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78416" w14:textId="77777777" w:rsidR="00160BA0" w:rsidRDefault="00160BA0" w:rsidP="00160BA0">
      <w:pPr>
        <w:tabs>
          <w:tab w:val="left" w:pos="3720"/>
          <w:tab w:val="center" w:pos="4536"/>
        </w:tabs>
        <w:jc w:val="center"/>
        <w:rPr>
          <w:rFonts w:ascii="Times New Roman" w:hAnsi="Times New Roman" w:cs="Times New Roman"/>
          <w:b/>
          <w:bCs/>
          <w:sz w:val="24"/>
          <w:szCs w:val="24"/>
        </w:rPr>
      </w:pPr>
    </w:p>
    <w:p w14:paraId="25B2835E" w14:textId="3FC15B4E" w:rsidR="00160BA0" w:rsidRDefault="00160BA0" w:rsidP="004A4EDC">
      <w:pPr>
        <w:tabs>
          <w:tab w:val="left" w:pos="180"/>
          <w:tab w:val="right" w:pos="9072"/>
        </w:tabs>
        <w:rPr>
          <w:rFonts w:ascii="Times New Roman" w:hAnsi="Times New Roman" w:cs="Times New Roman"/>
          <w:b/>
          <w:bCs/>
          <w:sz w:val="18"/>
          <w:szCs w:val="18"/>
        </w:rPr>
      </w:pPr>
      <w:r>
        <w:rPr>
          <w:rFonts w:ascii="Times New Roman" w:hAnsi="Times New Roman" w:cs="Times New Roman"/>
          <w:b/>
          <w:bCs/>
          <w:sz w:val="24"/>
          <w:szCs w:val="24"/>
        </w:rPr>
        <w:tab/>
        <w:t>NR. 10290/20.04.2022</w:t>
      </w:r>
      <w:r w:rsidR="004A4EDC">
        <w:rPr>
          <w:rFonts w:ascii="Times New Roman" w:hAnsi="Times New Roman" w:cs="Times New Roman"/>
          <w:b/>
          <w:bCs/>
          <w:sz w:val="24"/>
          <w:szCs w:val="24"/>
        </w:rPr>
        <w:t xml:space="preserve">                                                                                   </w:t>
      </w:r>
      <w:r w:rsidR="004A4EDC" w:rsidRPr="004A4EDC">
        <w:rPr>
          <w:rFonts w:ascii="Times New Roman" w:hAnsi="Times New Roman" w:cs="Times New Roman"/>
          <w:b/>
          <w:bCs/>
          <w:sz w:val="18"/>
          <w:szCs w:val="18"/>
        </w:rPr>
        <w:t>APROBAT</w:t>
      </w:r>
    </w:p>
    <w:p w14:paraId="3C199A15" w14:textId="4E1BC12B" w:rsidR="004A4EDC" w:rsidRPr="004A4EDC" w:rsidRDefault="004A4EDC" w:rsidP="004A4EDC">
      <w:pPr>
        <w:tabs>
          <w:tab w:val="left" w:pos="180"/>
          <w:tab w:val="right" w:pos="9072"/>
        </w:tabs>
        <w:rPr>
          <w:rFonts w:ascii="Times New Roman" w:hAnsi="Times New Roman" w:cs="Times New Roman"/>
          <w:b/>
          <w:bCs/>
          <w:sz w:val="18"/>
          <w:szCs w:val="18"/>
        </w:rPr>
      </w:pPr>
      <w:r>
        <w:rPr>
          <w:rFonts w:ascii="Times New Roman" w:hAnsi="Times New Roman" w:cs="Times New Roman"/>
          <w:b/>
          <w:bCs/>
          <w:sz w:val="18"/>
          <w:szCs w:val="18"/>
        </w:rPr>
        <w:t xml:space="preserve">                                                                                                                                                      Primarul comunei Dragalina</w:t>
      </w:r>
    </w:p>
    <w:p w14:paraId="6585E7D5" w14:textId="317E63A3" w:rsidR="00160BA0" w:rsidRDefault="00160BA0" w:rsidP="00160BA0">
      <w:pPr>
        <w:tabs>
          <w:tab w:val="left" w:pos="180"/>
          <w:tab w:val="left" w:pos="3720"/>
          <w:tab w:val="center" w:pos="4536"/>
        </w:tabs>
        <w:rPr>
          <w:rFonts w:ascii="Times New Roman" w:hAnsi="Times New Roman" w:cs="Times New Roman"/>
          <w:b/>
          <w:bCs/>
          <w:sz w:val="24"/>
          <w:szCs w:val="24"/>
        </w:rPr>
      </w:pPr>
      <w:r>
        <w:rPr>
          <w:rFonts w:ascii="Times New Roman" w:hAnsi="Times New Roman" w:cs="Times New Roman"/>
          <w:b/>
          <w:bCs/>
          <w:sz w:val="24"/>
          <w:szCs w:val="24"/>
        </w:rPr>
        <w:tab/>
      </w:r>
      <w:r w:rsidR="004A4EDC">
        <w:rPr>
          <w:rFonts w:ascii="Times New Roman" w:hAnsi="Times New Roman" w:cs="Times New Roman"/>
          <w:b/>
          <w:bCs/>
          <w:sz w:val="24"/>
          <w:szCs w:val="24"/>
        </w:rPr>
        <w:t xml:space="preserve">                                                                                                      Marian Gabriel STANCIU</w:t>
      </w:r>
    </w:p>
    <w:p w14:paraId="62D35747" w14:textId="77777777" w:rsidR="004A4EDC" w:rsidRDefault="004A4EDC" w:rsidP="00160BA0">
      <w:pPr>
        <w:tabs>
          <w:tab w:val="left" w:pos="180"/>
          <w:tab w:val="left" w:pos="3720"/>
          <w:tab w:val="center" w:pos="4536"/>
        </w:tabs>
        <w:rPr>
          <w:rFonts w:ascii="Times New Roman" w:hAnsi="Times New Roman" w:cs="Times New Roman"/>
          <w:b/>
          <w:bCs/>
          <w:sz w:val="24"/>
          <w:szCs w:val="24"/>
        </w:rPr>
      </w:pPr>
    </w:p>
    <w:p w14:paraId="655AC3B4" w14:textId="28F21685" w:rsidR="00783135" w:rsidRPr="001A0D17" w:rsidRDefault="00783135" w:rsidP="00160BA0">
      <w:pPr>
        <w:tabs>
          <w:tab w:val="left" w:pos="3720"/>
          <w:tab w:val="center" w:pos="4536"/>
        </w:tabs>
        <w:jc w:val="center"/>
        <w:rPr>
          <w:rFonts w:ascii="Times New Roman" w:hAnsi="Times New Roman" w:cs="Times New Roman"/>
          <w:b/>
          <w:bCs/>
          <w:sz w:val="24"/>
          <w:szCs w:val="24"/>
        </w:rPr>
      </w:pPr>
      <w:r w:rsidRPr="001A0D17">
        <w:rPr>
          <w:rFonts w:ascii="Times New Roman" w:hAnsi="Times New Roman" w:cs="Times New Roman"/>
          <w:b/>
          <w:bCs/>
          <w:sz w:val="24"/>
          <w:szCs w:val="24"/>
        </w:rPr>
        <w:t>RAPORT PERIODIC DE ACTIVITATE</w:t>
      </w:r>
      <w:r w:rsidR="006A228A">
        <w:rPr>
          <w:rFonts w:ascii="Times New Roman" w:hAnsi="Times New Roman" w:cs="Times New Roman"/>
          <w:b/>
          <w:bCs/>
          <w:sz w:val="24"/>
          <w:szCs w:val="24"/>
        </w:rPr>
        <w:t xml:space="preserve"> PENTRU ANUL 2021</w:t>
      </w:r>
    </w:p>
    <w:p w14:paraId="6612C2A7" w14:textId="77D89FD7" w:rsidR="00783135" w:rsidRDefault="00783135" w:rsidP="00783135">
      <w:pPr>
        <w:tabs>
          <w:tab w:val="left" w:pos="3720"/>
        </w:tabs>
        <w:rPr>
          <w:rFonts w:ascii="Times New Roman" w:hAnsi="Times New Roman" w:cs="Times New Roman"/>
          <w:sz w:val="24"/>
          <w:szCs w:val="24"/>
        </w:rPr>
      </w:pPr>
    </w:p>
    <w:p w14:paraId="4C78F982" w14:textId="77777777" w:rsidR="004A4EDC" w:rsidRPr="001A0D17" w:rsidRDefault="004A4EDC" w:rsidP="00783135">
      <w:pPr>
        <w:tabs>
          <w:tab w:val="left" w:pos="3720"/>
        </w:tabs>
        <w:rPr>
          <w:rFonts w:ascii="Times New Roman" w:hAnsi="Times New Roman" w:cs="Times New Roman"/>
          <w:sz w:val="24"/>
          <w:szCs w:val="24"/>
        </w:rPr>
      </w:pPr>
    </w:p>
    <w:p w14:paraId="78C280F1" w14:textId="77777777" w:rsidR="00783135" w:rsidRPr="001A0D17" w:rsidRDefault="00783135" w:rsidP="00783135">
      <w:pPr>
        <w:tabs>
          <w:tab w:val="left" w:pos="3720"/>
        </w:tabs>
        <w:rPr>
          <w:rFonts w:ascii="Times New Roman" w:hAnsi="Times New Roman" w:cs="Times New Roman"/>
          <w:sz w:val="24"/>
          <w:szCs w:val="24"/>
        </w:rPr>
      </w:pPr>
    </w:p>
    <w:tbl>
      <w:tblPr>
        <w:tblStyle w:val="Tabelgril"/>
        <w:tblW w:w="0" w:type="auto"/>
        <w:tblLook w:val="04A0" w:firstRow="1" w:lastRow="0" w:firstColumn="1" w:lastColumn="0" w:noHBand="0" w:noVBand="1"/>
      </w:tblPr>
      <w:tblGrid>
        <w:gridCol w:w="2879"/>
        <w:gridCol w:w="2723"/>
        <w:gridCol w:w="3460"/>
      </w:tblGrid>
      <w:tr w:rsidR="00783135" w:rsidRPr="001A0D17" w14:paraId="61407F04" w14:textId="77777777" w:rsidTr="000922EF">
        <w:trPr>
          <w:trHeight w:val="567"/>
        </w:trPr>
        <w:tc>
          <w:tcPr>
            <w:tcW w:w="4664" w:type="dxa"/>
          </w:tcPr>
          <w:p w14:paraId="58D99C8E" w14:textId="4F262386" w:rsidR="00783135" w:rsidRPr="001A0D17" w:rsidRDefault="00783135" w:rsidP="00783135">
            <w:pPr>
              <w:jc w:val="center"/>
              <w:rPr>
                <w:rFonts w:ascii="Times New Roman" w:hAnsi="Times New Roman" w:cs="Times New Roman"/>
                <w:sz w:val="24"/>
                <w:szCs w:val="24"/>
              </w:rPr>
            </w:pPr>
            <w:proofErr w:type="spellStart"/>
            <w:r w:rsidRPr="001A0D17">
              <w:rPr>
                <w:rFonts w:ascii="Times New Roman" w:hAnsi="Times New Roman" w:cs="Times New Roman"/>
                <w:sz w:val="24"/>
                <w:szCs w:val="24"/>
              </w:rPr>
              <w:t>Categorie</w:t>
            </w:r>
            <w:proofErr w:type="spellEnd"/>
            <w:r w:rsidRPr="001A0D17">
              <w:rPr>
                <w:rFonts w:ascii="Times New Roman" w:hAnsi="Times New Roman" w:cs="Times New Roman"/>
                <w:sz w:val="24"/>
                <w:szCs w:val="24"/>
              </w:rPr>
              <w:t xml:space="preserve"> de </w:t>
            </w:r>
            <w:proofErr w:type="spellStart"/>
            <w:r w:rsidRPr="001A0D17">
              <w:rPr>
                <w:rFonts w:ascii="Times New Roman" w:hAnsi="Times New Roman" w:cs="Times New Roman"/>
                <w:sz w:val="24"/>
                <w:szCs w:val="24"/>
              </w:rPr>
              <w:t>informa</w:t>
            </w:r>
            <w:r w:rsidR="001A0D17">
              <w:rPr>
                <w:rFonts w:ascii="Times New Roman" w:hAnsi="Times New Roman" w:cs="Times New Roman"/>
                <w:sz w:val="24"/>
                <w:szCs w:val="24"/>
              </w:rPr>
              <w:t>ț</w:t>
            </w:r>
            <w:r w:rsidRPr="001A0D17">
              <w:rPr>
                <w:rFonts w:ascii="Times New Roman" w:hAnsi="Times New Roman" w:cs="Times New Roman"/>
                <w:sz w:val="24"/>
                <w:szCs w:val="24"/>
              </w:rPr>
              <w:t>ii</w:t>
            </w:r>
            <w:proofErr w:type="spellEnd"/>
          </w:p>
        </w:tc>
        <w:tc>
          <w:tcPr>
            <w:tcW w:w="4665" w:type="dxa"/>
          </w:tcPr>
          <w:p w14:paraId="2F57C8EE" w14:textId="77777777" w:rsidR="00783135" w:rsidRPr="001A0D17" w:rsidRDefault="00783135" w:rsidP="00783135">
            <w:pPr>
              <w:jc w:val="center"/>
              <w:rPr>
                <w:rFonts w:ascii="Times New Roman" w:hAnsi="Times New Roman" w:cs="Times New Roman"/>
                <w:sz w:val="24"/>
                <w:szCs w:val="24"/>
              </w:rPr>
            </w:pPr>
            <w:proofErr w:type="spellStart"/>
            <w:r w:rsidRPr="001A0D17">
              <w:rPr>
                <w:rFonts w:ascii="Times New Roman" w:hAnsi="Times New Roman" w:cs="Times New Roman"/>
                <w:sz w:val="24"/>
                <w:szCs w:val="24"/>
              </w:rPr>
              <w:t>Detalii</w:t>
            </w:r>
            <w:proofErr w:type="spellEnd"/>
          </w:p>
        </w:tc>
        <w:tc>
          <w:tcPr>
            <w:tcW w:w="4665" w:type="dxa"/>
          </w:tcPr>
          <w:p w14:paraId="55C42807" w14:textId="77777777" w:rsidR="00783135" w:rsidRPr="001A0D17" w:rsidRDefault="00783135" w:rsidP="00783135">
            <w:pPr>
              <w:jc w:val="center"/>
              <w:rPr>
                <w:rFonts w:ascii="Times New Roman" w:hAnsi="Times New Roman" w:cs="Times New Roman"/>
                <w:sz w:val="24"/>
                <w:szCs w:val="24"/>
              </w:rPr>
            </w:pPr>
            <w:proofErr w:type="spellStart"/>
            <w:r w:rsidRPr="001A0D17">
              <w:rPr>
                <w:rFonts w:ascii="Times New Roman" w:hAnsi="Times New Roman" w:cs="Times New Roman"/>
                <w:sz w:val="24"/>
                <w:szCs w:val="24"/>
              </w:rPr>
              <w:t>Corelare</w:t>
            </w:r>
            <w:proofErr w:type="spellEnd"/>
            <w:r w:rsidRPr="001A0D17">
              <w:rPr>
                <w:rFonts w:ascii="Times New Roman" w:hAnsi="Times New Roman" w:cs="Times New Roman"/>
                <w:sz w:val="24"/>
                <w:szCs w:val="24"/>
              </w:rPr>
              <w:t xml:space="preserve"> cu </w:t>
            </w:r>
            <w:proofErr w:type="spellStart"/>
            <w:r w:rsidRPr="001A0D17">
              <w:rPr>
                <w:rFonts w:ascii="Times New Roman" w:hAnsi="Times New Roman" w:cs="Times New Roman"/>
                <w:sz w:val="24"/>
                <w:szCs w:val="24"/>
              </w:rPr>
              <w:t>alte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acte</w:t>
            </w:r>
            <w:proofErr w:type="spellEnd"/>
            <w:r w:rsidRPr="001A0D17">
              <w:rPr>
                <w:rFonts w:ascii="Times New Roman" w:hAnsi="Times New Roman" w:cs="Times New Roman"/>
                <w:sz w:val="24"/>
                <w:szCs w:val="24"/>
              </w:rPr>
              <w:t xml:space="preserve"> normative/</w:t>
            </w:r>
            <w:proofErr w:type="spellStart"/>
            <w:r w:rsidRPr="001A0D17">
              <w:rPr>
                <w:rFonts w:ascii="Times New Roman" w:hAnsi="Times New Roman" w:cs="Times New Roman"/>
                <w:sz w:val="24"/>
                <w:szCs w:val="24"/>
              </w:rPr>
              <w:t>documente</w:t>
            </w:r>
            <w:proofErr w:type="spellEnd"/>
          </w:p>
        </w:tc>
      </w:tr>
    </w:tbl>
    <w:tbl>
      <w:tblPr>
        <w:tblW w:w="0" w:type="auto"/>
        <w:tblInd w:w="60" w:type="dxa"/>
        <w:tblBorders>
          <w:top w:val="single" w:sz="4" w:space="0" w:color="auto"/>
        </w:tblBorders>
        <w:tblLook w:val="0000" w:firstRow="0" w:lastRow="0" w:firstColumn="0" w:lastColumn="0" w:noHBand="0" w:noVBand="0"/>
      </w:tblPr>
      <w:tblGrid>
        <w:gridCol w:w="9012"/>
      </w:tblGrid>
      <w:tr w:rsidR="00783135" w:rsidRPr="001A0D17" w14:paraId="2917658C" w14:textId="77777777" w:rsidTr="000922EF">
        <w:trPr>
          <w:trHeight w:val="100"/>
        </w:trPr>
        <w:tc>
          <w:tcPr>
            <w:tcW w:w="13905" w:type="dxa"/>
          </w:tcPr>
          <w:p w14:paraId="02559A91" w14:textId="77777777" w:rsidR="00783135" w:rsidRPr="001A0D17" w:rsidRDefault="00783135" w:rsidP="00783135">
            <w:pPr>
              <w:jc w:val="center"/>
              <w:rPr>
                <w:rFonts w:ascii="Times New Roman" w:hAnsi="Times New Roman" w:cs="Times New Roman"/>
                <w:sz w:val="24"/>
                <w:szCs w:val="24"/>
              </w:rPr>
            </w:pPr>
          </w:p>
        </w:tc>
      </w:tr>
      <w:tr w:rsidR="00783135" w:rsidRPr="001A0D17" w14:paraId="5F12B5A0" w14:textId="77777777" w:rsidTr="000922EF">
        <w:trPr>
          <w:trHeight w:val="100"/>
        </w:trPr>
        <w:tc>
          <w:tcPr>
            <w:tcW w:w="13905" w:type="dxa"/>
          </w:tcPr>
          <w:p w14:paraId="019F8089" w14:textId="77777777" w:rsidR="00783135" w:rsidRPr="001A0D17" w:rsidRDefault="00783135" w:rsidP="00783135">
            <w:pPr>
              <w:jc w:val="center"/>
              <w:rPr>
                <w:rFonts w:ascii="Times New Roman" w:hAnsi="Times New Roman" w:cs="Times New Roman"/>
                <w:sz w:val="24"/>
                <w:szCs w:val="24"/>
              </w:rPr>
            </w:pPr>
          </w:p>
        </w:tc>
      </w:tr>
      <w:tr w:rsidR="00783135" w:rsidRPr="001A0D17" w14:paraId="70271A00" w14:textId="77777777" w:rsidTr="000922EF">
        <w:trPr>
          <w:trHeight w:val="100"/>
        </w:trPr>
        <w:tc>
          <w:tcPr>
            <w:tcW w:w="13905" w:type="dxa"/>
          </w:tcPr>
          <w:p w14:paraId="6BCE9B42" w14:textId="77777777" w:rsidR="00783135" w:rsidRPr="001A0D17" w:rsidRDefault="00783135" w:rsidP="00783135">
            <w:pPr>
              <w:jc w:val="center"/>
              <w:rPr>
                <w:rFonts w:ascii="Times New Roman" w:hAnsi="Times New Roman" w:cs="Times New Roman"/>
                <w:sz w:val="24"/>
                <w:szCs w:val="24"/>
              </w:rPr>
            </w:pPr>
          </w:p>
        </w:tc>
      </w:tr>
    </w:tbl>
    <w:tbl>
      <w:tblPr>
        <w:tblStyle w:val="Tabelgril"/>
        <w:tblW w:w="0" w:type="auto"/>
        <w:tblLook w:val="04A0" w:firstRow="1" w:lastRow="0" w:firstColumn="1" w:lastColumn="0" w:noHBand="0" w:noVBand="1"/>
      </w:tblPr>
      <w:tblGrid>
        <w:gridCol w:w="3162"/>
        <w:gridCol w:w="3400"/>
        <w:gridCol w:w="2500"/>
      </w:tblGrid>
      <w:tr w:rsidR="00783135" w:rsidRPr="001A0D17" w14:paraId="0DEACC3C" w14:textId="77777777" w:rsidTr="000922EF">
        <w:trPr>
          <w:trHeight w:val="6095"/>
        </w:trPr>
        <w:tc>
          <w:tcPr>
            <w:tcW w:w="4664" w:type="dxa"/>
          </w:tcPr>
          <w:p w14:paraId="271D68EA" w14:textId="77777777" w:rsidR="00783135" w:rsidRPr="001A0D17" w:rsidRDefault="00783135" w:rsidP="00783135">
            <w:pPr>
              <w:jc w:val="center"/>
              <w:rPr>
                <w:rFonts w:ascii="Times New Roman" w:hAnsi="Times New Roman" w:cs="Times New Roman"/>
                <w:b/>
                <w:bCs/>
                <w:sz w:val="24"/>
                <w:szCs w:val="24"/>
              </w:rPr>
            </w:pPr>
            <w:r w:rsidRPr="001A0D17">
              <w:rPr>
                <w:rFonts w:ascii="Times New Roman" w:hAnsi="Times New Roman" w:cs="Times New Roman"/>
                <w:b/>
                <w:bCs/>
                <w:sz w:val="24"/>
                <w:szCs w:val="24"/>
              </w:rPr>
              <w:t>PROFIL ORGANIZAȚIONAL</w:t>
            </w:r>
          </w:p>
        </w:tc>
        <w:tc>
          <w:tcPr>
            <w:tcW w:w="4665" w:type="dxa"/>
          </w:tcPr>
          <w:p w14:paraId="2E4E96AD" w14:textId="77777777" w:rsidR="00783135" w:rsidRPr="001A0D17" w:rsidRDefault="00783135" w:rsidP="00783135">
            <w:pPr>
              <w:jc w:val="center"/>
              <w:rPr>
                <w:rFonts w:ascii="Times New Roman" w:hAnsi="Times New Roman" w:cs="Times New Roman"/>
                <w:sz w:val="24"/>
                <w:szCs w:val="24"/>
              </w:rPr>
            </w:pPr>
            <w:proofErr w:type="spellStart"/>
            <w:r w:rsidRPr="001A0D17">
              <w:rPr>
                <w:rFonts w:ascii="Times New Roman" w:hAnsi="Times New Roman" w:cs="Times New Roman"/>
                <w:sz w:val="24"/>
                <w:szCs w:val="24"/>
              </w:rPr>
              <w:t>Cuvânt</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înainte</w:t>
            </w:r>
            <w:proofErr w:type="spellEnd"/>
            <w:r w:rsidRPr="001A0D17">
              <w:rPr>
                <w:rFonts w:ascii="Times New Roman" w:hAnsi="Times New Roman" w:cs="Times New Roman"/>
                <w:sz w:val="24"/>
                <w:szCs w:val="24"/>
              </w:rPr>
              <w:t xml:space="preserve"> din </w:t>
            </w:r>
            <w:proofErr w:type="spellStart"/>
            <w:r w:rsidRPr="001A0D17">
              <w:rPr>
                <w:rFonts w:ascii="Times New Roman" w:hAnsi="Times New Roman" w:cs="Times New Roman"/>
                <w:sz w:val="24"/>
                <w:szCs w:val="24"/>
              </w:rPr>
              <w:t>parte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conducătorului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instituției</w:t>
            </w:r>
            <w:proofErr w:type="spellEnd"/>
            <w:r w:rsidRPr="001A0D17">
              <w:rPr>
                <w:rFonts w:ascii="Times New Roman" w:hAnsi="Times New Roman" w:cs="Times New Roman"/>
                <w:sz w:val="24"/>
                <w:szCs w:val="24"/>
              </w:rPr>
              <w:t>:</w:t>
            </w:r>
          </w:p>
          <w:p w14:paraId="17F73122" w14:textId="77777777" w:rsidR="00783135" w:rsidRPr="001A0D17" w:rsidRDefault="00783135" w:rsidP="00783135">
            <w:pPr>
              <w:jc w:val="center"/>
              <w:rPr>
                <w:rFonts w:ascii="Times New Roman" w:hAnsi="Times New Roman" w:cs="Times New Roman"/>
                <w:sz w:val="24"/>
                <w:szCs w:val="24"/>
              </w:rPr>
            </w:pPr>
            <w:proofErr w:type="spellStart"/>
            <w:r w:rsidRPr="001A0D17">
              <w:rPr>
                <w:rFonts w:ascii="Times New Roman" w:hAnsi="Times New Roman" w:cs="Times New Roman"/>
                <w:sz w:val="24"/>
                <w:szCs w:val="24"/>
              </w:rPr>
              <w:t>Transparența</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decizională</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reprezintă</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elementul-cheie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în</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asigurarea</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unei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bune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administrări</w:t>
            </w:r>
            <w:proofErr w:type="spellEnd"/>
            <w:r w:rsidRPr="001A0D17">
              <w:rPr>
                <w:rFonts w:ascii="Times New Roman" w:hAnsi="Times New Roman" w:cs="Times New Roman"/>
                <w:sz w:val="24"/>
                <w:szCs w:val="24"/>
              </w:rPr>
              <w:t xml:space="preserve"> a </w:t>
            </w:r>
            <w:proofErr w:type="spellStart"/>
            <w:r w:rsidRPr="001A0D17">
              <w:rPr>
                <w:rFonts w:ascii="Times New Roman" w:hAnsi="Times New Roman" w:cs="Times New Roman"/>
                <w:sz w:val="24"/>
                <w:szCs w:val="24"/>
              </w:rPr>
              <w:t>unei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unități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administrativ-teritoriale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fiind</w:t>
            </w:r>
            <w:proofErr w:type="spellEnd"/>
            <w:r w:rsidRPr="001A0D17">
              <w:rPr>
                <w:rFonts w:ascii="Times New Roman" w:hAnsi="Times New Roman" w:cs="Times New Roman"/>
                <w:sz w:val="24"/>
                <w:szCs w:val="24"/>
              </w:rPr>
              <w:t xml:space="preserve"> un </w:t>
            </w:r>
            <w:proofErr w:type="spellStart"/>
            <w:r w:rsidRPr="001A0D17">
              <w:rPr>
                <w:rFonts w:ascii="Times New Roman" w:hAnsi="Times New Roman" w:cs="Times New Roman"/>
                <w:sz w:val="24"/>
                <w:szCs w:val="24"/>
              </w:rPr>
              <w:t>principiu</w:t>
            </w:r>
            <w:proofErr w:type="spellEnd"/>
            <w:r w:rsidRPr="001A0D17">
              <w:rPr>
                <w:rFonts w:ascii="Times New Roman" w:hAnsi="Times New Roman" w:cs="Times New Roman"/>
                <w:sz w:val="24"/>
                <w:szCs w:val="24"/>
              </w:rPr>
              <w:t xml:space="preserve"> fundamental pe care </w:t>
            </w:r>
            <w:proofErr w:type="spellStart"/>
            <w:r w:rsidRPr="001A0D17">
              <w:rPr>
                <w:rFonts w:ascii="Times New Roman" w:hAnsi="Times New Roman" w:cs="Times New Roman"/>
                <w:sz w:val="24"/>
                <w:szCs w:val="24"/>
              </w:rPr>
              <w:t>instituțiile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publice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trebuie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să</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îl</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respecte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în</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relația</w:t>
            </w:r>
            <w:proofErr w:type="spellEnd"/>
            <w:r w:rsidRPr="001A0D17">
              <w:rPr>
                <w:rFonts w:ascii="Times New Roman" w:hAnsi="Times New Roman" w:cs="Times New Roman"/>
                <w:sz w:val="24"/>
                <w:szCs w:val="24"/>
              </w:rPr>
              <w:t xml:space="preserve"> cu </w:t>
            </w:r>
            <w:proofErr w:type="spellStart"/>
            <w:r w:rsidRPr="001A0D17">
              <w:rPr>
                <w:rFonts w:ascii="Times New Roman" w:hAnsi="Times New Roman" w:cs="Times New Roman"/>
                <w:sz w:val="24"/>
                <w:szCs w:val="24"/>
              </w:rPr>
              <w:t>cetățenii</w:t>
            </w:r>
            <w:proofErr w:type="spellEnd"/>
            <w:r w:rsidRPr="001A0D17">
              <w:rPr>
                <w:rFonts w:ascii="Times New Roman" w:hAnsi="Times New Roman" w:cs="Times New Roman"/>
                <w:sz w:val="24"/>
                <w:szCs w:val="24"/>
              </w:rPr>
              <w:t xml:space="preserve">, cu </w:t>
            </w:r>
            <w:proofErr w:type="spellStart"/>
            <w:r w:rsidRPr="001A0D17">
              <w:rPr>
                <w:rFonts w:ascii="Times New Roman" w:hAnsi="Times New Roman" w:cs="Times New Roman"/>
                <w:sz w:val="24"/>
                <w:szCs w:val="24"/>
              </w:rPr>
              <w:t>societatea</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civilă</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şi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mediul</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privat</w:t>
            </w:r>
            <w:proofErr w:type="spellEnd"/>
            <w:r w:rsidRPr="001A0D17">
              <w:rPr>
                <w:rFonts w:ascii="Times New Roman" w:hAnsi="Times New Roman" w:cs="Times New Roman"/>
                <w:sz w:val="24"/>
                <w:szCs w:val="24"/>
              </w:rPr>
              <w:t>.</w:t>
            </w:r>
          </w:p>
          <w:p w14:paraId="0124A75E" w14:textId="77777777" w:rsidR="00783135" w:rsidRPr="001A0D17" w:rsidRDefault="00783135" w:rsidP="00783135">
            <w:pPr>
              <w:jc w:val="center"/>
              <w:rPr>
                <w:rFonts w:ascii="Times New Roman" w:hAnsi="Times New Roman" w:cs="Times New Roman"/>
                <w:sz w:val="24"/>
                <w:szCs w:val="24"/>
              </w:rPr>
            </w:pPr>
            <w:r w:rsidRPr="001A0D17">
              <w:rPr>
                <w:rFonts w:ascii="Times New Roman" w:hAnsi="Times New Roman" w:cs="Times New Roman"/>
                <w:sz w:val="24"/>
                <w:szCs w:val="24"/>
              </w:rPr>
              <w:t xml:space="preserve">De </w:t>
            </w:r>
            <w:proofErr w:type="spellStart"/>
            <w:r w:rsidRPr="001A0D17">
              <w:rPr>
                <w:rFonts w:ascii="Times New Roman" w:hAnsi="Times New Roman" w:cs="Times New Roman"/>
                <w:sz w:val="24"/>
                <w:szCs w:val="24"/>
              </w:rPr>
              <w:t>asemenea</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raportat</w:t>
            </w:r>
            <w:proofErr w:type="spellEnd"/>
            <w:r w:rsidRPr="001A0D17">
              <w:rPr>
                <w:rFonts w:ascii="Times New Roman" w:hAnsi="Times New Roman" w:cs="Times New Roman"/>
                <w:sz w:val="24"/>
                <w:szCs w:val="24"/>
              </w:rPr>
              <w:t xml:space="preserve"> la </w:t>
            </w:r>
            <w:proofErr w:type="spellStart"/>
            <w:r w:rsidRPr="001A0D17">
              <w:rPr>
                <w:rFonts w:ascii="Times New Roman" w:hAnsi="Times New Roman" w:cs="Times New Roman"/>
                <w:sz w:val="24"/>
                <w:szCs w:val="24"/>
              </w:rPr>
              <w:t>principiul</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transparenței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instituțiile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publice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trebuie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să</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manifeste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deschidere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față</w:t>
            </w:r>
            <w:proofErr w:type="spellEnd"/>
            <w:r w:rsidRPr="001A0D17">
              <w:rPr>
                <w:rFonts w:ascii="Times New Roman" w:hAnsi="Times New Roman" w:cs="Times New Roman"/>
                <w:sz w:val="24"/>
                <w:szCs w:val="24"/>
              </w:rPr>
              <w:t xml:space="preserve"> de </w:t>
            </w:r>
            <w:proofErr w:type="spellStart"/>
            <w:r w:rsidRPr="001A0D17">
              <w:rPr>
                <w:rFonts w:ascii="Times New Roman" w:hAnsi="Times New Roman" w:cs="Times New Roman"/>
                <w:sz w:val="24"/>
                <w:szCs w:val="24"/>
              </w:rPr>
              <w:t>cetățeni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aceștia</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reprezentând</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principalii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beneficiari</w:t>
            </w:r>
            <w:proofErr w:type="spellEnd"/>
            <w:r w:rsidRPr="001A0D17">
              <w:rPr>
                <w:rFonts w:ascii="Times New Roman" w:hAnsi="Times New Roman" w:cs="Times New Roman"/>
                <w:sz w:val="24"/>
                <w:szCs w:val="24"/>
              </w:rPr>
              <w:t xml:space="preserve"> ai </w:t>
            </w:r>
            <w:proofErr w:type="spellStart"/>
            <w:r w:rsidRPr="001A0D17">
              <w:rPr>
                <w:rFonts w:ascii="Times New Roman" w:hAnsi="Times New Roman" w:cs="Times New Roman"/>
                <w:sz w:val="24"/>
                <w:szCs w:val="24"/>
              </w:rPr>
              <w:t>programelor</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inițiate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iar</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fiecare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demers</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trebuie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să</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respecte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interesul</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comun</w:t>
            </w:r>
            <w:proofErr w:type="spellEnd"/>
            <w:r w:rsidRPr="001A0D17">
              <w:rPr>
                <w:rFonts w:ascii="Times New Roman" w:hAnsi="Times New Roman" w:cs="Times New Roman"/>
                <w:sz w:val="24"/>
                <w:szCs w:val="24"/>
              </w:rPr>
              <w:t xml:space="preserve"> al </w:t>
            </w:r>
            <w:proofErr w:type="spellStart"/>
            <w:r w:rsidRPr="001A0D17">
              <w:rPr>
                <w:rFonts w:ascii="Times New Roman" w:hAnsi="Times New Roman" w:cs="Times New Roman"/>
                <w:sz w:val="24"/>
                <w:szCs w:val="24"/>
              </w:rPr>
              <w:t>cetățeanului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cât</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și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prevederile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legale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aflate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în</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vigoare</w:t>
            </w:r>
            <w:proofErr w:type="spellEnd"/>
            <w:r w:rsidRPr="001A0D17">
              <w:rPr>
                <w:rFonts w:ascii="Times New Roman" w:hAnsi="Times New Roman" w:cs="Times New Roman"/>
                <w:sz w:val="24"/>
                <w:szCs w:val="24"/>
              </w:rPr>
              <w:t>.</w:t>
            </w:r>
          </w:p>
          <w:p w14:paraId="76357598" w14:textId="77777777" w:rsidR="00783135" w:rsidRPr="001A0D17" w:rsidRDefault="00783135" w:rsidP="00783135">
            <w:pPr>
              <w:jc w:val="center"/>
              <w:rPr>
                <w:rFonts w:ascii="Times New Roman" w:hAnsi="Times New Roman" w:cs="Times New Roman"/>
                <w:sz w:val="24"/>
                <w:szCs w:val="24"/>
              </w:rPr>
            </w:pPr>
            <w:proofErr w:type="spellStart"/>
            <w:r w:rsidRPr="001A0D17">
              <w:rPr>
                <w:rFonts w:ascii="Times New Roman" w:hAnsi="Times New Roman" w:cs="Times New Roman"/>
                <w:sz w:val="24"/>
                <w:szCs w:val="24"/>
              </w:rPr>
              <w:lastRenderedPageBreak/>
              <w:t>Pentru</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Primăria</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comunei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Dragalina</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relația</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deschisă</w:t>
            </w:r>
            <w:proofErr w:type="spellEnd"/>
            <w:r w:rsidRPr="001A0D17">
              <w:rPr>
                <w:rFonts w:ascii="Times New Roman" w:hAnsi="Times New Roman" w:cs="Times New Roman"/>
                <w:sz w:val="24"/>
                <w:szCs w:val="24"/>
              </w:rPr>
              <w:t xml:space="preserve"> cu </w:t>
            </w:r>
            <w:proofErr w:type="spellStart"/>
            <w:r w:rsidRPr="001A0D17">
              <w:rPr>
                <w:rFonts w:ascii="Times New Roman" w:hAnsi="Times New Roman" w:cs="Times New Roman"/>
                <w:sz w:val="24"/>
                <w:szCs w:val="24"/>
              </w:rPr>
              <w:t>cetățeanul</w:t>
            </w:r>
            <w:proofErr w:type="spellEnd"/>
            <w:r w:rsidRPr="001A0D17">
              <w:rPr>
                <w:rFonts w:ascii="Times New Roman" w:hAnsi="Times New Roman" w:cs="Times New Roman"/>
                <w:sz w:val="24"/>
                <w:szCs w:val="24"/>
              </w:rPr>
              <w:t xml:space="preserve"> a </w:t>
            </w:r>
            <w:proofErr w:type="spellStart"/>
            <w:r w:rsidRPr="001A0D17">
              <w:rPr>
                <w:rFonts w:ascii="Times New Roman" w:hAnsi="Times New Roman" w:cs="Times New Roman"/>
                <w:sz w:val="24"/>
                <w:szCs w:val="24"/>
              </w:rPr>
              <w:t>reprezentat</w:t>
            </w:r>
            <w:proofErr w:type="spellEnd"/>
            <w:r w:rsidRPr="001A0D17">
              <w:rPr>
                <w:rFonts w:ascii="Times New Roman" w:hAnsi="Times New Roman" w:cs="Times New Roman"/>
                <w:sz w:val="24"/>
                <w:szCs w:val="24"/>
              </w:rPr>
              <w:t xml:space="preserve"> un </w:t>
            </w:r>
            <w:proofErr w:type="spellStart"/>
            <w:r w:rsidRPr="001A0D17">
              <w:rPr>
                <w:rFonts w:ascii="Times New Roman" w:hAnsi="Times New Roman" w:cs="Times New Roman"/>
                <w:sz w:val="24"/>
                <w:szCs w:val="24"/>
              </w:rPr>
              <w:t>principiu</w:t>
            </w:r>
            <w:proofErr w:type="spellEnd"/>
            <w:r w:rsidRPr="001A0D17">
              <w:rPr>
                <w:rFonts w:ascii="Times New Roman" w:hAnsi="Times New Roman" w:cs="Times New Roman"/>
                <w:sz w:val="24"/>
                <w:szCs w:val="24"/>
              </w:rPr>
              <w:t xml:space="preserve"> de </w:t>
            </w:r>
            <w:proofErr w:type="spellStart"/>
            <w:r w:rsidRPr="001A0D17">
              <w:rPr>
                <w:rFonts w:ascii="Times New Roman" w:hAnsi="Times New Roman" w:cs="Times New Roman"/>
                <w:sz w:val="24"/>
                <w:szCs w:val="24"/>
              </w:rPr>
              <w:t>bază</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Astfel</w:t>
            </w:r>
            <w:proofErr w:type="spellEnd"/>
            <w:r w:rsidRPr="001A0D17">
              <w:rPr>
                <w:rFonts w:ascii="Times New Roman" w:hAnsi="Times New Roman" w:cs="Times New Roman"/>
                <w:sz w:val="24"/>
                <w:szCs w:val="24"/>
              </w:rPr>
              <w:t xml:space="preserve">, la </w:t>
            </w:r>
            <w:proofErr w:type="spellStart"/>
            <w:r w:rsidRPr="001A0D17">
              <w:rPr>
                <w:rFonts w:ascii="Times New Roman" w:hAnsi="Times New Roman" w:cs="Times New Roman"/>
                <w:sz w:val="24"/>
                <w:szCs w:val="24"/>
              </w:rPr>
              <w:t>nivelul</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instituției</w:t>
            </w:r>
            <w:proofErr w:type="spellEnd"/>
            <w:r w:rsidRPr="001A0D17">
              <w:rPr>
                <w:rFonts w:ascii="Times New Roman" w:hAnsi="Times New Roman" w:cs="Times New Roman"/>
                <w:sz w:val="24"/>
                <w:szCs w:val="24"/>
              </w:rPr>
              <w:t xml:space="preserve"> am </w:t>
            </w:r>
            <w:proofErr w:type="spellStart"/>
            <w:r w:rsidRPr="001A0D17">
              <w:rPr>
                <w:rFonts w:ascii="Times New Roman" w:hAnsi="Times New Roman" w:cs="Times New Roman"/>
                <w:sz w:val="24"/>
                <w:szCs w:val="24"/>
              </w:rPr>
              <w:t>organizat</w:t>
            </w:r>
            <w:proofErr w:type="spellEnd"/>
            <w:r w:rsidRPr="001A0D17">
              <w:rPr>
                <w:rFonts w:ascii="Times New Roman" w:hAnsi="Times New Roman" w:cs="Times New Roman"/>
                <w:sz w:val="24"/>
                <w:szCs w:val="24"/>
              </w:rPr>
              <w:t xml:space="preserve"> un </w:t>
            </w:r>
            <w:proofErr w:type="spellStart"/>
            <w:r w:rsidRPr="001A0D17">
              <w:rPr>
                <w:rFonts w:ascii="Times New Roman" w:hAnsi="Times New Roman" w:cs="Times New Roman"/>
                <w:sz w:val="24"/>
                <w:szCs w:val="24"/>
              </w:rPr>
              <w:t>compartiment</w:t>
            </w:r>
            <w:proofErr w:type="spellEnd"/>
            <w:r w:rsidRPr="001A0D17">
              <w:rPr>
                <w:rFonts w:ascii="Times New Roman" w:hAnsi="Times New Roman" w:cs="Times New Roman"/>
                <w:sz w:val="24"/>
                <w:szCs w:val="24"/>
              </w:rPr>
              <w:t xml:space="preserve"> special </w:t>
            </w:r>
            <w:proofErr w:type="spellStart"/>
            <w:r w:rsidRPr="001A0D17">
              <w:rPr>
                <w:rFonts w:ascii="Times New Roman" w:hAnsi="Times New Roman" w:cs="Times New Roman"/>
                <w:sz w:val="24"/>
                <w:szCs w:val="24"/>
              </w:rPr>
              <w:t>pentru</w:t>
            </w:r>
            <w:proofErr w:type="spellEnd"/>
            <w:r w:rsidRPr="001A0D17">
              <w:rPr>
                <w:rFonts w:ascii="Times New Roman" w:hAnsi="Times New Roman" w:cs="Times New Roman"/>
                <w:sz w:val="24"/>
                <w:szCs w:val="24"/>
              </w:rPr>
              <w:t xml:space="preserve"> a </w:t>
            </w:r>
            <w:proofErr w:type="spellStart"/>
            <w:r w:rsidRPr="001A0D17">
              <w:rPr>
                <w:rFonts w:ascii="Times New Roman" w:hAnsi="Times New Roman" w:cs="Times New Roman"/>
                <w:sz w:val="24"/>
                <w:szCs w:val="24"/>
              </w:rPr>
              <w:t>deservi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interesele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și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procesele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necesare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pentru</w:t>
            </w:r>
            <w:proofErr w:type="spellEnd"/>
            <w:r w:rsidRPr="001A0D17">
              <w:rPr>
                <w:rFonts w:ascii="Times New Roman" w:hAnsi="Times New Roman" w:cs="Times New Roman"/>
                <w:sz w:val="24"/>
                <w:szCs w:val="24"/>
              </w:rPr>
              <w:t xml:space="preserve"> a </w:t>
            </w:r>
            <w:proofErr w:type="spellStart"/>
            <w:r w:rsidRPr="001A0D17">
              <w:rPr>
                <w:rFonts w:ascii="Times New Roman" w:hAnsi="Times New Roman" w:cs="Times New Roman"/>
                <w:sz w:val="24"/>
                <w:szCs w:val="24"/>
              </w:rPr>
              <w:t>facilita</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răspunsul</w:t>
            </w:r>
            <w:proofErr w:type="spellEnd"/>
            <w:r w:rsidRPr="001A0D17">
              <w:rPr>
                <w:rFonts w:ascii="Times New Roman" w:hAnsi="Times New Roman" w:cs="Times New Roman"/>
                <w:sz w:val="24"/>
                <w:szCs w:val="24"/>
              </w:rPr>
              <w:t xml:space="preserve"> </w:t>
            </w:r>
            <w:proofErr w:type="spellStart"/>
            <w:proofErr w:type="gramStart"/>
            <w:r w:rsidRPr="001A0D17">
              <w:rPr>
                <w:rFonts w:ascii="Times New Roman" w:hAnsi="Times New Roman" w:cs="Times New Roman"/>
                <w:sz w:val="24"/>
                <w:szCs w:val="24"/>
              </w:rPr>
              <w:t>tuturor</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solicitărilor</w:t>
            </w:r>
            <w:proofErr w:type="spellEnd"/>
            <w:proofErr w:type="gram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referitoare</w:t>
            </w:r>
            <w:proofErr w:type="spellEnd"/>
            <w:r w:rsidRPr="001A0D17">
              <w:rPr>
                <w:rFonts w:ascii="Times New Roman" w:hAnsi="Times New Roman" w:cs="Times New Roman"/>
                <w:sz w:val="24"/>
                <w:szCs w:val="24"/>
              </w:rPr>
              <w:t xml:space="preserve"> la </w:t>
            </w:r>
            <w:proofErr w:type="spellStart"/>
            <w:r w:rsidRPr="001A0D17">
              <w:rPr>
                <w:rFonts w:ascii="Times New Roman" w:hAnsi="Times New Roman" w:cs="Times New Roman"/>
                <w:sz w:val="24"/>
                <w:szCs w:val="24"/>
              </w:rPr>
              <w:t>informațiile</w:t>
            </w:r>
            <w:proofErr w:type="spellEnd"/>
            <w:r w:rsidRPr="001A0D17">
              <w:rPr>
                <w:rFonts w:ascii="Times New Roman" w:hAnsi="Times New Roman" w:cs="Times New Roman"/>
                <w:sz w:val="24"/>
                <w:szCs w:val="24"/>
              </w:rPr>
              <w:t xml:space="preserve"> de </w:t>
            </w:r>
            <w:proofErr w:type="spellStart"/>
            <w:r w:rsidRPr="001A0D17">
              <w:rPr>
                <w:rFonts w:ascii="Times New Roman" w:hAnsi="Times New Roman" w:cs="Times New Roman"/>
                <w:sz w:val="24"/>
                <w:szCs w:val="24"/>
              </w:rPr>
              <w:t>interes</w:t>
            </w:r>
            <w:proofErr w:type="spellEnd"/>
            <w:r w:rsidRPr="001A0D17">
              <w:rPr>
                <w:rFonts w:ascii="Times New Roman" w:hAnsi="Times New Roman" w:cs="Times New Roman"/>
                <w:sz w:val="24"/>
                <w:szCs w:val="24"/>
              </w:rPr>
              <w:t xml:space="preserve"> public, formulate de </w:t>
            </w:r>
            <w:proofErr w:type="spellStart"/>
            <w:r w:rsidRPr="001A0D17">
              <w:rPr>
                <w:rFonts w:ascii="Times New Roman" w:hAnsi="Times New Roman" w:cs="Times New Roman"/>
                <w:sz w:val="24"/>
                <w:szCs w:val="24"/>
              </w:rPr>
              <w:t>către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persoanele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fizice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juridice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reprezentanți</w:t>
            </w:r>
            <w:proofErr w:type="spellEnd"/>
            <w:r w:rsidRPr="001A0D17">
              <w:rPr>
                <w:rFonts w:ascii="Times New Roman" w:hAnsi="Times New Roman" w:cs="Times New Roman"/>
                <w:sz w:val="24"/>
                <w:szCs w:val="24"/>
              </w:rPr>
              <w:t xml:space="preserve"> ai </w:t>
            </w:r>
            <w:proofErr w:type="spellStart"/>
            <w:r w:rsidRPr="001A0D17">
              <w:rPr>
                <w:rFonts w:ascii="Times New Roman" w:hAnsi="Times New Roman" w:cs="Times New Roman"/>
                <w:sz w:val="24"/>
                <w:szCs w:val="24"/>
              </w:rPr>
              <w:t>presei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sau</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organizații</w:t>
            </w:r>
            <w:proofErr w:type="spellEnd"/>
            <w:r w:rsidRPr="001A0D17">
              <w:rPr>
                <w:rFonts w:ascii="Times New Roman" w:hAnsi="Times New Roman" w:cs="Times New Roman"/>
                <w:sz w:val="24"/>
                <w:szCs w:val="24"/>
              </w:rPr>
              <w:t xml:space="preserve"> non-</w:t>
            </w:r>
            <w:proofErr w:type="spellStart"/>
            <w:r w:rsidRPr="001A0D17">
              <w:rPr>
                <w:rFonts w:ascii="Times New Roman" w:hAnsi="Times New Roman" w:cs="Times New Roman"/>
                <w:sz w:val="24"/>
                <w:szCs w:val="24"/>
              </w:rPr>
              <w:t>guvernamentale</w:t>
            </w:r>
            <w:proofErr w:type="spellEnd"/>
            <w:r w:rsidRPr="001A0D17">
              <w:rPr>
                <w:rFonts w:ascii="Times New Roman" w:hAnsi="Times New Roman" w:cs="Times New Roman"/>
                <w:sz w:val="24"/>
                <w:szCs w:val="24"/>
              </w:rPr>
              <w:t>.</w:t>
            </w:r>
          </w:p>
          <w:p w14:paraId="7BED4E1D" w14:textId="44394538" w:rsidR="00783135" w:rsidRPr="001A0D17" w:rsidRDefault="00783135" w:rsidP="00783135">
            <w:pPr>
              <w:jc w:val="center"/>
              <w:rPr>
                <w:rFonts w:ascii="Times New Roman" w:hAnsi="Times New Roman" w:cs="Times New Roman"/>
                <w:sz w:val="24"/>
                <w:szCs w:val="24"/>
              </w:rPr>
            </w:pPr>
            <w:proofErr w:type="spellStart"/>
            <w:r w:rsidRPr="001A0D17">
              <w:rPr>
                <w:rFonts w:ascii="Times New Roman" w:hAnsi="Times New Roman" w:cs="Times New Roman"/>
                <w:sz w:val="24"/>
                <w:szCs w:val="24"/>
              </w:rPr>
              <w:t>Publicare</w:t>
            </w:r>
            <w:proofErr w:type="spellEnd"/>
            <w:r w:rsidRPr="001A0D17">
              <w:rPr>
                <w:rFonts w:ascii="Times New Roman" w:hAnsi="Times New Roman" w:cs="Times New Roman"/>
                <w:sz w:val="24"/>
                <w:szCs w:val="24"/>
              </w:rPr>
              <w:t>, pe site-</w:t>
            </w:r>
            <w:proofErr w:type="spellStart"/>
            <w:r w:rsidRPr="001A0D17">
              <w:rPr>
                <w:rFonts w:ascii="Times New Roman" w:hAnsi="Times New Roman" w:cs="Times New Roman"/>
                <w:sz w:val="24"/>
                <w:szCs w:val="24"/>
              </w:rPr>
              <w:t>ul</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instituției</w:t>
            </w:r>
            <w:proofErr w:type="spellEnd"/>
            <w:r w:rsidRPr="001A0D17">
              <w:rPr>
                <w:rFonts w:ascii="Times New Roman" w:hAnsi="Times New Roman" w:cs="Times New Roman"/>
                <w:sz w:val="24"/>
                <w:szCs w:val="24"/>
              </w:rPr>
              <w:t xml:space="preserve">, a </w:t>
            </w:r>
            <w:proofErr w:type="spellStart"/>
            <w:r w:rsidRPr="001A0D17">
              <w:rPr>
                <w:rFonts w:ascii="Times New Roman" w:hAnsi="Times New Roman" w:cs="Times New Roman"/>
                <w:sz w:val="24"/>
                <w:szCs w:val="24"/>
              </w:rPr>
              <w:t>tuturor</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Hotărârilor</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Consiliului</w:t>
            </w:r>
            <w:proofErr w:type="spellEnd"/>
            <w:r w:rsidRPr="001A0D17">
              <w:rPr>
                <w:rFonts w:ascii="Times New Roman" w:hAnsi="Times New Roman" w:cs="Times New Roman"/>
                <w:sz w:val="24"/>
                <w:szCs w:val="24"/>
              </w:rPr>
              <w:t xml:space="preserve"> Local, a </w:t>
            </w:r>
            <w:proofErr w:type="spellStart"/>
            <w:r w:rsidRPr="001A0D17">
              <w:rPr>
                <w:rFonts w:ascii="Times New Roman" w:hAnsi="Times New Roman" w:cs="Times New Roman"/>
                <w:sz w:val="24"/>
                <w:szCs w:val="24"/>
              </w:rPr>
              <w:t>dispozițiilor</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emise</w:t>
            </w:r>
            <w:proofErr w:type="spellEnd"/>
            <w:r w:rsidRPr="001A0D17">
              <w:rPr>
                <w:rFonts w:ascii="Times New Roman" w:hAnsi="Times New Roman" w:cs="Times New Roman"/>
                <w:sz w:val="24"/>
                <w:szCs w:val="24"/>
              </w:rPr>
              <w:t xml:space="preserve"> de </w:t>
            </w:r>
            <w:proofErr w:type="spellStart"/>
            <w:r w:rsidRPr="001A0D17">
              <w:rPr>
                <w:rFonts w:ascii="Times New Roman" w:hAnsi="Times New Roman" w:cs="Times New Roman"/>
                <w:sz w:val="24"/>
                <w:szCs w:val="24"/>
              </w:rPr>
              <w:t>către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primar</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sau</w:t>
            </w:r>
            <w:proofErr w:type="spellEnd"/>
            <w:r w:rsidRPr="001A0D17">
              <w:rPr>
                <w:rFonts w:ascii="Times New Roman" w:hAnsi="Times New Roman" w:cs="Times New Roman"/>
                <w:sz w:val="24"/>
                <w:szCs w:val="24"/>
              </w:rPr>
              <w:t xml:space="preserve"> </w:t>
            </w:r>
            <w:proofErr w:type="gramStart"/>
            <w:r w:rsidRPr="001A0D17">
              <w:rPr>
                <w:rFonts w:ascii="Times New Roman" w:hAnsi="Times New Roman" w:cs="Times New Roman"/>
                <w:sz w:val="24"/>
                <w:szCs w:val="24"/>
              </w:rPr>
              <w:t>a</w:t>
            </w:r>
            <w:proofErr w:type="gram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anunțurilor</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publice</w:t>
            </w:r>
            <w:proofErr w:type="spellEnd"/>
            <w:r w:rsidRPr="001A0D17">
              <w:rPr>
                <w:rFonts w:ascii="Times New Roman" w:hAnsi="Times New Roman" w:cs="Times New Roman"/>
                <w:sz w:val="24"/>
                <w:szCs w:val="24"/>
              </w:rPr>
              <w:t xml:space="preserve">, a </w:t>
            </w:r>
            <w:proofErr w:type="spellStart"/>
            <w:r w:rsidRPr="001A0D17">
              <w:rPr>
                <w:rFonts w:ascii="Times New Roman" w:hAnsi="Times New Roman" w:cs="Times New Roman"/>
                <w:sz w:val="24"/>
                <w:szCs w:val="24"/>
              </w:rPr>
              <w:t>facilitat</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accesul</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cetățenilor</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referitor</w:t>
            </w:r>
            <w:proofErr w:type="spellEnd"/>
            <w:r w:rsidRPr="001A0D17">
              <w:rPr>
                <w:rFonts w:ascii="Times New Roman" w:hAnsi="Times New Roman" w:cs="Times New Roman"/>
                <w:sz w:val="24"/>
                <w:szCs w:val="24"/>
              </w:rPr>
              <w:t xml:space="preserve"> la </w:t>
            </w:r>
            <w:proofErr w:type="spellStart"/>
            <w:r w:rsidRPr="001A0D17">
              <w:rPr>
                <w:rFonts w:ascii="Times New Roman" w:hAnsi="Times New Roman" w:cs="Times New Roman"/>
                <w:sz w:val="24"/>
                <w:szCs w:val="24"/>
              </w:rPr>
              <w:t>deciziile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politice</w:t>
            </w:r>
            <w:proofErr w:type="spellEnd"/>
            <w:r w:rsidRPr="001A0D17">
              <w:rPr>
                <w:rFonts w:ascii="Times New Roman" w:hAnsi="Times New Roman" w:cs="Times New Roman"/>
                <w:sz w:val="24"/>
                <w:szCs w:val="24"/>
              </w:rPr>
              <w:t>.</w:t>
            </w:r>
          </w:p>
          <w:p w14:paraId="59DAAAB1" w14:textId="77777777" w:rsidR="00783135" w:rsidRPr="001A0D17" w:rsidRDefault="00783135" w:rsidP="00783135">
            <w:pPr>
              <w:jc w:val="center"/>
              <w:rPr>
                <w:rFonts w:ascii="Times New Roman" w:hAnsi="Times New Roman" w:cs="Times New Roman"/>
                <w:sz w:val="24"/>
                <w:szCs w:val="24"/>
              </w:rPr>
            </w:pPr>
            <w:proofErr w:type="spellStart"/>
            <w:r w:rsidRPr="001A0D17">
              <w:rPr>
                <w:rFonts w:ascii="Times New Roman" w:hAnsi="Times New Roman" w:cs="Times New Roman"/>
                <w:sz w:val="24"/>
                <w:szCs w:val="24"/>
              </w:rPr>
              <w:t>În</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ceea</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ce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privește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dezbaterile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problemele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fiecărui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cetățean</w:t>
            </w:r>
            <w:proofErr w:type="spellEnd"/>
            <w:r w:rsidRPr="001A0D17">
              <w:rPr>
                <w:rFonts w:ascii="Times New Roman" w:hAnsi="Times New Roman" w:cs="Times New Roman"/>
                <w:sz w:val="24"/>
                <w:szCs w:val="24"/>
              </w:rPr>
              <w:t xml:space="preserve">, am </w:t>
            </w:r>
            <w:proofErr w:type="spellStart"/>
            <w:r w:rsidRPr="001A0D17">
              <w:rPr>
                <w:rFonts w:ascii="Times New Roman" w:hAnsi="Times New Roman" w:cs="Times New Roman"/>
                <w:sz w:val="24"/>
                <w:szCs w:val="24"/>
              </w:rPr>
              <w:t>creat</w:t>
            </w:r>
            <w:proofErr w:type="spellEnd"/>
            <w:r w:rsidRPr="001A0D17">
              <w:rPr>
                <w:rFonts w:ascii="Times New Roman" w:hAnsi="Times New Roman" w:cs="Times New Roman"/>
                <w:sz w:val="24"/>
                <w:szCs w:val="24"/>
              </w:rPr>
              <w:t xml:space="preserve"> un </w:t>
            </w:r>
            <w:proofErr w:type="spellStart"/>
            <w:r w:rsidRPr="001A0D17">
              <w:rPr>
                <w:rFonts w:ascii="Times New Roman" w:hAnsi="Times New Roman" w:cs="Times New Roman"/>
                <w:sz w:val="24"/>
                <w:szCs w:val="24"/>
              </w:rPr>
              <w:t>spațiu</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destinat</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audiențelor</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În</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mediul</w:t>
            </w:r>
            <w:proofErr w:type="spellEnd"/>
            <w:r w:rsidRPr="001A0D17">
              <w:rPr>
                <w:rFonts w:ascii="Times New Roman" w:hAnsi="Times New Roman" w:cs="Times New Roman"/>
                <w:sz w:val="24"/>
                <w:szCs w:val="24"/>
              </w:rPr>
              <w:t xml:space="preserve"> on-line, </w:t>
            </w:r>
            <w:proofErr w:type="spellStart"/>
            <w:r w:rsidRPr="001A0D17">
              <w:rPr>
                <w:rFonts w:ascii="Times New Roman" w:hAnsi="Times New Roman" w:cs="Times New Roman"/>
                <w:sz w:val="24"/>
                <w:szCs w:val="24"/>
              </w:rPr>
              <w:t>relația</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deschisă</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este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asigurată</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prin</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intermediul</w:t>
            </w:r>
            <w:proofErr w:type="spellEnd"/>
            <w:r w:rsidRPr="001A0D17">
              <w:rPr>
                <w:rFonts w:ascii="Times New Roman" w:hAnsi="Times New Roman" w:cs="Times New Roman"/>
                <w:sz w:val="24"/>
                <w:szCs w:val="24"/>
              </w:rPr>
              <w:t xml:space="preserve"> telefonului:0242/70.80.73, fax:0242/70.80.74, </w:t>
            </w:r>
            <w:proofErr w:type="spellStart"/>
            <w:r w:rsidRPr="001A0D17">
              <w:rPr>
                <w:rFonts w:ascii="Times New Roman" w:hAnsi="Times New Roman" w:cs="Times New Roman"/>
                <w:sz w:val="24"/>
                <w:szCs w:val="24"/>
              </w:rPr>
              <w:t>adresa</w:t>
            </w:r>
            <w:proofErr w:type="spellEnd"/>
            <w:r w:rsidRPr="001A0D17">
              <w:rPr>
                <w:rFonts w:ascii="Times New Roman" w:hAnsi="Times New Roman" w:cs="Times New Roman"/>
                <w:sz w:val="24"/>
                <w:szCs w:val="24"/>
              </w:rPr>
              <w:t xml:space="preserve"> de e-mail: </w:t>
            </w:r>
            <w:hyperlink r:id="rId8" w:history="1">
              <w:r w:rsidRPr="001A0D17">
                <w:rPr>
                  <w:rFonts w:ascii="Times New Roman" w:hAnsi="Times New Roman" w:cs="Times New Roman"/>
                  <w:color w:val="0563C1" w:themeColor="hyperlink"/>
                  <w:sz w:val="24"/>
                  <w:szCs w:val="24"/>
                  <w:u w:val="single"/>
                </w:rPr>
                <w:t>pdragalina@yahoo.com</w:t>
              </w:r>
            </w:hyperlink>
            <w:r w:rsidRPr="001A0D17">
              <w:rPr>
                <w:rFonts w:ascii="Times New Roman" w:hAnsi="Times New Roman" w:cs="Times New Roman"/>
                <w:sz w:val="24"/>
                <w:szCs w:val="24"/>
              </w:rPr>
              <w:t xml:space="preserve">, </w:t>
            </w:r>
            <w:hyperlink r:id="rId9" w:history="1">
              <w:r w:rsidRPr="001A0D17">
                <w:rPr>
                  <w:rFonts w:ascii="Times New Roman" w:hAnsi="Times New Roman" w:cs="Times New Roman"/>
                  <w:color w:val="0563C1" w:themeColor="hyperlink"/>
                  <w:sz w:val="24"/>
                  <w:szCs w:val="24"/>
                  <w:u w:val="single"/>
                </w:rPr>
                <w:t>pdragalina@gmail.com</w:t>
              </w:r>
            </w:hyperlink>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sau</w:t>
            </w:r>
            <w:proofErr w:type="spellEnd"/>
            <w:r w:rsidRPr="001A0D17">
              <w:rPr>
                <w:rFonts w:ascii="Times New Roman" w:hAnsi="Times New Roman" w:cs="Times New Roman"/>
                <w:sz w:val="24"/>
                <w:szCs w:val="24"/>
              </w:rPr>
              <w:t xml:space="preserve"> pe site-</w:t>
            </w:r>
            <w:proofErr w:type="spellStart"/>
            <w:r w:rsidRPr="001A0D17">
              <w:rPr>
                <w:rFonts w:ascii="Times New Roman" w:hAnsi="Times New Roman" w:cs="Times New Roman"/>
                <w:sz w:val="24"/>
                <w:szCs w:val="24"/>
              </w:rPr>
              <w:t>ul</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oficial</w:t>
            </w:r>
            <w:proofErr w:type="spellEnd"/>
            <w:r w:rsidRPr="001A0D17">
              <w:rPr>
                <w:rFonts w:ascii="Times New Roman" w:hAnsi="Times New Roman" w:cs="Times New Roman"/>
                <w:sz w:val="24"/>
                <w:szCs w:val="24"/>
              </w:rPr>
              <w:t xml:space="preserve">: </w:t>
            </w:r>
            <w:hyperlink r:id="rId10" w:history="1">
              <w:r w:rsidRPr="001A0D17">
                <w:rPr>
                  <w:rFonts w:ascii="Times New Roman" w:hAnsi="Times New Roman" w:cs="Times New Roman"/>
                  <w:color w:val="0563C1" w:themeColor="hyperlink"/>
                  <w:sz w:val="24"/>
                  <w:szCs w:val="24"/>
                  <w:u w:val="single"/>
                </w:rPr>
                <w:t>http://comunadragalina.ro/</w:t>
              </w:r>
            </w:hyperlink>
            <w:r w:rsidRPr="001A0D17">
              <w:rPr>
                <w:rFonts w:ascii="Times New Roman" w:hAnsi="Times New Roman" w:cs="Times New Roman"/>
                <w:sz w:val="24"/>
                <w:szCs w:val="24"/>
              </w:rPr>
              <w:t>.</w:t>
            </w:r>
          </w:p>
          <w:p w14:paraId="34D32164" w14:textId="6E20E1A6" w:rsidR="00783135" w:rsidRPr="001A0D17" w:rsidRDefault="00783135" w:rsidP="00783135">
            <w:pPr>
              <w:jc w:val="center"/>
              <w:rPr>
                <w:rFonts w:ascii="Times New Roman" w:hAnsi="Times New Roman" w:cs="Times New Roman"/>
                <w:sz w:val="24"/>
                <w:szCs w:val="24"/>
              </w:rPr>
            </w:pPr>
            <w:proofErr w:type="spellStart"/>
            <w:r w:rsidRPr="001A0D17">
              <w:rPr>
                <w:rFonts w:ascii="Times New Roman" w:hAnsi="Times New Roman" w:cs="Times New Roman"/>
                <w:sz w:val="24"/>
                <w:szCs w:val="24"/>
              </w:rPr>
              <w:t>Având</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în</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vedere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aceste</w:t>
            </w:r>
            <w:proofErr w:type="spellEnd"/>
            <w:r w:rsidRPr="001A0D17">
              <w:rPr>
                <w:rFonts w:ascii="Times New Roman" w:hAnsi="Times New Roman" w:cs="Times New Roman"/>
                <w:sz w:val="24"/>
                <w:szCs w:val="24"/>
              </w:rPr>
              <w:t xml:space="preserve"> principii ale </w:t>
            </w:r>
            <w:proofErr w:type="spellStart"/>
            <w:r w:rsidRPr="001A0D17">
              <w:rPr>
                <w:rFonts w:ascii="Times New Roman" w:hAnsi="Times New Roman" w:cs="Times New Roman"/>
                <w:sz w:val="24"/>
                <w:szCs w:val="24"/>
              </w:rPr>
              <w:t>transparenței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instituționale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și</w:t>
            </w:r>
            <w:proofErr w:type="spellEnd"/>
            <w:r w:rsidRPr="001A0D17">
              <w:rPr>
                <w:rFonts w:ascii="Times New Roman" w:hAnsi="Times New Roman" w:cs="Times New Roman"/>
                <w:sz w:val="24"/>
                <w:szCs w:val="24"/>
              </w:rPr>
              <w:t xml:space="preserve"> ale </w:t>
            </w:r>
            <w:proofErr w:type="spellStart"/>
            <w:r w:rsidRPr="001A0D17">
              <w:rPr>
                <w:rFonts w:ascii="Times New Roman" w:hAnsi="Times New Roman" w:cs="Times New Roman"/>
                <w:sz w:val="24"/>
                <w:szCs w:val="24"/>
              </w:rPr>
              <w:t>guvernării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deschise</w:t>
            </w:r>
            <w:proofErr w:type="spellEnd"/>
            <w:r w:rsidRPr="001A0D17">
              <w:rPr>
                <w:rFonts w:ascii="Times New Roman" w:hAnsi="Times New Roman" w:cs="Times New Roman"/>
                <w:sz w:val="24"/>
                <w:szCs w:val="24"/>
              </w:rPr>
              <w:t xml:space="preserve">, precum </w:t>
            </w:r>
            <w:proofErr w:type="spellStart"/>
            <w:r w:rsidRPr="001A0D17">
              <w:rPr>
                <w:rFonts w:ascii="Times New Roman" w:hAnsi="Times New Roman" w:cs="Times New Roman"/>
                <w:sz w:val="24"/>
                <w:szCs w:val="24"/>
              </w:rPr>
              <w:t>şi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respectarea</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tuturor</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legilor</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în</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vigoare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publicăm</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raportul</w:t>
            </w:r>
            <w:proofErr w:type="spellEnd"/>
            <w:r w:rsidRPr="001A0D17">
              <w:rPr>
                <w:rFonts w:ascii="Times New Roman" w:hAnsi="Times New Roman" w:cs="Times New Roman"/>
                <w:sz w:val="24"/>
                <w:szCs w:val="24"/>
              </w:rPr>
              <w:t xml:space="preserve"> de </w:t>
            </w:r>
            <w:proofErr w:type="spellStart"/>
            <w:r w:rsidRPr="001A0D17">
              <w:rPr>
                <w:rFonts w:ascii="Times New Roman" w:hAnsi="Times New Roman" w:cs="Times New Roman"/>
                <w:sz w:val="24"/>
                <w:szCs w:val="24"/>
              </w:rPr>
              <w:t>activitate</w:t>
            </w:r>
            <w:proofErr w:type="spellEnd"/>
            <w:r w:rsidRPr="001A0D17">
              <w:rPr>
                <w:rFonts w:ascii="Times New Roman" w:hAnsi="Times New Roman" w:cs="Times New Roman"/>
                <w:sz w:val="24"/>
                <w:szCs w:val="24"/>
              </w:rPr>
              <w:t xml:space="preserve"> al </w:t>
            </w:r>
            <w:proofErr w:type="spellStart"/>
            <w:r w:rsidRPr="001A0D17">
              <w:rPr>
                <w:rFonts w:ascii="Times New Roman" w:hAnsi="Times New Roman" w:cs="Times New Roman"/>
                <w:sz w:val="24"/>
                <w:szCs w:val="24"/>
              </w:rPr>
              <w:t>Primăriei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comunei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Dragalina</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pentru</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anul</w:t>
            </w:r>
            <w:proofErr w:type="spellEnd"/>
            <w:r w:rsidRPr="001A0D17">
              <w:rPr>
                <w:rFonts w:ascii="Times New Roman" w:hAnsi="Times New Roman" w:cs="Times New Roman"/>
                <w:sz w:val="24"/>
                <w:szCs w:val="24"/>
              </w:rPr>
              <w:t xml:space="preserve"> 202</w:t>
            </w:r>
            <w:r w:rsidR="001A0D17">
              <w:rPr>
                <w:rFonts w:ascii="Times New Roman" w:hAnsi="Times New Roman" w:cs="Times New Roman"/>
                <w:sz w:val="24"/>
                <w:szCs w:val="24"/>
              </w:rPr>
              <w:t>1</w:t>
            </w:r>
            <w:r w:rsidRPr="001A0D17">
              <w:rPr>
                <w:rFonts w:ascii="Times New Roman" w:hAnsi="Times New Roman" w:cs="Times New Roman"/>
                <w:sz w:val="24"/>
                <w:szCs w:val="24"/>
              </w:rPr>
              <w:t>.</w:t>
            </w:r>
          </w:p>
        </w:tc>
        <w:tc>
          <w:tcPr>
            <w:tcW w:w="4665" w:type="dxa"/>
          </w:tcPr>
          <w:p w14:paraId="22B4D20C" w14:textId="77777777" w:rsidR="00783135" w:rsidRPr="001A0D17" w:rsidRDefault="00783135" w:rsidP="00783135">
            <w:pPr>
              <w:jc w:val="center"/>
              <w:rPr>
                <w:rFonts w:ascii="Times New Roman" w:hAnsi="Times New Roman" w:cs="Times New Roman"/>
                <w:sz w:val="24"/>
                <w:szCs w:val="24"/>
              </w:rPr>
            </w:pPr>
            <w:proofErr w:type="spellStart"/>
            <w:r w:rsidRPr="001A0D17">
              <w:rPr>
                <w:rFonts w:ascii="Times New Roman" w:hAnsi="Times New Roman" w:cs="Times New Roman"/>
                <w:sz w:val="24"/>
                <w:szCs w:val="24"/>
              </w:rPr>
              <w:lastRenderedPageBreak/>
              <w:t>Hotărârea</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Guvernului</w:t>
            </w:r>
            <w:proofErr w:type="spellEnd"/>
            <w:r w:rsidRPr="001A0D17">
              <w:rPr>
                <w:rFonts w:ascii="Times New Roman" w:hAnsi="Times New Roman" w:cs="Times New Roman"/>
                <w:sz w:val="24"/>
                <w:szCs w:val="24"/>
              </w:rPr>
              <w:t xml:space="preserve"> nr. 123/2002 </w:t>
            </w:r>
            <w:proofErr w:type="spellStart"/>
            <w:r w:rsidRPr="001A0D17">
              <w:rPr>
                <w:rFonts w:ascii="Times New Roman" w:hAnsi="Times New Roman" w:cs="Times New Roman"/>
                <w:sz w:val="24"/>
                <w:szCs w:val="24"/>
              </w:rPr>
              <w:t>pentru</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aprobarea</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Normelor</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metodologice</w:t>
            </w:r>
            <w:proofErr w:type="spellEnd"/>
            <w:r w:rsidRPr="001A0D17">
              <w:rPr>
                <w:rFonts w:ascii="Times New Roman" w:hAnsi="Times New Roman" w:cs="Times New Roman"/>
                <w:sz w:val="24"/>
                <w:szCs w:val="24"/>
              </w:rPr>
              <w:t xml:space="preserve"> de </w:t>
            </w:r>
            <w:proofErr w:type="spellStart"/>
            <w:r w:rsidRPr="001A0D17">
              <w:rPr>
                <w:rFonts w:ascii="Times New Roman" w:hAnsi="Times New Roman" w:cs="Times New Roman"/>
                <w:sz w:val="24"/>
                <w:szCs w:val="24"/>
              </w:rPr>
              <w:t>aplicare</w:t>
            </w:r>
            <w:proofErr w:type="spellEnd"/>
            <w:r w:rsidRPr="001A0D17">
              <w:rPr>
                <w:rFonts w:ascii="Times New Roman" w:hAnsi="Times New Roman" w:cs="Times New Roman"/>
                <w:sz w:val="24"/>
                <w:szCs w:val="24"/>
              </w:rPr>
              <w:t xml:space="preserve"> a </w:t>
            </w:r>
            <w:proofErr w:type="spellStart"/>
            <w:r w:rsidRPr="001A0D17">
              <w:rPr>
                <w:rFonts w:ascii="Times New Roman" w:hAnsi="Times New Roman" w:cs="Times New Roman"/>
                <w:sz w:val="24"/>
                <w:szCs w:val="24"/>
              </w:rPr>
              <w:t>Legii</w:t>
            </w:r>
            <w:proofErr w:type="spellEnd"/>
            <w:r w:rsidRPr="001A0D17">
              <w:rPr>
                <w:rFonts w:ascii="Times New Roman" w:hAnsi="Times New Roman" w:cs="Times New Roman"/>
                <w:sz w:val="24"/>
                <w:szCs w:val="24"/>
              </w:rPr>
              <w:t xml:space="preserve"> nr. 544/2001 </w:t>
            </w:r>
            <w:proofErr w:type="spellStart"/>
            <w:r w:rsidRPr="001A0D17">
              <w:rPr>
                <w:rFonts w:ascii="Times New Roman" w:hAnsi="Times New Roman" w:cs="Times New Roman"/>
                <w:sz w:val="24"/>
                <w:szCs w:val="24"/>
              </w:rPr>
              <w:t>privind</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liberul</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acces</w:t>
            </w:r>
            <w:proofErr w:type="spellEnd"/>
            <w:r w:rsidRPr="001A0D17">
              <w:rPr>
                <w:rFonts w:ascii="Times New Roman" w:hAnsi="Times New Roman" w:cs="Times New Roman"/>
                <w:sz w:val="24"/>
                <w:szCs w:val="24"/>
              </w:rPr>
              <w:t xml:space="preserve"> la </w:t>
            </w:r>
            <w:proofErr w:type="spellStart"/>
            <w:r w:rsidRPr="001A0D17">
              <w:rPr>
                <w:rFonts w:ascii="Times New Roman" w:hAnsi="Times New Roman" w:cs="Times New Roman"/>
                <w:sz w:val="24"/>
                <w:szCs w:val="24"/>
              </w:rPr>
              <w:t>informațiile</w:t>
            </w:r>
            <w:proofErr w:type="spellEnd"/>
            <w:r w:rsidRPr="001A0D17">
              <w:rPr>
                <w:rFonts w:ascii="Times New Roman" w:hAnsi="Times New Roman" w:cs="Times New Roman"/>
                <w:sz w:val="24"/>
                <w:szCs w:val="24"/>
              </w:rPr>
              <w:t xml:space="preserve"> de </w:t>
            </w:r>
            <w:proofErr w:type="spellStart"/>
            <w:r w:rsidRPr="001A0D17">
              <w:rPr>
                <w:rFonts w:ascii="Times New Roman" w:hAnsi="Times New Roman" w:cs="Times New Roman"/>
                <w:sz w:val="24"/>
                <w:szCs w:val="24"/>
              </w:rPr>
              <w:t>interes</w:t>
            </w:r>
            <w:proofErr w:type="spellEnd"/>
            <w:r w:rsidRPr="001A0D17">
              <w:rPr>
                <w:rFonts w:ascii="Times New Roman" w:hAnsi="Times New Roman" w:cs="Times New Roman"/>
                <w:sz w:val="24"/>
                <w:szCs w:val="24"/>
              </w:rPr>
              <w:t xml:space="preserve"> public; </w:t>
            </w:r>
            <w:proofErr w:type="spellStart"/>
            <w:r w:rsidRPr="001A0D17">
              <w:rPr>
                <w:rFonts w:ascii="Times New Roman" w:hAnsi="Times New Roman" w:cs="Times New Roman"/>
                <w:sz w:val="24"/>
                <w:szCs w:val="24"/>
              </w:rPr>
              <w:t>Anexă-Norme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metodologice</w:t>
            </w:r>
            <w:proofErr w:type="spellEnd"/>
            <w:r w:rsidRPr="001A0D17">
              <w:rPr>
                <w:rFonts w:ascii="Times New Roman" w:hAnsi="Times New Roman" w:cs="Times New Roman"/>
                <w:sz w:val="24"/>
                <w:szCs w:val="24"/>
              </w:rPr>
              <w:t xml:space="preserve"> de </w:t>
            </w:r>
            <w:proofErr w:type="spellStart"/>
            <w:r w:rsidRPr="001A0D17">
              <w:rPr>
                <w:rFonts w:ascii="Times New Roman" w:hAnsi="Times New Roman" w:cs="Times New Roman"/>
                <w:sz w:val="24"/>
                <w:szCs w:val="24"/>
              </w:rPr>
              <w:t>aplicare</w:t>
            </w:r>
            <w:proofErr w:type="spellEnd"/>
            <w:r w:rsidRPr="001A0D17">
              <w:rPr>
                <w:rFonts w:ascii="Times New Roman" w:hAnsi="Times New Roman" w:cs="Times New Roman"/>
                <w:sz w:val="24"/>
                <w:szCs w:val="24"/>
              </w:rPr>
              <w:t xml:space="preserve"> a </w:t>
            </w:r>
            <w:proofErr w:type="spellStart"/>
            <w:r w:rsidRPr="001A0D17">
              <w:rPr>
                <w:rFonts w:ascii="Times New Roman" w:hAnsi="Times New Roman" w:cs="Times New Roman"/>
                <w:sz w:val="24"/>
                <w:szCs w:val="24"/>
              </w:rPr>
              <w:t>Legii</w:t>
            </w:r>
            <w:proofErr w:type="spellEnd"/>
            <w:r w:rsidRPr="001A0D17">
              <w:rPr>
                <w:rFonts w:ascii="Times New Roman" w:hAnsi="Times New Roman" w:cs="Times New Roman"/>
                <w:sz w:val="24"/>
                <w:szCs w:val="24"/>
              </w:rPr>
              <w:t xml:space="preserve"> nr. 544/2001 </w:t>
            </w:r>
            <w:proofErr w:type="spellStart"/>
            <w:r w:rsidRPr="001A0D17">
              <w:rPr>
                <w:rFonts w:ascii="Times New Roman" w:hAnsi="Times New Roman" w:cs="Times New Roman"/>
                <w:sz w:val="24"/>
                <w:szCs w:val="24"/>
              </w:rPr>
              <w:t>privind</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liberul</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acces</w:t>
            </w:r>
            <w:proofErr w:type="spellEnd"/>
            <w:r w:rsidRPr="001A0D17">
              <w:rPr>
                <w:rFonts w:ascii="Times New Roman" w:hAnsi="Times New Roman" w:cs="Times New Roman"/>
                <w:sz w:val="24"/>
                <w:szCs w:val="24"/>
              </w:rPr>
              <w:t xml:space="preserve"> la </w:t>
            </w:r>
            <w:proofErr w:type="spellStart"/>
            <w:r w:rsidRPr="001A0D17">
              <w:rPr>
                <w:rFonts w:ascii="Times New Roman" w:hAnsi="Times New Roman" w:cs="Times New Roman"/>
                <w:sz w:val="24"/>
                <w:szCs w:val="24"/>
              </w:rPr>
              <w:t>informațiile</w:t>
            </w:r>
            <w:proofErr w:type="spellEnd"/>
            <w:r w:rsidRPr="001A0D17">
              <w:rPr>
                <w:rFonts w:ascii="Times New Roman" w:hAnsi="Times New Roman" w:cs="Times New Roman"/>
                <w:sz w:val="24"/>
                <w:szCs w:val="24"/>
              </w:rPr>
              <w:t xml:space="preserve"> de </w:t>
            </w:r>
            <w:proofErr w:type="spellStart"/>
            <w:r w:rsidRPr="001A0D17">
              <w:rPr>
                <w:rFonts w:ascii="Times New Roman" w:hAnsi="Times New Roman" w:cs="Times New Roman"/>
                <w:sz w:val="24"/>
                <w:szCs w:val="24"/>
              </w:rPr>
              <w:t>interes</w:t>
            </w:r>
            <w:proofErr w:type="spellEnd"/>
            <w:r w:rsidRPr="001A0D17">
              <w:rPr>
                <w:rFonts w:ascii="Times New Roman" w:hAnsi="Times New Roman" w:cs="Times New Roman"/>
                <w:sz w:val="24"/>
                <w:szCs w:val="24"/>
              </w:rPr>
              <w:t xml:space="preserve"> public.</w:t>
            </w:r>
          </w:p>
        </w:tc>
      </w:tr>
    </w:tbl>
    <w:p w14:paraId="03A9E448" w14:textId="77777777" w:rsidR="00783135" w:rsidRPr="001A0D17" w:rsidRDefault="00783135" w:rsidP="00783135">
      <w:pPr>
        <w:jc w:val="both"/>
        <w:rPr>
          <w:rFonts w:ascii="Times New Roman" w:hAnsi="Times New Roman" w:cs="Times New Roman"/>
          <w:sz w:val="24"/>
          <w:szCs w:val="24"/>
        </w:rPr>
      </w:pPr>
    </w:p>
    <w:p w14:paraId="27A74066" w14:textId="77777777" w:rsidR="00783135" w:rsidRPr="001A0D17" w:rsidRDefault="00783135" w:rsidP="00783135">
      <w:pPr>
        <w:tabs>
          <w:tab w:val="left" w:pos="3720"/>
        </w:tabs>
        <w:rPr>
          <w:rFonts w:ascii="Times New Roman" w:hAnsi="Times New Roman" w:cs="Times New Roman"/>
          <w:sz w:val="24"/>
          <w:szCs w:val="24"/>
        </w:rPr>
      </w:pPr>
    </w:p>
    <w:p w14:paraId="565E6344" w14:textId="5B41DAA3" w:rsidR="00783135" w:rsidRPr="001A0D17" w:rsidRDefault="00783135" w:rsidP="00783135">
      <w:pPr>
        <w:tabs>
          <w:tab w:val="left" w:pos="3720"/>
        </w:tabs>
        <w:spacing w:after="0" w:line="360" w:lineRule="auto"/>
        <w:jc w:val="both"/>
        <w:rPr>
          <w:rFonts w:ascii="Times New Roman" w:hAnsi="Times New Roman" w:cs="Times New Roman"/>
          <w:b/>
          <w:bCs/>
          <w:sz w:val="24"/>
          <w:szCs w:val="24"/>
        </w:rPr>
      </w:pPr>
      <w:r w:rsidRPr="001A0D17">
        <w:rPr>
          <w:rFonts w:ascii="Times New Roman" w:hAnsi="Times New Roman" w:cs="Times New Roman"/>
          <w:b/>
          <w:bCs/>
          <w:sz w:val="24"/>
          <w:szCs w:val="24"/>
        </w:rPr>
        <w:t>BUGETUL INSTITUȚIEI:</w:t>
      </w:r>
    </w:p>
    <w:p w14:paraId="53C49E37" w14:textId="77777777" w:rsidR="00DC100B" w:rsidRPr="001A0D17" w:rsidRDefault="00DC100B" w:rsidP="00DC100B">
      <w:pPr>
        <w:jc w:val="both"/>
        <w:rPr>
          <w:rFonts w:ascii="Times New Roman" w:hAnsi="Times New Roman" w:cs="Times New Roman"/>
          <w:sz w:val="24"/>
          <w:szCs w:val="24"/>
        </w:rPr>
      </w:pPr>
      <w:r w:rsidRPr="001A0D17">
        <w:rPr>
          <w:rFonts w:ascii="Times New Roman" w:hAnsi="Times New Roman" w:cs="Times New Roman"/>
          <w:sz w:val="24"/>
          <w:szCs w:val="24"/>
        </w:rPr>
        <w:t>Biroul Financiar contabil</w:t>
      </w:r>
    </w:p>
    <w:p w14:paraId="38F698CB" w14:textId="77777777" w:rsidR="00DC100B" w:rsidRPr="001A0D17" w:rsidRDefault="00DC100B" w:rsidP="00DC100B">
      <w:pPr>
        <w:jc w:val="both"/>
        <w:rPr>
          <w:rFonts w:ascii="Times New Roman" w:hAnsi="Times New Roman" w:cs="Times New Roman"/>
          <w:sz w:val="24"/>
          <w:szCs w:val="24"/>
        </w:rPr>
      </w:pPr>
    </w:p>
    <w:p w14:paraId="67508467" w14:textId="7764F7F8" w:rsidR="00DC100B" w:rsidRPr="001A0D17" w:rsidRDefault="00DC100B" w:rsidP="00DC100B">
      <w:pPr>
        <w:spacing w:after="0" w:line="240" w:lineRule="auto"/>
        <w:ind w:left="-567"/>
        <w:jc w:val="both"/>
        <w:rPr>
          <w:rFonts w:ascii="Times New Roman" w:hAnsi="Times New Roman" w:cs="Times New Roman"/>
          <w:sz w:val="24"/>
          <w:szCs w:val="24"/>
        </w:rPr>
      </w:pPr>
      <w:r w:rsidRPr="001A0D17">
        <w:rPr>
          <w:rFonts w:ascii="Times New Roman" w:hAnsi="Times New Roman" w:cs="Times New Roman"/>
          <w:sz w:val="24"/>
          <w:szCs w:val="24"/>
        </w:rPr>
        <w:t xml:space="preserve">   </w:t>
      </w:r>
      <w:r w:rsidRPr="001A0D17">
        <w:rPr>
          <w:rFonts w:ascii="Times New Roman" w:hAnsi="Times New Roman" w:cs="Times New Roman"/>
          <w:sz w:val="24"/>
          <w:szCs w:val="24"/>
        </w:rPr>
        <w:tab/>
        <w:t>Pentru anul 2021 Biroul Financiar</w:t>
      </w:r>
      <w:r w:rsidR="001A0D17">
        <w:rPr>
          <w:rFonts w:ascii="Times New Roman" w:hAnsi="Times New Roman" w:cs="Times New Roman"/>
          <w:sz w:val="24"/>
          <w:szCs w:val="24"/>
        </w:rPr>
        <w:t>-C</w:t>
      </w:r>
      <w:r w:rsidRPr="001A0D17">
        <w:rPr>
          <w:rFonts w:ascii="Times New Roman" w:hAnsi="Times New Roman" w:cs="Times New Roman"/>
          <w:sz w:val="24"/>
          <w:szCs w:val="24"/>
        </w:rPr>
        <w:t xml:space="preserve">ontabil a asigurat elaborarea și fundamentarea proiectelor de buget ale instituției, conform prevederilor Legii 273/2006 privind Finanțele publice locale cu </w:t>
      </w:r>
      <w:r w:rsidRPr="001A0D17">
        <w:rPr>
          <w:rFonts w:ascii="Times New Roman" w:hAnsi="Times New Roman" w:cs="Times New Roman"/>
          <w:sz w:val="24"/>
          <w:szCs w:val="24"/>
        </w:rPr>
        <w:lastRenderedPageBreak/>
        <w:t>modificările și completările ulterioare și a prevederilor Legii nr. 317/2021 privind bugetul de stat pe  anul 2021 urmărind evoluția bugetară și respectând termenele prevăzute de lege.</w:t>
      </w:r>
    </w:p>
    <w:p w14:paraId="16F44966" w14:textId="77777777" w:rsidR="00DC100B" w:rsidRPr="001A0D17" w:rsidRDefault="00DC100B" w:rsidP="00DC100B">
      <w:pPr>
        <w:spacing w:after="0" w:line="240" w:lineRule="auto"/>
        <w:ind w:left="-567"/>
        <w:jc w:val="both"/>
        <w:rPr>
          <w:rFonts w:ascii="Times New Roman" w:hAnsi="Times New Roman" w:cs="Times New Roman"/>
          <w:sz w:val="24"/>
          <w:szCs w:val="24"/>
        </w:rPr>
      </w:pPr>
      <w:r w:rsidRPr="001A0D17">
        <w:rPr>
          <w:rFonts w:ascii="Times New Roman" w:hAnsi="Times New Roman" w:cs="Times New Roman"/>
          <w:color w:val="000000"/>
          <w:sz w:val="24"/>
          <w:szCs w:val="24"/>
        </w:rPr>
        <w:t xml:space="preserve">   </w:t>
      </w:r>
      <w:r w:rsidRPr="001A0D17">
        <w:rPr>
          <w:rFonts w:ascii="Times New Roman" w:hAnsi="Times New Roman" w:cs="Times New Roman"/>
          <w:color w:val="000000"/>
          <w:sz w:val="24"/>
          <w:szCs w:val="24"/>
        </w:rPr>
        <w:tab/>
        <w:t>De asemenea, s-au luat măsuri imediate astfel ca, urmare a actelor emise de Guvernul României, de ministere și de alte organe centrale, implicit de Direcția Regională a Finanțelor Publice Ploiești și Administrația Județeană a Finanțelor Publice Călărași sau de Consiliul Județean Călărași, prin care s-au alocat fonduri, s-au semnat contracte de finanțare pentru investiții, majorări de cheltuieli materiale, de personal etc., s-au întocmit rapoarte fundamentate pentru rectificarea bugetului general consolidat al UAT Dragalina, precum și a bugetelor terțiare implicate. De asemenea, ori de câte ori activitatea zilnică a impus rectificarea bugetelor, în vederea asigurării utilităților și a altor cheltuieli curente, atât pentru activitățile (capitolele) autorității executive locale (primărie) cât și la solicitările ordonatorilor terțiari de credite, s-au întocmit rapoarte pentru rectificări și virări de credite. Urmare a acestor demersuri s-au efectuat un număr de 18 rectificări din care 18 prin Hotărâri ale Consiliului Local. Consecință acestora a fost faptul că de la un buget inițial planificat de 13</w:t>
      </w:r>
      <w:r w:rsidRPr="001A0D17">
        <w:rPr>
          <w:rFonts w:ascii="Times New Roman" w:hAnsi="Times New Roman" w:cs="Times New Roman"/>
          <w:sz w:val="24"/>
          <w:szCs w:val="24"/>
          <w:u w:val="single"/>
        </w:rPr>
        <w:t>.586.000 lei</w:t>
      </w:r>
      <w:r w:rsidRPr="001A0D17">
        <w:rPr>
          <w:rFonts w:ascii="Times New Roman" w:hAnsi="Times New Roman" w:cs="Times New Roman"/>
          <w:color w:val="000000"/>
          <w:sz w:val="24"/>
          <w:szCs w:val="24"/>
        </w:rPr>
        <w:t xml:space="preserve"> s-a ajuns la un buget final planificat de 19.679.388</w:t>
      </w:r>
      <w:r w:rsidRPr="001A0D17">
        <w:rPr>
          <w:rFonts w:ascii="Times New Roman" w:hAnsi="Times New Roman" w:cs="Times New Roman"/>
          <w:b/>
          <w:bCs/>
          <w:color w:val="000000"/>
          <w:sz w:val="24"/>
          <w:szCs w:val="24"/>
        </w:rPr>
        <w:t xml:space="preserve"> </w:t>
      </w:r>
      <w:r w:rsidRPr="001A0D17">
        <w:rPr>
          <w:rFonts w:ascii="Times New Roman" w:hAnsi="Times New Roman" w:cs="Times New Roman"/>
          <w:color w:val="000000"/>
          <w:sz w:val="24"/>
          <w:szCs w:val="24"/>
        </w:rPr>
        <w:t>lei.</w:t>
      </w:r>
    </w:p>
    <w:p w14:paraId="34B089B3" w14:textId="77777777" w:rsidR="00DC100B" w:rsidRPr="001A0D17" w:rsidRDefault="00DC100B" w:rsidP="00DC100B">
      <w:pPr>
        <w:spacing w:after="0" w:line="240" w:lineRule="auto"/>
        <w:ind w:left="-567"/>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 xml:space="preserve">       Fundamentarea veniturilor bugetelor locale s-a bazat pe constatarea și evaluarea materiei impozabile și a bazei de impozitare în funcție de care se calculează impozitele și taxele aferente, evaluarea serviciilor prestate și a veniturilor obținute din acestea.</w:t>
      </w:r>
    </w:p>
    <w:p w14:paraId="739F61FB" w14:textId="77777777" w:rsidR="00DC100B" w:rsidRPr="001A0D17" w:rsidRDefault="00DC100B" w:rsidP="00DC100B">
      <w:pPr>
        <w:spacing w:after="0" w:line="240" w:lineRule="auto"/>
        <w:ind w:left="-567"/>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Veniturile bugetului local 2021 s-au constituit din:</w:t>
      </w:r>
    </w:p>
    <w:p w14:paraId="447EBEBD" w14:textId="77777777" w:rsidR="00DC100B" w:rsidRPr="001A0D17" w:rsidRDefault="00DC100B" w:rsidP="00DC100B">
      <w:pPr>
        <w:numPr>
          <w:ilvl w:val="0"/>
          <w:numId w:val="1"/>
        </w:numPr>
        <w:spacing w:after="0" w:line="240" w:lineRule="auto"/>
        <w:ind w:left="-567"/>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venituri proprii : impozite, taxe, contribuții, alte vărsăminte , alte venituri și cote defalcate din impozitul pe venit ;</w:t>
      </w:r>
    </w:p>
    <w:p w14:paraId="4D682982" w14:textId="77777777" w:rsidR="00DC100B" w:rsidRPr="001A0D17" w:rsidRDefault="00DC100B" w:rsidP="00DC100B">
      <w:pPr>
        <w:numPr>
          <w:ilvl w:val="0"/>
          <w:numId w:val="1"/>
        </w:numPr>
        <w:spacing w:after="0" w:line="240" w:lineRule="auto"/>
        <w:ind w:left="-567"/>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sume defalcate din unele venituri ale bugetului de stat ;</w:t>
      </w:r>
    </w:p>
    <w:p w14:paraId="300D39B1" w14:textId="77777777" w:rsidR="00DC100B" w:rsidRPr="001A0D17" w:rsidRDefault="00DC100B" w:rsidP="00DC100B">
      <w:pPr>
        <w:numPr>
          <w:ilvl w:val="0"/>
          <w:numId w:val="1"/>
        </w:numPr>
        <w:spacing w:after="0" w:line="240" w:lineRule="auto"/>
        <w:ind w:left="-567"/>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subvenții primite de la bugetul de stat si de la alte bugete ;</w:t>
      </w:r>
    </w:p>
    <w:p w14:paraId="066B1080" w14:textId="77777777" w:rsidR="00DC100B" w:rsidRPr="001A0D17" w:rsidRDefault="00DC100B" w:rsidP="00DC100B">
      <w:pPr>
        <w:spacing w:after="0" w:line="240" w:lineRule="auto"/>
        <w:ind w:left="-567"/>
        <w:jc w:val="both"/>
        <w:rPr>
          <w:rFonts w:ascii="Times New Roman" w:eastAsia="SimSun" w:hAnsi="Times New Roman" w:cs="Times New Roman"/>
          <w:b/>
          <w:bCs/>
          <w:sz w:val="24"/>
          <w:szCs w:val="24"/>
          <w:u w:val="single"/>
        </w:rPr>
      </w:pPr>
      <w:r w:rsidRPr="001A0D17">
        <w:rPr>
          <w:rFonts w:ascii="Times New Roman" w:eastAsia="SimSun" w:hAnsi="Times New Roman" w:cs="Times New Roman"/>
          <w:sz w:val="24"/>
          <w:szCs w:val="24"/>
        </w:rPr>
        <w:t>d) donații și sponsorizări;</w:t>
      </w:r>
    </w:p>
    <w:p w14:paraId="54649FC4" w14:textId="77777777" w:rsidR="00DC100B" w:rsidRPr="001A0D17" w:rsidRDefault="00DC100B" w:rsidP="00DC100B">
      <w:pPr>
        <w:spacing w:after="0" w:line="240" w:lineRule="auto"/>
        <w:ind w:left="-567"/>
        <w:jc w:val="both"/>
        <w:rPr>
          <w:rFonts w:ascii="Times New Roman" w:eastAsia="SimSun" w:hAnsi="Times New Roman" w:cs="Times New Roman"/>
          <w:sz w:val="24"/>
          <w:szCs w:val="24"/>
        </w:rPr>
      </w:pPr>
      <w:r w:rsidRPr="001A0D17">
        <w:rPr>
          <w:rFonts w:ascii="Times New Roman" w:eastAsia="SimSun" w:hAnsi="Times New Roman" w:cs="Times New Roman"/>
          <w:b/>
          <w:sz w:val="24"/>
          <w:szCs w:val="24"/>
        </w:rPr>
        <w:t>Pentru anul 2021 s-au înregistrat  venituri  totale în valoare de 16.540.989  lei, față de 19.679.388 lei prevăzute în buget , după cum urmează :</w:t>
      </w:r>
    </w:p>
    <w:p w14:paraId="335214EB" w14:textId="77777777" w:rsidR="00DC100B" w:rsidRPr="001A0D17" w:rsidRDefault="00DC100B" w:rsidP="00DC100B">
      <w:pPr>
        <w:spacing w:after="0" w:line="240" w:lineRule="auto"/>
        <w:ind w:left="-567"/>
        <w:jc w:val="both"/>
        <w:rPr>
          <w:rFonts w:ascii="Times New Roman" w:eastAsia="SimSun" w:hAnsi="Times New Roman" w:cs="Times New Roman"/>
          <w:sz w:val="24"/>
          <w:szCs w:val="24"/>
        </w:rPr>
      </w:pPr>
    </w:p>
    <w:p w14:paraId="6EF958BB" w14:textId="77777777" w:rsidR="00DC100B" w:rsidRPr="001A0D17" w:rsidRDefault="00DC100B" w:rsidP="00DC100B">
      <w:pPr>
        <w:rPr>
          <w:rFonts w:ascii="Times New Roman" w:eastAsia="SimSun" w:hAnsi="Times New Roman" w:cs="Times New Roman"/>
          <w:sz w:val="24"/>
          <w:szCs w:val="24"/>
        </w:rPr>
      </w:pPr>
    </w:p>
    <w:p w14:paraId="6ECDE435" w14:textId="77777777" w:rsidR="00DC100B" w:rsidRPr="001A0D17" w:rsidRDefault="00DC100B" w:rsidP="00DC100B">
      <w:pPr>
        <w:rPr>
          <w:rFonts w:ascii="Times New Roman" w:eastAsia="SimSun" w:hAnsi="Times New Roman" w:cs="Times New Roman"/>
          <w:sz w:val="24"/>
          <w:szCs w:val="24"/>
        </w:rPr>
      </w:pPr>
    </w:p>
    <w:p w14:paraId="6BB8C335" w14:textId="77777777" w:rsidR="00DC100B" w:rsidRPr="001A0D17" w:rsidRDefault="00DC100B" w:rsidP="00DC100B">
      <w:pPr>
        <w:rPr>
          <w:rFonts w:ascii="Times New Roman" w:eastAsia="SimSun" w:hAnsi="Times New Roman" w:cs="Times New Roman"/>
          <w:sz w:val="24"/>
          <w:szCs w:val="24"/>
        </w:rPr>
      </w:pPr>
    </w:p>
    <w:tbl>
      <w:tblPr>
        <w:tblStyle w:val="Tabelgril"/>
        <w:tblpPr w:leftFromText="180" w:rightFromText="180" w:vertAnchor="text" w:horzAnchor="margin" w:tblpY="-48"/>
        <w:tblW w:w="0" w:type="auto"/>
        <w:tblLook w:val="04A0" w:firstRow="1" w:lastRow="0" w:firstColumn="1" w:lastColumn="0" w:noHBand="0" w:noVBand="1"/>
      </w:tblPr>
      <w:tblGrid>
        <w:gridCol w:w="1492"/>
        <w:gridCol w:w="1554"/>
        <w:gridCol w:w="1513"/>
        <w:gridCol w:w="1513"/>
        <w:gridCol w:w="1514"/>
        <w:gridCol w:w="1476"/>
      </w:tblGrid>
      <w:tr w:rsidR="00DC100B" w:rsidRPr="001A0D17" w14:paraId="3292C24A" w14:textId="77777777" w:rsidTr="00F83524">
        <w:tc>
          <w:tcPr>
            <w:tcW w:w="1558" w:type="dxa"/>
          </w:tcPr>
          <w:p w14:paraId="2A25AF22"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lastRenderedPageBreak/>
              <w:t>Denumire</w:t>
            </w:r>
            <w:proofErr w:type="spellEnd"/>
            <w:r w:rsidRPr="001A0D17">
              <w:rPr>
                <w:rFonts w:ascii="Times New Roman" w:hAnsi="Times New Roman" w:cs="Times New Roman"/>
                <w:sz w:val="24"/>
                <w:szCs w:val="24"/>
              </w:rPr>
              <w:t xml:space="preserve"> indicator</w:t>
            </w:r>
          </w:p>
        </w:tc>
        <w:tc>
          <w:tcPr>
            <w:tcW w:w="1558" w:type="dxa"/>
          </w:tcPr>
          <w:p w14:paraId="02BC6DF8"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 xml:space="preserve">Cod </w:t>
            </w:r>
            <w:proofErr w:type="spellStart"/>
            <w:r w:rsidRPr="001A0D17">
              <w:rPr>
                <w:rFonts w:ascii="Times New Roman" w:hAnsi="Times New Roman" w:cs="Times New Roman"/>
                <w:sz w:val="24"/>
                <w:szCs w:val="24"/>
              </w:rPr>
              <w:t>buget</w:t>
            </w:r>
            <w:proofErr w:type="spellEnd"/>
          </w:p>
        </w:tc>
        <w:tc>
          <w:tcPr>
            <w:tcW w:w="1558" w:type="dxa"/>
          </w:tcPr>
          <w:p w14:paraId="11D36291"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Buget</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inițial</w:t>
            </w:r>
            <w:proofErr w:type="spellEnd"/>
          </w:p>
          <w:p w14:paraId="7579133E"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2021</w:t>
            </w:r>
          </w:p>
        </w:tc>
        <w:tc>
          <w:tcPr>
            <w:tcW w:w="1558" w:type="dxa"/>
          </w:tcPr>
          <w:p w14:paraId="40E415B4"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Buget</w:t>
            </w:r>
            <w:proofErr w:type="spellEnd"/>
            <w:r w:rsidRPr="001A0D17">
              <w:rPr>
                <w:rFonts w:ascii="Times New Roman" w:hAnsi="Times New Roman" w:cs="Times New Roman"/>
                <w:sz w:val="24"/>
                <w:szCs w:val="24"/>
              </w:rPr>
              <w:t xml:space="preserve"> final 2021</w:t>
            </w:r>
          </w:p>
        </w:tc>
        <w:tc>
          <w:tcPr>
            <w:tcW w:w="1559" w:type="dxa"/>
          </w:tcPr>
          <w:p w14:paraId="09216EB0"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Realizat</w:t>
            </w:r>
            <w:proofErr w:type="spellEnd"/>
          </w:p>
        </w:tc>
        <w:tc>
          <w:tcPr>
            <w:tcW w:w="1559" w:type="dxa"/>
          </w:tcPr>
          <w:p w14:paraId="62A016AC"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Procent</w:t>
            </w:r>
            <w:proofErr w:type="spellEnd"/>
            <w:r w:rsidRPr="001A0D17">
              <w:rPr>
                <w:rFonts w:ascii="Times New Roman" w:hAnsi="Times New Roman" w:cs="Times New Roman"/>
                <w:sz w:val="24"/>
                <w:szCs w:val="24"/>
              </w:rPr>
              <w:t xml:space="preserve"> de </w:t>
            </w:r>
            <w:proofErr w:type="spellStart"/>
            <w:r w:rsidRPr="001A0D17">
              <w:rPr>
                <w:rFonts w:ascii="Times New Roman" w:hAnsi="Times New Roman" w:cs="Times New Roman"/>
                <w:sz w:val="24"/>
                <w:szCs w:val="24"/>
              </w:rPr>
              <w:t>realizare</w:t>
            </w:r>
            <w:proofErr w:type="spellEnd"/>
            <w:r w:rsidRPr="001A0D17">
              <w:rPr>
                <w:rFonts w:ascii="Times New Roman" w:hAnsi="Times New Roman" w:cs="Times New Roman"/>
                <w:sz w:val="24"/>
                <w:szCs w:val="24"/>
              </w:rPr>
              <w:t xml:space="preserve"> %</w:t>
            </w:r>
          </w:p>
        </w:tc>
      </w:tr>
      <w:tr w:rsidR="00DC100B" w:rsidRPr="001A0D17" w14:paraId="5EFD6C31" w14:textId="77777777" w:rsidTr="00F83524">
        <w:tc>
          <w:tcPr>
            <w:tcW w:w="1558" w:type="dxa"/>
          </w:tcPr>
          <w:p w14:paraId="433469BF"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Buget</w:t>
            </w:r>
            <w:proofErr w:type="spellEnd"/>
            <w:r w:rsidRPr="001A0D17">
              <w:rPr>
                <w:rFonts w:ascii="Times New Roman" w:hAnsi="Times New Roman" w:cs="Times New Roman"/>
                <w:sz w:val="24"/>
                <w:szCs w:val="24"/>
              </w:rPr>
              <w:t xml:space="preserve"> Local</w:t>
            </w:r>
          </w:p>
        </w:tc>
        <w:tc>
          <w:tcPr>
            <w:tcW w:w="1558" w:type="dxa"/>
          </w:tcPr>
          <w:p w14:paraId="4CC9AE8F"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02</w:t>
            </w:r>
          </w:p>
        </w:tc>
        <w:tc>
          <w:tcPr>
            <w:tcW w:w="1558" w:type="dxa"/>
          </w:tcPr>
          <w:p w14:paraId="703A8C8C" w14:textId="77777777" w:rsidR="00DC100B" w:rsidRPr="001A0D17" w:rsidRDefault="00DC100B" w:rsidP="00F83524">
            <w:pPr>
              <w:jc w:val="both"/>
              <w:rPr>
                <w:rFonts w:ascii="Times New Roman" w:hAnsi="Times New Roman" w:cs="Times New Roman"/>
                <w:sz w:val="24"/>
                <w:szCs w:val="24"/>
              </w:rPr>
            </w:pPr>
          </w:p>
        </w:tc>
        <w:tc>
          <w:tcPr>
            <w:tcW w:w="1558" w:type="dxa"/>
          </w:tcPr>
          <w:p w14:paraId="112EC695" w14:textId="77777777" w:rsidR="00DC100B" w:rsidRPr="001A0D17" w:rsidRDefault="00DC100B" w:rsidP="00F83524">
            <w:pPr>
              <w:jc w:val="both"/>
              <w:rPr>
                <w:rFonts w:ascii="Times New Roman" w:hAnsi="Times New Roman" w:cs="Times New Roman"/>
                <w:sz w:val="24"/>
                <w:szCs w:val="24"/>
              </w:rPr>
            </w:pPr>
          </w:p>
        </w:tc>
        <w:tc>
          <w:tcPr>
            <w:tcW w:w="1559" w:type="dxa"/>
          </w:tcPr>
          <w:p w14:paraId="4A84EF03" w14:textId="77777777" w:rsidR="00DC100B" w:rsidRPr="001A0D17" w:rsidRDefault="00DC100B" w:rsidP="00F83524">
            <w:pPr>
              <w:jc w:val="both"/>
              <w:rPr>
                <w:rFonts w:ascii="Times New Roman" w:hAnsi="Times New Roman" w:cs="Times New Roman"/>
                <w:sz w:val="24"/>
                <w:szCs w:val="24"/>
              </w:rPr>
            </w:pPr>
          </w:p>
        </w:tc>
        <w:tc>
          <w:tcPr>
            <w:tcW w:w="1559" w:type="dxa"/>
          </w:tcPr>
          <w:p w14:paraId="68D2185C" w14:textId="77777777" w:rsidR="00DC100B" w:rsidRPr="001A0D17" w:rsidRDefault="00DC100B" w:rsidP="00F83524">
            <w:pPr>
              <w:jc w:val="both"/>
              <w:rPr>
                <w:rFonts w:ascii="Times New Roman" w:hAnsi="Times New Roman" w:cs="Times New Roman"/>
                <w:sz w:val="24"/>
                <w:szCs w:val="24"/>
              </w:rPr>
            </w:pPr>
          </w:p>
        </w:tc>
      </w:tr>
      <w:tr w:rsidR="00DC100B" w:rsidRPr="001A0D17" w14:paraId="7438FF85" w14:textId="77777777" w:rsidTr="00F83524">
        <w:tc>
          <w:tcPr>
            <w:tcW w:w="1558" w:type="dxa"/>
          </w:tcPr>
          <w:p w14:paraId="3B2C8DC9" w14:textId="77777777" w:rsidR="00DC100B" w:rsidRPr="001A0D17" w:rsidRDefault="00DC100B" w:rsidP="00F83524">
            <w:pPr>
              <w:jc w:val="both"/>
              <w:rPr>
                <w:rFonts w:ascii="Times New Roman"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374826C5"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eastAsia="SimSun" w:hAnsi="Times New Roman" w:cs="Times New Roman"/>
                <w:b/>
                <w:sz w:val="24"/>
                <w:szCs w:val="24"/>
              </w:rPr>
              <w:t>Venituri</w:t>
            </w:r>
            <w:proofErr w:type="spellEnd"/>
            <w:r w:rsidRPr="001A0D17">
              <w:rPr>
                <w:rFonts w:ascii="Times New Roman" w:eastAsia="SimSun" w:hAnsi="Times New Roman" w:cs="Times New Roman"/>
                <w:b/>
                <w:sz w:val="24"/>
                <w:szCs w:val="24"/>
              </w:rPr>
              <w:t xml:space="preserve"> </w:t>
            </w:r>
            <w:proofErr w:type="spellStart"/>
            <w:r w:rsidRPr="001A0D17">
              <w:rPr>
                <w:rFonts w:ascii="Times New Roman" w:eastAsia="SimSun" w:hAnsi="Times New Roman" w:cs="Times New Roman"/>
                <w:b/>
                <w:sz w:val="24"/>
                <w:szCs w:val="24"/>
              </w:rPr>
              <w:t>totale</w:t>
            </w:r>
            <w:proofErr w:type="spellEnd"/>
          </w:p>
        </w:tc>
        <w:tc>
          <w:tcPr>
            <w:tcW w:w="1558" w:type="dxa"/>
            <w:tcBorders>
              <w:top w:val="single" w:sz="4" w:space="0" w:color="auto"/>
              <w:left w:val="single" w:sz="4" w:space="0" w:color="auto"/>
              <w:bottom w:val="single" w:sz="4" w:space="0" w:color="auto"/>
              <w:right w:val="single" w:sz="4" w:space="0" w:color="auto"/>
            </w:tcBorders>
          </w:tcPr>
          <w:p w14:paraId="660429BB" w14:textId="77777777" w:rsidR="00DC100B" w:rsidRPr="001A0D17" w:rsidRDefault="00DC100B" w:rsidP="00F83524">
            <w:pPr>
              <w:jc w:val="both"/>
              <w:rPr>
                <w:rFonts w:ascii="Times New Roman" w:hAnsi="Times New Roman" w:cs="Times New Roman"/>
                <w:b/>
                <w:bCs/>
                <w:sz w:val="24"/>
                <w:szCs w:val="24"/>
              </w:rPr>
            </w:pPr>
            <w:r w:rsidRPr="001A0D17">
              <w:rPr>
                <w:rFonts w:ascii="Times New Roman" w:hAnsi="Times New Roman" w:cs="Times New Roman"/>
                <w:b/>
                <w:bCs/>
                <w:color w:val="000000"/>
                <w:sz w:val="24"/>
                <w:szCs w:val="24"/>
              </w:rPr>
              <w:t>13</w:t>
            </w:r>
            <w:r w:rsidRPr="001A0D17">
              <w:rPr>
                <w:rFonts w:ascii="Times New Roman" w:hAnsi="Times New Roman" w:cs="Times New Roman"/>
                <w:b/>
                <w:bCs/>
                <w:sz w:val="24"/>
                <w:szCs w:val="24"/>
              </w:rPr>
              <w:t>.586.000</w:t>
            </w:r>
          </w:p>
        </w:tc>
        <w:tc>
          <w:tcPr>
            <w:tcW w:w="1558" w:type="dxa"/>
            <w:tcBorders>
              <w:top w:val="single" w:sz="4" w:space="0" w:color="auto"/>
              <w:left w:val="single" w:sz="4" w:space="0" w:color="auto"/>
              <w:bottom w:val="single" w:sz="4" w:space="0" w:color="auto"/>
              <w:right w:val="single" w:sz="4" w:space="0" w:color="auto"/>
            </w:tcBorders>
          </w:tcPr>
          <w:p w14:paraId="48C1E6CA"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b/>
                <w:sz w:val="24"/>
                <w:szCs w:val="24"/>
              </w:rPr>
              <w:t>19.679.388</w:t>
            </w:r>
          </w:p>
        </w:tc>
        <w:tc>
          <w:tcPr>
            <w:tcW w:w="1559" w:type="dxa"/>
            <w:tcBorders>
              <w:top w:val="single" w:sz="4" w:space="0" w:color="auto"/>
              <w:left w:val="single" w:sz="4" w:space="0" w:color="auto"/>
              <w:bottom w:val="single" w:sz="4" w:space="0" w:color="auto"/>
              <w:right w:val="single" w:sz="4" w:space="0" w:color="auto"/>
            </w:tcBorders>
          </w:tcPr>
          <w:p w14:paraId="51BFB6E3"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b/>
                <w:sz w:val="24"/>
                <w:szCs w:val="24"/>
              </w:rPr>
              <w:t xml:space="preserve">16.540.989  </w:t>
            </w:r>
          </w:p>
        </w:tc>
        <w:tc>
          <w:tcPr>
            <w:tcW w:w="1559" w:type="dxa"/>
          </w:tcPr>
          <w:p w14:paraId="42D804B2"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84,05%</w:t>
            </w:r>
          </w:p>
        </w:tc>
      </w:tr>
      <w:tr w:rsidR="00DC100B" w:rsidRPr="001A0D17" w14:paraId="5112F4E9" w14:textId="77777777" w:rsidTr="00F83524">
        <w:tc>
          <w:tcPr>
            <w:tcW w:w="1558" w:type="dxa"/>
          </w:tcPr>
          <w:p w14:paraId="49AF8FDF" w14:textId="77777777" w:rsidR="00DC100B" w:rsidRPr="001A0D17" w:rsidRDefault="00DC100B" w:rsidP="00F83524">
            <w:pPr>
              <w:jc w:val="both"/>
              <w:rPr>
                <w:rFonts w:ascii="Times New Roman"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6F2F2FE8"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eastAsia="SimSun" w:hAnsi="Times New Roman" w:cs="Times New Roman"/>
                <w:sz w:val="24"/>
                <w:szCs w:val="24"/>
              </w:rPr>
              <w:t>Venituri</w:t>
            </w:r>
            <w:proofErr w:type="spellEnd"/>
            <w:r w:rsidRPr="001A0D17">
              <w:rPr>
                <w:rFonts w:ascii="Times New Roman" w:eastAsia="SimSun" w:hAnsi="Times New Roman" w:cs="Times New Roman"/>
                <w:sz w:val="24"/>
                <w:szCs w:val="24"/>
              </w:rPr>
              <w:t xml:space="preserve"> </w:t>
            </w:r>
            <w:proofErr w:type="spellStart"/>
            <w:r w:rsidRPr="001A0D17">
              <w:rPr>
                <w:rFonts w:ascii="Times New Roman" w:eastAsia="SimSun" w:hAnsi="Times New Roman" w:cs="Times New Roman"/>
                <w:sz w:val="24"/>
                <w:szCs w:val="24"/>
              </w:rPr>
              <w:t>proprii</w:t>
            </w:r>
            <w:proofErr w:type="spellEnd"/>
            <w:r w:rsidRPr="001A0D17">
              <w:rPr>
                <w:rFonts w:ascii="Times New Roman" w:eastAsia="SimSun" w:hAnsi="Times New Roman" w:cs="Times New Roman"/>
                <w:sz w:val="24"/>
                <w:szCs w:val="24"/>
              </w:rPr>
              <w:t xml:space="preserve">   </w:t>
            </w:r>
            <w:proofErr w:type="spellStart"/>
            <w:r w:rsidRPr="001A0D17">
              <w:rPr>
                <w:rFonts w:ascii="Times New Roman" w:eastAsia="SimSun" w:hAnsi="Times New Roman" w:cs="Times New Roman"/>
                <w:sz w:val="24"/>
                <w:szCs w:val="24"/>
              </w:rPr>
              <w:t>d.c</w:t>
            </w:r>
            <w:proofErr w:type="spellEnd"/>
          </w:p>
        </w:tc>
        <w:tc>
          <w:tcPr>
            <w:tcW w:w="1558" w:type="dxa"/>
            <w:tcBorders>
              <w:top w:val="single" w:sz="4" w:space="0" w:color="auto"/>
              <w:left w:val="single" w:sz="4" w:space="0" w:color="auto"/>
              <w:bottom w:val="single" w:sz="4" w:space="0" w:color="auto"/>
              <w:right w:val="single" w:sz="4" w:space="0" w:color="auto"/>
            </w:tcBorders>
          </w:tcPr>
          <w:p w14:paraId="004DC594"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b/>
                <w:bCs/>
                <w:sz w:val="24"/>
                <w:szCs w:val="24"/>
              </w:rPr>
              <w:t>7.058.000</w:t>
            </w:r>
          </w:p>
        </w:tc>
        <w:tc>
          <w:tcPr>
            <w:tcW w:w="1558" w:type="dxa"/>
            <w:tcBorders>
              <w:top w:val="single" w:sz="4" w:space="0" w:color="auto"/>
              <w:left w:val="single" w:sz="4" w:space="0" w:color="auto"/>
              <w:bottom w:val="single" w:sz="4" w:space="0" w:color="auto"/>
              <w:right w:val="single" w:sz="4" w:space="0" w:color="auto"/>
            </w:tcBorders>
          </w:tcPr>
          <w:p w14:paraId="42A180A1"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b/>
                <w:bCs/>
                <w:sz w:val="24"/>
                <w:szCs w:val="24"/>
              </w:rPr>
              <w:t>7.797.000</w:t>
            </w:r>
          </w:p>
        </w:tc>
        <w:tc>
          <w:tcPr>
            <w:tcW w:w="1559" w:type="dxa"/>
            <w:tcBorders>
              <w:top w:val="single" w:sz="4" w:space="0" w:color="auto"/>
              <w:left w:val="single" w:sz="4" w:space="0" w:color="auto"/>
              <w:bottom w:val="single" w:sz="4" w:space="0" w:color="auto"/>
              <w:right w:val="single" w:sz="4" w:space="0" w:color="auto"/>
            </w:tcBorders>
          </w:tcPr>
          <w:p w14:paraId="48D06D5E"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b/>
                <w:bCs/>
                <w:sz w:val="24"/>
                <w:szCs w:val="24"/>
              </w:rPr>
              <w:t>8.035.952</w:t>
            </w:r>
          </w:p>
        </w:tc>
        <w:tc>
          <w:tcPr>
            <w:tcW w:w="1559" w:type="dxa"/>
          </w:tcPr>
          <w:p w14:paraId="7F007EF2"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103,06%</w:t>
            </w:r>
          </w:p>
        </w:tc>
      </w:tr>
      <w:tr w:rsidR="00DC100B" w:rsidRPr="001A0D17" w14:paraId="434B1AA1" w14:textId="77777777" w:rsidTr="00F83524">
        <w:tc>
          <w:tcPr>
            <w:tcW w:w="1558" w:type="dxa"/>
          </w:tcPr>
          <w:p w14:paraId="5F4A772B" w14:textId="77777777" w:rsidR="00DC100B" w:rsidRPr="001A0D17" w:rsidRDefault="00DC100B" w:rsidP="00F83524">
            <w:pPr>
              <w:jc w:val="both"/>
              <w:rPr>
                <w:rFonts w:ascii="Times New Roman"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46CA955F"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eastAsia="SimSun" w:hAnsi="Times New Roman" w:cs="Times New Roman"/>
                <w:sz w:val="24"/>
                <w:szCs w:val="24"/>
              </w:rPr>
              <w:t>Sume</w:t>
            </w:r>
            <w:proofErr w:type="spellEnd"/>
            <w:r w:rsidRPr="001A0D17">
              <w:rPr>
                <w:rFonts w:ascii="Times New Roman" w:eastAsia="SimSun" w:hAnsi="Times New Roman" w:cs="Times New Roman"/>
                <w:sz w:val="24"/>
                <w:szCs w:val="24"/>
              </w:rPr>
              <w:t xml:space="preserve"> defalcate din TVA</w:t>
            </w:r>
          </w:p>
        </w:tc>
        <w:tc>
          <w:tcPr>
            <w:tcW w:w="1558" w:type="dxa"/>
            <w:tcBorders>
              <w:top w:val="single" w:sz="4" w:space="0" w:color="auto"/>
              <w:left w:val="single" w:sz="4" w:space="0" w:color="auto"/>
              <w:bottom w:val="single" w:sz="4" w:space="0" w:color="auto"/>
              <w:right w:val="single" w:sz="4" w:space="0" w:color="auto"/>
            </w:tcBorders>
          </w:tcPr>
          <w:p w14:paraId="64D134CD"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b/>
                <w:bCs/>
                <w:sz w:val="24"/>
                <w:szCs w:val="24"/>
              </w:rPr>
              <w:t>5.802.000</w:t>
            </w:r>
          </w:p>
        </w:tc>
        <w:tc>
          <w:tcPr>
            <w:tcW w:w="1558" w:type="dxa"/>
            <w:tcBorders>
              <w:top w:val="single" w:sz="4" w:space="0" w:color="auto"/>
              <w:left w:val="single" w:sz="4" w:space="0" w:color="auto"/>
              <w:bottom w:val="single" w:sz="4" w:space="0" w:color="auto"/>
              <w:right w:val="single" w:sz="4" w:space="0" w:color="auto"/>
            </w:tcBorders>
          </w:tcPr>
          <w:p w14:paraId="48E38DC4"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b/>
                <w:bCs/>
                <w:sz w:val="24"/>
                <w:szCs w:val="24"/>
              </w:rPr>
              <w:t>7.272.000</w:t>
            </w:r>
          </w:p>
        </w:tc>
        <w:tc>
          <w:tcPr>
            <w:tcW w:w="1559" w:type="dxa"/>
            <w:tcBorders>
              <w:top w:val="single" w:sz="4" w:space="0" w:color="auto"/>
              <w:left w:val="single" w:sz="4" w:space="0" w:color="auto"/>
              <w:bottom w:val="single" w:sz="4" w:space="0" w:color="auto"/>
              <w:right w:val="single" w:sz="4" w:space="0" w:color="auto"/>
            </w:tcBorders>
          </w:tcPr>
          <w:p w14:paraId="5CC26441"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b/>
                <w:bCs/>
                <w:sz w:val="24"/>
                <w:szCs w:val="24"/>
              </w:rPr>
              <w:t>6.926.891</w:t>
            </w:r>
          </w:p>
        </w:tc>
        <w:tc>
          <w:tcPr>
            <w:tcW w:w="1559" w:type="dxa"/>
          </w:tcPr>
          <w:p w14:paraId="288CF977"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95,25%</w:t>
            </w:r>
          </w:p>
        </w:tc>
      </w:tr>
      <w:tr w:rsidR="00DC100B" w:rsidRPr="001A0D17" w14:paraId="08849493" w14:textId="77777777" w:rsidTr="00F83524">
        <w:tc>
          <w:tcPr>
            <w:tcW w:w="1558" w:type="dxa"/>
          </w:tcPr>
          <w:p w14:paraId="33496882" w14:textId="77777777" w:rsidR="00DC100B" w:rsidRPr="001A0D17" w:rsidRDefault="00DC100B" w:rsidP="00F83524">
            <w:pPr>
              <w:jc w:val="both"/>
              <w:rPr>
                <w:rFonts w:ascii="Times New Roman"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223B0AC9"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eastAsia="SimSun" w:hAnsi="Times New Roman" w:cs="Times New Roman"/>
                <w:sz w:val="24"/>
                <w:szCs w:val="24"/>
              </w:rPr>
              <w:t>Sponsorizări</w:t>
            </w:r>
            <w:proofErr w:type="spellEnd"/>
          </w:p>
        </w:tc>
        <w:tc>
          <w:tcPr>
            <w:tcW w:w="1558" w:type="dxa"/>
            <w:tcBorders>
              <w:top w:val="single" w:sz="4" w:space="0" w:color="auto"/>
              <w:left w:val="single" w:sz="4" w:space="0" w:color="auto"/>
              <w:bottom w:val="single" w:sz="4" w:space="0" w:color="auto"/>
              <w:right w:val="single" w:sz="4" w:space="0" w:color="auto"/>
            </w:tcBorders>
          </w:tcPr>
          <w:p w14:paraId="4E198667"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b/>
                <w:bCs/>
                <w:sz w:val="24"/>
                <w:szCs w:val="24"/>
              </w:rPr>
              <w:t>0</w:t>
            </w:r>
          </w:p>
        </w:tc>
        <w:tc>
          <w:tcPr>
            <w:tcW w:w="1558" w:type="dxa"/>
            <w:tcBorders>
              <w:top w:val="single" w:sz="4" w:space="0" w:color="auto"/>
              <w:left w:val="single" w:sz="4" w:space="0" w:color="auto"/>
              <w:bottom w:val="single" w:sz="4" w:space="0" w:color="auto"/>
              <w:right w:val="single" w:sz="4" w:space="0" w:color="auto"/>
            </w:tcBorders>
          </w:tcPr>
          <w:p w14:paraId="4445FEE6" w14:textId="77777777" w:rsidR="00DC100B" w:rsidRPr="001A0D17" w:rsidRDefault="00DC100B" w:rsidP="00F83524">
            <w:pPr>
              <w:jc w:val="both"/>
              <w:rPr>
                <w:rFonts w:ascii="Times New Roman" w:hAnsi="Times New Roman" w:cs="Times New Roman"/>
                <w:b/>
                <w:bCs/>
                <w:sz w:val="24"/>
                <w:szCs w:val="24"/>
              </w:rPr>
            </w:pPr>
            <w:r w:rsidRPr="001A0D17">
              <w:rPr>
                <w:rFonts w:ascii="Times New Roman" w:hAnsi="Times New Roman" w:cs="Times New Roman"/>
                <w:b/>
                <w:bCs/>
                <w:sz w:val="24"/>
                <w:szCs w:val="24"/>
              </w:rPr>
              <w:t>9.800</w:t>
            </w:r>
          </w:p>
        </w:tc>
        <w:tc>
          <w:tcPr>
            <w:tcW w:w="1559" w:type="dxa"/>
            <w:tcBorders>
              <w:top w:val="single" w:sz="4" w:space="0" w:color="auto"/>
              <w:left w:val="single" w:sz="4" w:space="0" w:color="auto"/>
              <w:bottom w:val="single" w:sz="4" w:space="0" w:color="auto"/>
              <w:right w:val="single" w:sz="4" w:space="0" w:color="auto"/>
            </w:tcBorders>
          </w:tcPr>
          <w:p w14:paraId="4C50A375" w14:textId="77777777" w:rsidR="00DC100B" w:rsidRPr="001A0D17" w:rsidRDefault="00DC100B" w:rsidP="00F83524">
            <w:pPr>
              <w:jc w:val="both"/>
              <w:rPr>
                <w:rFonts w:ascii="Times New Roman" w:hAnsi="Times New Roman" w:cs="Times New Roman"/>
                <w:b/>
                <w:bCs/>
                <w:sz w:val="24"/>
                <w:szCs w:val="24"/>
              </w:rPr>
            </w:pPr>
            <w:r w:rsidRPr="001A0D17">
              <w:rPr>
                <w:rFonts w:ascii="Times New Roman" w:hAnsi="Times New Roman" w:cs="Times New Roman"/>
                <w:b/>
                <w:bCs/>
                <w:sz w:val="24"/>
                <w:szCs w:val="24"/>
              </w:rPr>
              <w:t>9.800</w:t>
            </w:r>
          </w:p>
        </w:tc>
        <w:tc>
          <w:tcPr>
            <w:tcW w:w="1559" w:type="dxa"/>
          </w:tcPr>
          <w:p w14:paraId="4C9B9A8B"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100%</w:t>
            </w:r>
          </w:p>
        </w:tc>
      </w:tr>
      <w:tr w:rsidR="00DC100B" w:rsidRPr="001A0D17" w14:paraId="62AED188" w14:textId="77777777" w:rsidTr="00F83524">
        <w:tc>
          <w:tcPr>
            <w:tcW w:w="1558" w:type="dxa"/>
          </w:tcPr>
          <w:p w14:paraId="61448937" w14:textId="77777777" w:rsidR="00DC100B" w:rsidRPr="001A0D17" w:rsidRDefault="00DC100B" w:rsidP="00F83524">
            <w:pPr>
              <w:jc w:val="both"/>
              <w:rPr>
                <w:rFonts w:ascii="Times New Roman"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1D50FD91"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eastAsia="SimSun" w:hAnsi="Times New Roman" w:cs="Times New Roman"/>
                <w:sz w:val="24"/>
                <w:szCs w:val="24"/>
              </w:rPr>
              <w:t>Subvenții</w:t>
            </w:r>
            <w:proofErr w:type="spellEnd"/>
            <w:r w:rsidRPr="001A0D17">
              <w:rPr>
                <w:rFonts w:ascii="Times New Roman" w:eastAsia="SimSun" w:hAnsi="Times New Roman" w:cs="Times New Roman"/>
                <w:sz w:val="24"/>
                <w:szCs w:val="24"/>
              </w:rPr>
              <w:t xml:space="preserve"> de la </w:t>
            </w:r>
            <w:proofErr w:type="spellStart"/>
            <w:r w:rsidRPr="001A0D17">
              <w:rPr>
                <w:rFonts w:ascii="Times New Roman" w:eastAsia="SimSun" w:hAnsi="Times New Roman" w:cs="Times New Roman"/>
                <w:sz w:val="24"/>
                <w:szCs w:val="24"/>
              </w:rPr>
              <w:t>bugetul</w:t>
            </w:r>
            <w:proofErr w:type="spellEnd"/>
            <w:r w:rsidRPr="001A0D17">
              <w:rPr>
                <w:rFonts w:ascii="Times New Roman" w:eastAsia="SimSun" w:hAnsi="Times New Roman" w:cs="Times New Roman"/>
                <w:sz w:val="24"/>
                <w:szCs w:val="24"/>
              </w:rPr>
              <w:t xml:space="preserve"> de stat </w:t>
            </w:r>
            <w:proofErr w:type="spellStart"/>
            <w:r w:rsidRPr="001A0D17">
              <w:rPr>
                <w:rFonts w:ascii="Times New Roman" w:eastAsia="SimSun" w:hAnsi="Times New Roman" w:cs="Times New Roman"/>
                <w:sz w:val="24"/>
                <w:szCs w:val="24"/>
              </w:rPr>
              <w:t>d.c</w:t>
            </w:r>
            <w:proofErr w:type="spellEnd"/>
            <w:r w:rsidRPr="001A0D17">
              <w:rPr>
                <w:rFonts w:ascii="Times New Roman" w:eastAsia="SimSun" w:hAnsi="Times New Roman" w:cs="Times New Roman"/>
                <w:sz w:val="24"/>
                <w:szCs w:val="24"/>
              </w:rPr>
              <w:t xml:space="preserve">; </w:t>
            </w:r>
          </w:p>
        </w:tc>
        <w:tc>
          <w:tcPr>
            <w:tcW w:w="1558" w:type="dxa"/>
            <w:tcBorders>
              <w:top w:val="single" w:sz="4" w:space="0" w:color="auto"/>
              <w:left w:val="single" w:sz="4" w:space="0" w:color="auto"/>
              <w:bottom w:val="single" w:sz="4" w:space="0" w:color="auto"/>
              <w:right w:val="single" w:sz="4" w:space="0" w:color="auto"/>
            </w:tcBorders>
          </w:tcPr>
          <w:p w14:paraId="471C5D72"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b/>
                <w:bCs/>
                <w:sz w:val="24"/>
                <w:szCs w:val="24"/>
              </w:rPr>
              <w:t>1.054.000</w:t>
            </w:r>
          </w:p>
        </w:tc>
        <w:tc>
          <w:tcPr>
            <w:tcW w:w="1558" w:type="dxa"/>
            <w:tcBorders>
              <w:top w:val="single" w:sz="4" w:space="0" w:color="auto"/>
              <w:left w:val="single" w:sz="4" w:space="0" w:color="auto"/>
              <w:bottom w:val="single" w:sz="4" w:space="0" w:color="auto"/>
              <w:right w:val="single" w:sz="4" w:space="0" w:color="auto"/>
            </w:tcBorders>
          </w:tcPr>
          <w:p w14:paraId="2639B9FA"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b/>
                <w:bCs/>
                <w:sz w:val="24"/>
                <w:szCs w:val="24"/>
              </w:rPr>
              <w:t>1.945.588</w:t>
            </w:r>
          </w:p>
        </w:tc>
        <w:tc>
          <w:tcPr>
            <w:tcW w:w="1559" w:type="dxa"/>
            <w:tcBorders>
              <w:top w:val="single" w:sz="4" w:space="0" w:color="auto"/>
              <w:left w:val="single" w:sz="4" w:space="0" w:color="auto"/>
              <w:bottom w:val="single" w:sz="4" w:space="0" w:color="auto"/>
              <w:right w:val="single" w:sz="4" w:space="0" w:color="auto"/>
            </w:tcBorders>
          </w:tcPr>
          <w:p w14:paraId="0FA08450"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b/>
                <w:bCs/>
                <w:sz w:val="24"/>
                <w:szCs w:val="24"/>
              </w:rPr>
              <w:t>1.885.229</w:t>
            </w:r>
          </w:p>
        </w:tc>
        <w:tc>
          <w:tcPr>
            <w:tcW w:w="1559" w:type="dxa"/>
          </w:tcPr>
          <w:p w14:paraId="1C00B866"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96,90%</w:t>
            </w:r>
          </w:p>
        </w:tc>
      </w:tr>
      <w:tr w:rsidR="00DC100B" w:rsidRPr="001A0D17" w14:paraId="376A8FA4" w14:textId="77777777" w:rsidTr="00F83524">
        <w:tc>
          <w:tcPr>
            <w:tcW w:w="1558" w:type="dxa"/>
          </w:tcPr>
          <w:p w14:paraId="67A93C40" w14:textId="77777777" w:rsidR="00DC100B" w:rsidRPr="001A0D17" w:rsidRDefault="00DC100B" w:rsidP="00F83524">
            <w:pPr>
              <w:jc w:val="both"/>
              <w:rPr>
                <w:rFonts w:ascii="Times New Roman"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62794807"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sz w:val="24"/>
                <w:szCs w:val="24"/>
              </w:rPr>
              <w:t>-</w:t>
            </w:r>
            <w:proofErr w:type="spellStart"/>
            <w:r w:rsidRPr="001A0D17">
              <w:rPr>
                <w:rFonts w:ascii="Times New Roman" w:eastAsia="SimSun" w:hAnsi="Times New Roman" w:cs="Times New Roman"/>
                <w:sz w:val="24"/>
                <w:szCs w:val="24"/>
              </w:rPr>
              <w:t>finanțarea</w:t>
            </w:r>
            <w:proofErr w:type="spellEnd"/>
            <w:r w:rsidRPr="001A0D17">
              <w:rPr>
                <w:rFonts w:ascii="Times New Roman" w:eastAsia="SimSun" w:hAnsi="Times New Roman" w:cs="Times New Roman"/>
                <w:sz w:val="24"/>
                <w:szCs w:val="24"/>
              </w:rPr>
              <w:t xml:space="preserve"> </w:t>
            </w:r>
            <w:proofErr w:type="spellStart"/>
            <w:r w:rsidRPr="001A0D17">
              <w:rPr>
                <w:rFonts w:ascii="Times New Roman" w:eastAsia="SimSun" w:hAnsi="Times New Roman" w:cs="Times New Roman"/>
                <w:sz w:val="24"/>
                <w:szCs w:val="24"/>
              </w:rPr>
              <w:t>programului</w:t>
            </w:r>
            <w:proofErr w:type="spellEnd"/>
            <w:r w:rsidRPr="001A0D17">
              <w:rPr>
                <w:rFonts w:ascii="Times New Roman" w:eastAsia="SimSun" w:hAnsi="Times New Roman" w:cs="Times New Roman"/>
                <w:sz w:val="24"/>
                <w:szCs w:val="24"/>
              </w:rPr>
              <w:t xml:space="preserve"> de </w:t>
            </w:r>
            <w:proofErr w:type="spellStart"/>
            <w:r w:rsidRPr="001A0D17">
              <w:rPr>
                <w:rFonts w:ascii="Times New Roman" w:eastAsia="SimSun" w:hAnsi="Times New Roman" w:cs="Times New Roman"/>
                <w:sz w:val="24"/>
                <w:szCs w:val="24"/>
              </w:rPr>
              <w:t>Dezvoltare</w:t>
            </w:r>
            <w:proofErr w:type="spellEnd"/>
            <w:r w:rsidRPr="001A0D17">
              <w:rPr>
                <w:rFonts w:ascii="Times New Roman" w:eastAsia="SimSun" w:hAnsi="Times New Roman" w:cs="Times New Roman"/>
                <w:sz w:val="24"/>
                <w:szCs w:val="24"/>
              </w:rPr>
              <w:t xml:space="preserve"> </w:t>
            </w:r>
            <w:proofErr w:type="spellStart"/>
            <w:r w:rsidRPr="001A0D17">
              <w:rPr>
                <w:rFonts w:ascii="Times New Roman" w:eastAsia="SimSun" w:hAnsi="Times New Roman" w:cs="Times New Roman"/>
                <w:sz w:val="24"/>
                <w:szCs w:val="24"/>
              </w:rPr>
              <w:t>Locala</w:t>
            </w:r>
            <w:proofErr w:type="spellEnd"/>
          </w:p>
        </w:tc>
        <w:tc>
          <w:tcPr>
            <w:tcW w:w="1558" w:type="dxa"/>
            <w:tcBorders>
              <w:top w:val="single" w:sz="4" w:space="0" w:color="auto"/>
              <w:left w:val="single" w:sz="4" w:space="0" w:color="auto"/>
              <w:bottom w:val="single" w:sz="4" w:space="0" w:color="auto"/>
              <w:right w:val="single" w:sz="4" w:space="0" w:color="auto"/>
            </w:tcBorders>
          </w:tcPr>
          <w:p w14:paraId="61CD1A25"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sz w:val="24"/>
                <w:szCs w:val="24"/>
              </w:rPr>
              <w:t>863.000</w:t>
            </w:r>
          </w:p>
        </w:tc>
        <w:tc>
          <w:tcPr>
            <w:tcW w:w="1558" w:type="dxa"/>
            <w:tcBorders>
              <w:top w:val="single" w:sz="4" w:space="0" w:color="auto"/>
              <w:left w:val="single" w:sz="4" w:space="0" w:color="auto"/>
              <w:bottom w:val="single" w:sz="4" w:space="0" w:color="auto"/>
              <w:right w:val="single" w:sz="4" w:space="0" w:color="auto"/>
            </w:tcBorders>
          </w:tcPr>
          <w:p w14:paraId="1470E2F9"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sz w:val="24"/>
                <w:szCs w:val="24"/>
              </w:rPr>
              <w:t>1.470.768</w:t>
            </w:r>
          </w:p>
        </w:tc>
        <w:tc>
          <w:tcPr>
            <w:tcW w:w="1559" w:type="dxa"/>
            <w:tcBorders>
              <w:top w:val="single" w:sz="4" w:space="0" w:color="auto"/>
              <w:left w:val="single" w:sz="4" w:space="0" w:color="auto"/>
              <w:bottom w:val="single" w:sz="4" w:space="0" w:color="auto"/>
              <w:right w:val="single" w:sz="4" w:space="0" w:color="auto"/>
            </w:tcBorders>
          </w:tcPr>
          <w:p w14:paraId="49C022A7"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sz w:val="24"/>
                <w:szCs w:val="24"/>
              </w:rPr>
              <w:t>1.469.014</w:t>
            </w:r>
          </w:p>
        </w:tc>
        <w:tc>
          <w:tcPr>
            <w:tcW w:w="1559" w:type="dxa"/>
          </w:tcPr>
          <w:p w14:paraId="6AFE4359"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99,88%</w:t>
            </w:r>
          </w:p>
        </w:tc>
      </w:tr>
      <w:tr w:rsidR="00DC100B" w:rsidRPr="001A0D17" w14:paraId="094F2C54" w14:textId="77777777" w:rsidTr="00F83524">
        <w:tc>
          <w:tcPr>
            <w:tcW w:w="1558" w:type="dxa"/>
          </w:tcPr>
          <w:p w14:paraId="0E15460C" w14:textId="77777777" w:rsidR="00DC100B" w:rsidRPr="001A0D17" w:rsidRDefault="00DC100B" w:rsidP="00F83524">
            <w:pPr>
              <w:jc w:val="both"/>
              <w:rPr>
                <w:rFonts w:ascii="Times New Roman"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612CE810"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eastAsia="SimSun" w:hAnsi="Times New Roman" w:cs="Times New Roman"/>
                <w:sz w:val="24"/>
                <w:szCs w:val="24"/>
              </w:rPr>
              <w:t>Subvenții</w:t>
            </w:r>
            <w:proofErr w:type="spellEnd"/>
            <w:r w:rsidRPr="001A0D17">
              <w:rPr>
                <w:rFonts w:ascii="Times New Roman" w:eastAsia="SimSun" w:hAnsi="Times New Roman" w:cs="Times New Roman"/>
                <w:sz w:val="24"/>
                <w:szCs w:val="24"/>
              </w:rPr>
              <w:t xml:space="preserve"> </w:t>
            </w:r>
            <w:proofErr w:type="spellStart"/>
            <w:r w:rsidRPr="001A0D17">
              <w:rPr>
                <w:rFonts w:ascii="Times New Roman" w:eastAsia="SimSun" w:hAnsi="Times New Roman" w:cs="Times New Roman"/>
                <w:sz w:val="24"/>
                <w:szCs w:val="24"/>
              </w:rPr>
              <w:t>pentru</w:t>
            </w:r>
            <w:proofErr w:type="spellEnd"/>
            <w:r w:rsidRPr="001A0D17">
              <w:rPr>
                <w:rFonts w:ascii="Times New Roman" w:eastAsia="SimSun" w:hAnsi="Times New Roman" w:cs="Times New Roman"/>
                <w:sz w:val="24"/>
                <w:szCs w:val="24"/>
              </w:rPr>
              <w:t xml:space="preserve"> </w:t>
            </w:r>
            <w:proofErr w:type="spellStart"/>
            <w:r w:rsidRPr="001A0D17">
              <w:rPr>
                <w:rFonts w:ascii="Times New Roman" w:eastAsia="SimSun" w:hAnsi="Times New Roman" w:cs="Times New Roman"/>
                <w:sz w:val="24"/>
                <w:szCs w:val="24"/>
              </w:rPr>
              <w:t>acordarea</w:t>
            </w:r>
            <w:proofErr w:type="spellEnd"/>
            <w:r w:rsidRPr="001A0D17">
              <w:rPr>
                <w:rFonts w:ascii="Times New Roman" w:eastAsia="SimSun" w:hAnsi="Times New Roman" w:cs="Times New Roman"/>
                <w:sz w:val="24"/>
                <w:szCs w:val="24"/>
              </w:rPr>
              <w:t xml:space="preserve"> </w:t>
            </w:r>
            <w:proofErr w:type="spellStart"/>
            <w:r w:rsidRPr="001A0D17">
              <w:rPr>
                <w:rFonts w:ascii="Times New Roman" w:eastAsia="SimSun" w:hAnsi="Times New Roman" w:cs="Times New Roman"/>
                <w:sz w:val="24"/>
                <w:szCs w:val="24"/>
              </w:rPr>
              <w:t>ajutorului</w:t>
            </w:r>
            <w:proofErr w:type="spellEnd"/>
            <w:r w:rsidRPr="001A0D17">
              <w:rPr>
                <w:rFonts w:ascii="Times New Roman" w:eastAsia="SimSun" w:hAnsi="Times New Roman" w:cs="Times New Roman"/>
                <w:sz w:val="24"/>
                <w:szCs w:val="24"/>
              </w:rPr>
              <w:t xml:space="preserve"> </w:t>
            </w:r>
            <w:proofErr w:type="spellStart"/>
            <w:r w:rsidRPr="001A0D17">
              <w:rPr>
                <w:rFonts w:ascii="Times New Roman" w:eastAsia="SimSun" w:hAnsi="Times New Roman" w:cs="Times New Roman"/>
                <w:sz w:val="24"/>
                <w:szCs w:val="24"/>
              </w:rPr>
              <w:t>pentru</w:t>
            </w:r>
            <w:proofErr w:type="spellEnd"/>
            <w:r w:rsidRPr="001A0D17">
              <w:rPr>
                <w:rFonts w:ascii="Times New Roman" w:eastAsia="SimSun" w:hAnsi="Times New Roman" w:cs="Times New Roman"/>
                <w:sz w:val="24"/>
                <w:szCs w:val="24"/>
              </w:rPr>
              <w:t xml:space="preserve"> </w:t>
            </w:r>
            <w:proofErr w:type="spellStart"/>
            <w:r w:rsidRPr="001A0D17">
              <w:rPr>
                <w:rFonts w:ascii="Times New Roman" w:eastAsia="SimSun" w:hAnsi="Times New Roman" w:cs="Times New Roman"/>
                <w:sz w:val="24"/>
                <w:szCs w:val="24"/>
              </w:rPr>
              <w:t>încălzirea</w:t>
            </w:r>
            <w:proofErr w:type="spellEnd"/>
            <w:r w:rsidRPr="001A0D17">
              <w:rPr>
                <w:rFonts w:ascii="Times New Roman" w:eastAsia="SimSun" w:hAnsi="Times New Roman" w:cs="Times New Roman"/>
                <w:sz w:val="24"/>
                <w:szCs w:val="24"/>
              </w:rPr>
              <w:t xml:space="preserve"> </w:t>
            </w:r>
            <w:proofErr w:type="spellStart"/>
            <w:r w:rsidRPr="001A0D17">
              <w:rPr>
                <w:rFonts w:ascii="Times New Roman" w:eastAsia="SimSun" w:hAnsi="Times New Roman" w:cs="Times New Roman"/>
                <w:sz w:val="24"/>
                <w:szCs w:val="24"/>
              </w:rPr>
              <w:t>locuinței</w:t>
            </w:r>
            <w:proofErr w:type="spellEnd"/>
            <w:r w:rsidRPr="001A0D17">
              <w:rPr>
                <w:rFonts w:ascii="Times New Roman" w:eastAsia="SimSun" w:hAnsi="Times New Roman" w:cs="Times New Roman"/>
                <w:sz w:val="24"/>
                <w:szCs w:val="24"/>
              </w:rPr>
              <w:t xml:space="preserve"> </w:t>
            </w:r>
            <w:proofErr w:type="spellStart"/>
            <w:r w:rsidRPr="001A0D17">
              <w:rPr>
                <w:rFonts w:ascii="Times New Roman" w:eastAsia="SimSun" w:hAnsi="Times New Roman" w:cs="Times New Roman"/>
                <w:sz w:val="24"/>
                <w:szCs w:val="24"/>
              </w:rPr>
              <w:t>și</w:t>
            </w:r>
            <w:proofErr w:type="spellEnd"/>
            <w:r w:rsidRPr="001A0D17">
              <w:rPr>
                <w:rFonts w:ascii="Times New Roman" w:eastAsia="SimSun" w:hAnsi="Times New Roman" w:cs="Times New Roman"/>
                <w:sz w:val="24"/>
                <w:szCs w:val="24"/>
              </w:rPr>
              <w:t xml:space="preserve"> a </w:t>
            </w:r>
            <w:proofErr w:type="spellStart"/>
            <w:r w:rsidRPr="001A0D17">
              <w:rPr>
                <w:rFonts w:ascii="Times New Roman" w:eastAsia="SimSun" w:hAnsi="Times New Roman" w:cs="Times New Roman"/>
                <w:sz w:val="24"/>
                <w:szCs w:val="24"/>
              </w:rPr>
              <w:t>suplimentului</w:t>
            </w:r>
            <w:proofErr w:type="spellEnd"/>
            <w:r w:rsidRPr="001A0D17">
              <w:rPr>
                <w:rFonts w:ascii="Times New Roman" w:eastAsia="SimSun" w:hAnsi="Times New Roman" w:cs="Times New Roman"/>
                <w:sz w:val="24"/>
                <w:szCs w:val="24"/>
              </w:rPr>
              <w:t xml:space="preserve"> </w:t>
            </w:r>
            <w:proofErr w:type="spellStart"/>
            <w:r w:rsidRPr="001A0D17">
              <w:rPr>
                <w:rFonts w:ascii="Times New Roman" w:eastAsia="SimSun" w:hAnsi="Times New Roman" w:cs="Times New Roman"/>
                <w:sz w:val="24"/>
                <w:szCs w:val="24"/>
              </w:rPr>
              <w:t>pentru</w:t>
            </w:r>
            <w:proofErr w:type="spellEnd"/>
            <w:r w:rsidRPr="001A0D17">
              <w:rPr>
                <w:rFonts w:ascii="Times New Roman" w:eastAsia="SimSun" w:hAnsi="Times New Roman" w:cs="Times New Roman"/>
                <w:sz w:val="24"/>
                <w:szCs w:val="24"/>
              </w:rPr>
              <w:t xml:space="preserve"> </w:t>
            </w:r>
            <w:proofErr w:type="spellStart"/>
            <w:r w:rsidRPr="001A0D17">
              <w:rPr>
                <w:rFonts w:ascii="Times New Roman" w:eastAsia="SimSun" w:hAnsi="Times New Roman" w:cs="Times New Roman"/>
                <w:sz w:val="24"/>
                <w:szCs w:val="24"/>
              </w:rPr>
              <w:t>energie</w:t>
            </w:r>
            <w:proofErr w:type="spellEnd"/>
          </w:p>
        </w:tc>
        <w:tc>
          <w:tcPr>
            <w:tcW w:w="1558" w:type="dxa"/>
            <w:tcBorders>
              <w:top w:val="single" w:sz="4" w:space="0" w:color="auto"/>
              <w:left w:val="single" w:sz="4" w:space="0" w:color="auto"/>
              <w:bottom w:val="single" w:sz="4" w:space="0" w:color="auto"/>
              <w:right w:val="single" w:sz="4" w:space="0" w:color="auto"/>
            </w:tcBorders>
          </w:tcPr>
          <w:p w14:paraId="12CFA660"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sz w:val="24"/>
                <w:szCs w:val="24"/>
              </w:rPr>
              <w:t>6.000</w:t>
            </w:r>
          </w:p>
        </w:tc>
        <w:tc>
          <w:tcPr>
            <w:tcW w:w="1558" w:type="dxa"/>
            <w:tcBorders>
              <w:top w:val="single" w:sz="4" w:space="0" w:color="auto"/>
              <w:left w:val="single" w:sz="4" w:space="0" w:color="auto"/>
              <w:bottom w:val="single" w:sz="4" w:space="0" w:color="auto"/>
              <w:right w:val="single" w:sz="4" w:space="0" w:color="auto"/>
            </w:tcBorders>
          </w:tcPr>
          <w:p w14:paraId="432E6E51"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sz w:val="24"/>
                <w:szCs w:val="24"/>
              </w:rPr>
              <w:t>289.820</w:t>
            </w:r>
          </w:p>
        </w:tc>
        <w:tc>
          <w:tcPr>
            <w:tcW w:w="1559" w:type="dxa"/>
            <w:tcBorders>
              <w:top w:val="single" w:sz="4" w:space="0" w:color="auto"/>
              <w:left w:val="single" w:sz="4" w:space="0" w:color="auto"/>
              <w:bottom w:val="single" w:sz="4" w:space="0" w:color="auto"/>
              <w:right w:val="single" w:sz="4" w:space="0" w:color="auto"/>
            </w:tcBorders>
          </w:tcPr>
          <w:p w14:paraId="674AF12A"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sz w:val="24"/>
                <w:szCs w:val="24"/>
              </w:rPr>
              <w:t>287.141</w:t>
            </w:r>
          </w:p>
        </w:tc>
        <w:tc>
          <w:tcPr>
            <w:tcW w:w="1559" w:type="dxa"/>
          </w:tcPr>
          <w:p w14:paraId="4112CCFF"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99,08%</w:t>
            </w:r>
          </w:p>
        </w:tc>
      </w:tr>
      <w:tr w:rsidR="00DC100B" w:rsidRPr="001A0D17" w14:paraId="3D091F91" w14:textId="77777777" w:rsidTr="00F83524">
        <w:tc>
          <w:tcPr>
            <w:tcW w:w="1558" w:type="dxa"/>
          </w:tcPr>
          <w:p w14:paraId="3D645640" w14:textId="77777777" w:rsidR="00DC100B" w:rsidRPr="001A0D17" w:rsidRDefault="00DC100B" w:rsidP="00F83524">
            <w:pPr>
              <w:jc w:val="both"/>
              <w:rPr>
                <w:rFonts w:ascii="Times New Roman"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4D4DB6E2" w14:textId="77777777" w:rsidR="00DC100B" w:rsidRPr="001A0D17" w:rsidRDefault="00DC100B" w:rsidP="00F83524">
            <w:pPr>
              <w:jc w:val="both"/>
              <w:rPr>
                <w:rFonts w:ascii="Times New Roman" w:eastAsia="SimSun" w:hAnsi="Times New Roman" w:cs="Times New Roman"/>
                <w:sz w:val="24"/>
                <w:szCs w:val="24"/>
              </w:rPr>
            </w:pPr>
            <w:proofErr w:type="spellStart"/>
            <w:r w:rsidRPr="001A0D17">
              <w:rPr>
                <w:rFonts w:ascii="Times New Roman" w:eastAsia="SimSun" w:hAnsi="Times New Roman" w:cs="Times New Roman"/>
                <w:sz w:val="24"/>
                <w:szCs w:val="24"/>
              </w:rPr>
              <w:t>Subvenții</w:t>
            </w:r>
            <w:proofErr w:type="spellEnd"/>
            <w:r w:rsidRPr="001A0D17">
              <w:rPr>
                <w:rFonts w:ascii="Times New Roman" w:eastAsia="SimSun" w:hAnsi="Times New Roman" w:cs="Times New Roman"/>
                <w:sz w:val="24"/>
                <w:szCs w:val="24"/>
              </w:rPr>
              <w:t xml:space="preserve"> de la </w:t>
            </w:r>
            <w:proofErr w:type="spellStart"/>
            <w:r w:rsidRPr="001A0D17">
              <w:rPr>
                <w:rFonts w:ascii="Times New Roman" w:eastAsia="SimSun" w:hAnsi="Times New Roman" w:cs="Times New Roman"/>
                <w:sz w:val="24"/>
                <w:szCs w:val="24"/>
              </w:rPr>
              <w:t>bugetul</w:t>
            </w:r>
            <w:proofErr w:type="spellEnd"/>
            <w:r w:rsidRPr="001A0D17">
              <w:rPr>
                <w:rFonts w:ascii="Times New Roman" w:eastAsia="SimSun" w:hAnsi="Times New Roman" w:cs="Times New Roman"/>
                <w:sz w:val="24"/>
                <w:szCs w:val="24"/>
              </w:rPr>
              <w:t xml:space="preserve"> de stat </w:t>
            </w:r>
            <w:proofErr w:type="spellStart"/>
            <w:r w:rsidRPr="001A0D17">
              <w:rPr>
                <w:rFonts w:ascii="Times New Roman" w:eastAsia="SimSun" w:hAnsi="Times New Roman" w:cs="Times New Roman"/>
                <w:sz w:val="24"/>
                <w:szCs w:val="24"/>
              </w:rPr>
              <w:t>pentru</w:t>
            </w:r>
            <w:proofErr w:type="spellEnd"/>
            <w:r w:rsidRPr="001A0D17">
              <w:rPr>
                <w:rFonts w:ascii="Times New Roman" w:eastAsia="SimSun" w:hAnsi="Times New Roman" w:cs="Times New Roman"/>
                <w:sz w:val="24"/>
                <w:szCs w:val="24"/>
              </w:rPr>
              <w:t xml:space="preserve"> </w:t>
            </w:r>
            <w:proofErr w:type="spellStart"/>
            <w:r w:rsidRPr="001A0D17">
              <w:rPr>
                <w:rFonts w:ascii="Times New Roman" w:eastAsia="SimSun" w:hAnsi="Times New Roman" w:cs="Times New Roman"/>
                <w:sz w:val="24"/>
                <w:szCs w:val="24"/>
              </w:rPr>
              <w:t>finanțarea</w:t>
            </w:r>
            <w:proofErr w:type="spellEnd"/>
            <w:r w:rsidRPr="001A0D17">
              <w:rPr>
                <w:rFonts w:ascii="Times New Roman" w:eastAsia="SimSun" w:hAnsi="Times New Roman" w:cs="Times New Roman"/>
                <w:sz w:val="24"/>
                <w:szCs w:val="24"/>
              </w:rPr>
              <w:t xml:space="preserve"> </w:t>
            </w:r>
            <w:proofErr w:type="spellStart"/>
            <w:r w:rsidRPr="001A0D17">
              <w:rPr>
                <w:rFonts w:ascii="Times New Roman" w:eastAsia="SimSun" w:hAnsi="Times New Roman" w:cs="Times New Roman"/>
                <w:sz w:val="24"/>
                <w:szCs w:val="24"/>
              </w:rPr>
              <w:t>sănătății</w:t>
            </w:r>
            <w:proofErr w:type="spellEnd"/>
          </w:p>
        </w:tc>
        <w:tc>
          <w:tcPr>
            <w:tcW w:w="1558" w:type="dxa"/>
            <w:tcBorders>
              <w:top w:val="single" w:sz="4" w:space="0" w:color="auto"/>
              <w:left w:val="single" w:sz="4" w:space="0" w:color="auto"/>
              <w:bottom w:val="single" w:sz="4" w:space="0" w:color="auto"/>
              <w:right w:val="single" w:sz="4" w:space="0" w:color="auto"/>
            </w:tcBorders>
          </w:tcPr>
          <w:p w14:paraId="396DC994"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185.000</w:t>
            </w:r>
          </w:p>
        </w:tc>
        <w:tc>
          <w:tcPr>
            <w:tcW w:w="1558" w:type="dxa"/>
            <w:tcBorders>
              <w:top w:val="single" w:sz="4" w:space="0" w:color="auto"/>
              <w:left w:val="single" w:sz="4" w:space="0" w:color="auto"/>
              <w:bottom w:val="single" w:sz="4" w:space="0" w:color="auto"/>
              <w:right w:val="single" w:sz="4" w:space="0" w:color="auto"/>
            </w:tcBorders>
          </w:tcPr>
          <w:p w14:paraId="43DB0590"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185.000</w:t>
            </w:r>
          </w:p>
        </w:tc>
        <w:tc>
          <w:tcPr>
            <w:tcW w:w="1559" w:type="dxa"/>
            <w:tcBorders>
              <w:top w:val="single" w:sz="4" w:space="0" w:color="auto"/>
              <w:left w:val="single" w:sz="4" w:space="0" w:color="auto"/>
              <w:bottom w:val="single" w:sz="4" w:space="0" w:color="auto"/>
              <w:right w:val="single" w:sz="4" w:space="0" w:color="auto"/>
            </w:tcBorders>
          </w:tcPr>
          <w:p w14:paraId="44713423"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129.074</w:t>
            </w:r>
          </w:p>
        </w:tc>
        <w:tc>
          <w:tcPr>
            <w:tcW w:w="1559" w:type="dxa"/>
          </w:tcPr>
          <w:p w14:paraId="45E9FFDA"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69,77%</w:t>
            </w:r>
          </w:p>
        </w:tc>
      </w:tr>
      <w:tr w:rsidR="00DC100B" w:rsidRPr="001A0D17" w14:paraId="029FE8D6" w14:textId="77777777" w:rsidTr="00F83524">
        <w:tc>
          <w:tcPr>
            <w:tcW w:w="1558" w:type="dxa"/>
          </w:tcPr>
          <w:p w14:paraId="220CE18F" w14:textId="77777777" w:rsidR="00DC100B" w:rsidRPr="001A0D17" w:rsidRDefault="00DC100B" w:rsidP="00F83524">
            <w:pPr>
              <w:jc w:val="both"/>
              <w:rPr>
                <w:rFonts w:ascii="Times New Roman"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6335E34B" w14:textId="77777777" w:rsidR="00DC100B" w:rsidRPr="001A0D17" w:rsidRDefault="00DC100B" w:rsidP="00F83524">
            <w:pPr>
              <w:jc w:val="both"/>
              <w:rPr>
                <w:rFonts w:ascii="Times New Roman" w:eastAsia="SimSun"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255DA4DE" w14:textId="77777777" w:rsidR="00DC100B" w:rsidRPr="001A0D17" w:rsidRDefault="00DC100B" w:rsidP="00F83524">
            <w:pPr>
              <w:jc w:val="both"/>
              <w:rPr>
                <w:rFonts w:ascii="Times New Roman" w:eastAsia="SimSun" w:hAnsi="Times New Roman" w:cs="Times New Roman"/>
                <w:b/>
                <w:bCs/>
                <w:sz w:val="24"/>
                <w:szCs w:val="24"/>
              </w:rPr>
            </w:pPr>
          </w:p>
        </w:tc>
        <w:tc>
          <w:tcPr>
            <w:tcW w:w="1558" w:type="dxa"/>
            <w:tcBorders>
              <w:top w:val="single" w:sz="4" w:space="0" w:color="auto"/>
              <w:left w:val="single" w:sz="4" w:space="0" w:color="auto"/>
              <w:bottom w:val="single" w:sz="4" w:space="0" w:color="auto"/>
              <w:right w:val="single" w:sz="4" w:space="0" w:color="auto"/>
            </w:tcBorders>
          </w:tcPr>
          <w:p w14:paraId="148A8C5A" w14:textId="77777777" w:rsidR="00DC100B" w:rsidRPr="001A0D17" w:rsidRDefault="00DC100B" w:rsidP="00F83524">
            <w:pPr>
              <w:jc w:val="both"/>
              <w:rPr>
                <w:rFonts w:ascii="Times New Roman" w:eastAsia="SimSun"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23718E9" w14:textId="77777777" w:rsidR="00DC100B" w:rsidRPr="001A0D17" w:rsidRDefault="00DC100B" w:rsidP="00F83524">
            <w:pPr>
              <w:jc w:val="both"/>
              <w:rPr>
                <w:rFonts w:ascii="Times New Roman" w:eastAsia="SimSun" w:hAnsi="Times New Roman" w:cs="Times New Roman"/>
                <w:b/>
                <w:bCs/>
                <w:sz w:val="24"/>
                <w:szCs w:val="24"/>
              </w:rPr>
            </w:pPr>
          </w:p>
        </w:tc>
        <w:tc>
          <w:tcPr>
            <w:tcW w:w="1559" w:type="dxa"/>
          </w:tcPr>
          <w:p w14:paraId="36C36FAC" w14:textId="77777777" w:rsidR="00DC100B" w:rsidRPr="001A0D17" w:rsidRDefault="00DC100B" w:rsidP="00F83524">
            <w:pPr>
              <w:jc w:val="both"/>
              <w:rPr>
                <w:rFonts w:ascii="Times New Roman" w:hAnsi="Times New Roman" w:cs="Times New Roman"/>
                <w:sz w:val="24"/>
                <w:szCs w:val="24"/>
              </w:rPr>
            </w:pPr>
          </w:p>
        </w:tc>
      </w:tr>
      <w:tr w:rsidR="00DC100B" w:rsidRPr="001A0D17" w14:paraId="3539049C" w14:textId="77777777" w:rsidTr="00F83524">
        <w:tc>
          <w:tcPr>
            <w:tcW w:w="1558" w:type="dxa"/>
          </w:tcPr>
          <w:p w14:paraId="4BB41AEE" w14:textId="77777777" w:rsidR="00DC100B" w:rsidRPr="001A0D17" w:rsidRDefault="00DC100B" w:rsidP="00F83524">
            <w:pPr>
              <w:jc w:val="both"/>
              <w:rPr>
                <w:rFonts w:ascii="Times New Roman"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5779F75A"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eastAsia="SimSun" w:hAnsi="Times New Roman" w:cs="Times New Roman"/>
                <w:sz w:val="24"/>
                <w:szCs w:val="24"/>
              </w:rPr>
              <w:t>Sume</w:t>
            </w:r>
            <w:proofErr w:type="spellEnd"/>
            <w:r w:rsidRPr="001A0D17">
              <w:rPr>
                <w:rFonts w:ascii="Times New Roman" w:eastAsia="SimSun" w:hAnsi="Times New Roman" w:cs="Times New Roman"/>
                <w:sz w:val="24"/>
                <w:szCs w:val="24"/>
              </w:rPr>
              <w:t xml:space="preserve"> </w:t>
            </w:r>
            <w:proofErr w:type="spellStart"/>
            <w:r w:rsidRPr="001A0D17">
              <w:rPr>
                <w:rFonts w:ascii="Times New Roman" w:eastAsia="SimSun" w:hAnsi="Times New Roman" w:cs="Times New Roman"/>
                <w:sz w:val="24"/>
                <w:szCs w:val="24"/>
              </w:rPr>
              <w:t>primite</w:t>
            </w:r>
            <w:proofErr w:type="spellEnd"/>
            <w:r w:rsidRPr="001A0D17">
              <w:rPr>
                <w:rFonts w:ascii="Times New Roman" w:eastAsia="SimSun" w:hAnsi="Times New Roman" w:cs="Times New Roman"/>
                <w:sz w:val="24"/>
                <w:szCs w:val="24"/>
              </w:rPr>
              <w:t xml:space="preserve"> de la UE</w:t>
            </w:r>
          </w:p>
        </w:tc>
        <w:tc>
          <w:tcPr>
            <w:tcW w:w="1558" w:type="dxa"/>
            <w:tcBorders>
              <w:top w:val="single" w:sz="4" w:space="0" w:color="auto"/>
              <w:left w:val="single" w:sz="4" w:space="0" w:color="auto"/>
              <w:bottom w:val="single" w:sz="4" w:space="0" w:color="auto"/>
              <w:right w:val="single" w:sz="4" w:space="0" w:color="auto"/>
            </w:tcBorders>
          </w:tcPr>
          <w:p w14:paraId="7D130ED5"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b/>
                <w:bCs/>
                <w:sz w:val="24"/>
                <w:szCs w:val="24"/>
              </w:rPr>
              <w:t>0</w:t>
            </w:r>
          </w:p>
        </w:tc>
        <w:tc>
          <w:tcPr>
            <w:tcW w:w="1558" w:type="dxa"/>
            <w:tcBorders>
              <w:top w:val="single" w:sz="4" w:space="0" w:color="auto"/>
              <w:left w:val="single" w:sz="4" w:space="0" w:color="auto"/>
              <w:bottom w:val="single" w:sz="4" w:space="0" w:color="auto"/>
              <w:right w:val="single" w:sz="4" w:space="0" w:color="auto"/>
            </w:tcBorders>
          </w:tcPr>
          <w:p w14:paraId="5F2D0B18"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b/>
                <w:bCs/>
                <w:sz w:val="24"/>
                <w:szCs w:val="24"/>
              </w:rPr>
              <w:t>76.000</w:t>
            </w:r>
          </w:p>
        </w:tc>
        <w:tc>
          <w:tcPr>
            <w:tcW w:w="1559" w:type="dxa"/>
            <w:tcBorders>
              <w:top w:val="single" w:sz="4" w:space="0" w:color="auto"/>
              <w:left w:val="single" w:sz="4" w:space="0" w:color="auto"/>
              <w:bottom w:val="single" w:sz="4" w:space="0" w:color="auto"/>
              <w:right w:val="single" w:sz="4" w:space="0" w:color="auto"/>
            </w:tcBorders>
          </w:tcPr>
          <w:p w14:paraId="5E0F9286" w14:textId="77777777" w:rsidR="00DC100B" w:rsidRPr="001A0D17" w:rsidRDefault="00DC100B" w:rsidP="00F83524">
            <w:pPr>
              <w:jc w:val="both"/>
              <w:rPr>
                <w:rFonts w:ascii="Times New Roman" w:eastAsia="SimSun" w:hAnsi="Times New Roman" w:cs="Times New Roman"/>
                <w:b/>
                <w:bCs/>
                <w:sz w:val="24"/>
                <w:szCs w:val="24"/>
              </w:rPr>
            </w:pPr>
            <w:r w:rsidRPr="001A0D17">
              <w:rPr>
                <w:rFonts w:ascii="Times New Roman" w:eastAsia="SimSun" w:hAnsi="Times New Roman" w:cs="Times New Roman"/>
                <w:b/>
                <w:bCs/>
                <w:sz w:val="24"/>
                <w:szCs w:val="24"/>
              </w:rPr>
              <w:t>75.117</w:t>
            </w:r>
          </w:p>
          <w:p w14:paraId="167513B8" w14:textId="77777777" w:rsidR="00DC100B" w:rsidRPr="001A0D17" w:rsidRDefault="00DC100B" w:rsidP="00F83524">
            <w:pPr>
              <w:jc w:val="both"/>
              <w:rPr>
                <w:rFonts w:ascii="Times New Roman" w:hAnsi="Times New Roman" w:cs="Times New Roman"/>
                <w:sz w:val="24"/>
                <w:szCs w:val="24"/>
              </w:rPr>
            </w:pPr>
          </w:p>
        </w:tc>
        <w:tc>
          <w:tcPr>
            <w:tcW w:w="1559" w:type="dxa"/>
          </w:tcPr>
          <w:p w14:paraId="2482490C"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 xml:space="preserve">      98,84%</w:t>
            </w:r>
          </w:p>
        </w:tc>
      </w:tr>
    </w:tbl>
    <w:p w14:paraId="6772B7CD" w14:textId="77777777" w:rsidR="00DC100B" w:rsidRPr="001A0D17" w:rsidRDefault="00DC100B" w:rsidP="00DC100B">
      <w:pPr>
        <w:spacing w:after="0" w:line="240" w:lineRule="auto"/>
        <w:ind w:left="-567"/>
        <w:jc w:val="both"/>
        <w:rPr>
          <w:rFonts w:ascii="Times New Roman" w:eastAsia="SimSun" w:hAnsi="Times New Roman" w:cs="Times New Roman"/>
          <w:sz w:val="24"/>
          <w:szCs w:val="24"/>
        </w:rPr>
      </w:pPr>
    </w:p>
    <w:tbl>
      <w:tblPr>
        <w:tblStyle w:val="Tabelgril"/>
        <w:tblpPr w:leftFromText="180" w:rightFromText="180" w:vertAnchor="text" w:horzAnchor="margin" w:tblpY="-18"/>
        <w:tblW w:w="0" w:type="auto"/>
        <w:tblLook w:val="04A0" w:firstRow="1" w:lastRow="0" w:firstColumn="1" w:lastColumn="0" w:noHBand="0" w:noVBand="1"/>
      </w:tblPr>
      <w:tblGrid>
        <w:gridCol w:w="1535"/>
        <w:gridCol w:w="1492"/>
        <w:gridCol w:w="1502"/>
        <w:gridCol w:w="1502"/>
        <w:gridCol w:w="1514"/>
        <w:gridCol w:w="1517"/>
      </w:tblGrid>
      <w:tr w:rsidR="00DC100B" w:rsidRPr="001A0D17" w14:paraId="15F35BBF" w14:textId="77777777" w:rsidTr="00F83524">
        <w:tc>
          <w:tcPr>
            <w:tcW w:w="1558" w:type="dxa"/>
          </w:tcPr>
          <w:p w14:paraId="3702193A"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Denumire</w:t>
            </w:r>
            <w:proofErr w:type="spellEnd"/>
            <w:r w:rsidRPr="001A0D17">
              <w:rPr>
                <w:rFonts w:ascii="Times New Roman" w:hAnsi="Times New Roman" w:cs="Times New Roman"/>
                <w:sz w:val="24"/>
                <w:szCs w:val="24"/>
              </w:rPr>
              <w:t xml:space="preserve"> indicator</w:t>
            </w:r>
          </w:p>
        </w:tc>
        <w:tc>
          <w:tcPr>
            <w:tcW w:w="1558" w:type="dxa"/>
          </w:tcPr>
          <w:p w14:paraId="668E932B"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 xml:space="preserve">Cod </w:t>
            </w:r>
            <w:proofErr w:type="spellStart"/>
            <w:r w:rsidRPr="001A0D17">
              <w:rPr>
                <w:rFonts w:ascii="Times New Roman" w:hAnsi="Times New Roman" w:cs="Times New Roman"/>
                <w:sz w:val="24"/>
                <w:szCs w:val="24"/>
              </w:rPr>
              <w:t>buget</w:t>
            </w:r>
            <w:proofErr w:type="spellEnd"/>
          </w:p>
        </w:tc>
        <w:tc>
          <w:tcPr>
            <w:tcW w:w="1558" w:type="dxa"/>
          </w:tcPr>
          <w:p w14:paraId="06B0D54E"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Buget</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inițial</w:t>
            </w:r>
            <w:proofErr w:type="spellEnd"/>
          </w:p>
          <w:p w14:paraId="48F3CE67"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2021</w:t>
            </w:r>
          </w:p>
        </w:tc>
        <w:tc>
          <w:tcPr>
            <w:tcW w:w="1558" w:type="dxa"/>
          </w:tcPr>
          <w:p w14:paraId="4C4220AE"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Buget</w:t>
            </w:r>
            <w:proofErr w:type="spellEnd"/>
            <w:r w:rsidRPr="001A0D17">
              <w:rPr>
                <w:rFonts w:ascii="Times New Roman" w:hAnsi="Times New Roman" w:cs="Times New Roman"/>
                <w:sz w:val="24"/>
                <w:szCs w:val="24"/>
              </w:rPr>
              <w:t xml:space="preserve"> final 2021</w:t>
            </w:r>
          </w:p>
        </w:tc>
        <w:tc>
          <w:tcPr>
            <w:tcW w:w="1559" w:type="dxa"/>
          </w:tcPr>
          <w:p w14:paraId="1FEC9632"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Realizat</w:t>
            </w:r>
            <w:proofErr w:type="spellEnd"/>
          </w:p>
        </w:tc>
        <w:tc>
          <w:tcPr>
            <w:tcW w:w="1559" w:type="dxa"/>
          </w:tcPr>
          <w:p w14:paraId="524AAD9E"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Procent</w:t>
            </w:r>
            <w:proofErr w:type="spellEnd"/>
            <w:r w:rsidRPr="001A0D17">
              <w:rPr>
                <w:rFonts w:ascii="Times New Roman" w:hAnsi="Times New Roman" w:cs="Times New Roman"/>
                <w:sz w:val="24"/>
                <w:szCs w:val="24"/>
              </w:rPr>
              <w:t xml:space="preserve"> de </w:t>
            </w:r>
            <w:proofErr w:type="spellStart"/>
            <w:r w:rsidRPr="001A0D17">
              <w:rPr>
                <w:rFonts w:ascii="Times New Roman" w:hAnsi="Times New Roman" w:cs="Times New Roman"/>
                <w:sz w:val="24"/>
                <w:szCs w:val="24"/>
              </w:rPr>
              <w:t>realizare</w:t>
            </w:r>
            <w:proofErr w:type="spellEnd"/>
            <w:r w:rsidRPr="001A0D17">
              <w:rPr>
                <w:rFonts w:ascii="Times New Roman" w:hAnsi="Times New Roman" w:cs="Times New Roman"/>
                <w:sz w:val="24"/>
                <w:szCs w:val="24"/>
              </w:rPr>
              <w:t xml:space="preserve"> %</w:t>
            </w:r>
          </w:p>
        </w:tc>
      </w:tr>
      <w:tr w:rsidR="00DC100B" w:rsidRPr="001A0D17" w14:paraId="0D6D5E07" w14:textId="77777777" w:rsidTr="00F83524">
        <w:trPr>
          <w:trHeight w:val="1842"/>
        </w:trPr>
        <w:tc>
          <w:tcPr>
            <w:tcW w:w="1558" w:type="dxa"/>
          </w:tcPr>
          <w:p w14:paraId="34135D98"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Bugetul</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instituțiilor</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publice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finantate</w:t>
            </w:r>
            <w:proofErr w:type="spellEnd"/>
            <w:r w:rsidRPr="001A0D17">
              <w:rPr>
                <w:rFonts w:ascii="Times New Roman" w:hAnsi="Times New Roman" w:cs="Times New Roman"/>
                <w:sz w:val="24"/>
                <w:szCs w:val="24"/>
              </w:rPr>
              <w:t xml:space="preserve"> din </w:t>
            </w:r>
            <w:proofErr w:type="spellStart"/>
            <w:r w:rsidRPr="001A0D17">
              <w:rPr>
                <w:rFonts w:ascii="Times New Roman" w:hAnsi="Times New Roman" w:cs="Times New Roman"/>
                <w:sz w:val="24"/>
                <w:szCs w:val="24"/>
              </w:rPr>
              <w:t>venituri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proprii</w:t>
            </w:r>
            <w:proofErr w:type="spellEnd"/>
          </w:p>
        </w:tc>
        <w:tc>
          <w:tcPr>
            <w:tcW w:w="1558" w:type="dxa"/>
          </w:tcPr>
          <w:p w14:paraId="65FA5454"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10</w:t>
            </w:r>
          </w:p>
        </w:tc>
        <w:tc>
          <w:tcPr>
            <w:tcW w:w="1558" w:type="dxa"/>
          </w:tcPr>
          <w:p w14:paraId="4F81F8A0"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62.000</w:t>
            </w:r>
          </w:p>
        </w:tc>
        <w:tc>
          <w:tcPr>
            <w:tcW w:w="1558" w:type="dxa"/>
          </w:tcPr>
          <w:p w14:paraId="482BF15C"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88.000</w:t>
            </w:r>
          </w:p>
        </w:tc>
        <w:tc>
          <w:tcPr>
            <w:tcW w:w="1559" w:type="dxa"/>
          </w:tcPr>
          <w:p w14:paraId="58D72B17"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88.165</w:t>
            </w:r>
          </w:p>
        </w:tc>
        <w:tc>
          <w:tcPr>
            <w:tcW w:w="1559" w:type="dxa"/>
          </w:tcPr>
          <w:p w14:paraId="519CF4EF"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100</w:t>
            </w:r>
          </w:p>
        </w:tc>
      </w:tr>
    </w:tbl>
    <w:p w14:paraId="37BCE6EB" w14:textId="77777777" w:rsidR="00DC100B" w:rsidRPr="001A0D17" w:rsidRDefault="00DC100B" w:rsidP="00DC100B">
      <w:pPr>
        <w:spacing w:after="0" w:line="240" w:lineRule="auto"/>
        <w:ind w:left="-567"/>
        <w:jc w:val="both"/>
        <w:rPr>
          <w:rFonts w:ascii="Times New Roman" w:eastAsia="SimSun" w:hAnsi="Times New Roman" w:cs="Times New Roman"/>
          <w:sz w:val="24"/>
          <w:szCs w:val="24"/>
        </w:rPr>
      </w:pPr>
    </w:p>
    <w:p w14:paraId="64F39DEF" w14:textId="77777777" w:rsidR="00DC100B" w:rsidRPr="001A0D17" w:rsidRDefault="00DC100B" w:rsidP="00DC100B">
      <w:pPr>
        <w:spacing w:after="0" w:line="240" w:lineRule="auto"/>
        <w:ind w:left="-567"/>
        <w:jc w:val="both"/>
        <w:rPr>
          <w:rFonts w:ascii="Times New Roman" w:eastAsia="SimSun" w:hAnsi="Times New Roman" w:cs="Times New Roman"/>
          <w:sz w:val="24"/>
          <w:szCs w:val="24"/>
        </w:rPr>
      </w:pPr>
    </w:p>
    <w:tbl>
      <w:tblPr>
        <w:tblStyle w:val="Tabelgril"/>
        <w:tblpPr w:leftFromText="180" w:rightFromText="180" w:vertAnchor="text" w:horzAnchor="margin" w:tblpY="-18"/>
        <w:tblW w:w="0" w:type="auto"/>
        <w:tblLook w:val="04A0" w:firstRow="1" w:lastRow="0" w:firstColumn="1" w:lastColumn="0" w:noHBand="0" w:noVBand="1"/>
      </w:tblPr>
      <w:tblGrid>
        <w:gridCol w:w="1696"/>
        <w:gridCol w:w="1454"/>
        <w:gridCol w:w="1460"/>
        <w:gridCol w:w="1471"/>
        <w:gridCol w:w="1488"/>
        <w:gridCol w:w="1493"/>
      </w:tblGrid>
      <w:tr w:rsidR="00DC100B" w:rsidRPr="001A0D17" w14:paraId="45D30A31" w14:textId="77777777" w:rsidTr="00F83524">
        <w:tc>
          <w:tcPr>
            <w:tcW w:w="1558" w:type="dxa"/>
          </w:tcPr>
          <w:p w14:paraId="70FECE7C"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lastRenderedPageBreak/>
              <w:t>Denumire</w:t>
            </w:r>
            <w:proofErr w:type="spellEnd"/>
            <w:r w:rsidRPr="001A0D17">
              <w:rPr>
                <w:rFonts w:ascii="Times New Roman" w:hAnsi="Times New Roman" w:cs="Times New Roman"/>
                <w:sz w:val="24"/>
                <w:szCs w:val="24"/>
              </w:rPr>
              <w:t xml:space="preserve"> indicator</w:t>
            </w:r>
          </w:p>
        </w:tc>
        <w:tc>
          <w:tcPr>
            <w:tcW w:w="1558" w:type="dxa"/>
          </w:tcPr>
          <w:p w14:paraId="7A446421"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 xml:space="preserve">Cod </w:t>
            </w:r>
            <w:proofErr w:type="spellStart"/>
            <w:r w:rsidRPr="001A0D17">
              <w:rPr>
                <w:rFonts w:ascii="Times New Roman" w:hAnsi="Times New Roman" w:cs="Times New Roman"/>
                <w:sz w:val="24"/>
                <w:szCs w:val="24"/>
              </w:rPr>
              <w:t>buget</w:t>
            </w:r>
            <w:proofErr w:type="spellEnd"/>
          </w:p>
        </w:tc>
        <w:tc>
          <w:tcPr>
            <w:tcW w:w="1558" w:type="dxa"/>
          </w:tcPr>
          <w:p w14:paraId="2CC23436"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Buget</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inițial</w:t>
            </w:r>
            <w:proofErr w:type="spellEnd"/>
          </w:p>
          <w:p w14:paraId="3159B696"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2021</w:t>
            </w:r>
          </w:p>
        </w:tc>
        <w:tc>
          <w:tcPr>
            <w:tcW w:w="1558" w:type="dxa"/>
          </w:tcPr>
          <w:p w14:paraId="59BE7075"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Buget</w:t>
            </w:r>
            <w:proofErr w:type="spellEnd"/>
            <w:r w:rsidRPr="001A0D17">
              <w:rPr>
                <w:rFonts w:ascii="Times New Roman" w:hAnsi="Times New Roman" w:cs="Times New Roman"/>
                <w:sz w:val="24"/>
                <w:szCs w:val="24"/>
              </w:rPr>
              <w:t xml:space="preserve"> final 2021</w:t>
            </w:r>
          </w:p>
        </w:tc>
        <w:tc>
          <w:tcPr>
            <w:tcW w:w="1559" w:type="dxa"/>
          </w:tcPr>
          <w:p w14:paraId="79ED1BC8"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Realizat</w:t>
            </w:r>
            <w:proofErr w:type="spellEnd"/>
          </w:p>
        </w:tc>
        <w:tc>
          <w:tcPr>
            <w:tcW w:w="1559" w:type="dxa"/>
          </w:tcPr>
          <w:p w14:paraId="184FBB59"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Procent</w:t>
            </w:r>
            <w:proofErr w:type="spellEnd"/>
            <w:r w:rsidRPr="001A0D17">
              <w:rPr>
                <w:rFonts w:ascii="Times New Roman" w:hAnsi="Times New Roman" w:cs="Times New Roman"/>
                <w:sz w:val="24"/>
                <w:szCs w:val="24"/>
              </w:rPr>
              <w:t xml:space="preserve"> de </w:t>
            </w:r>
            <w:proofErr w:type="spellStart"/>
            <w:r w:rsidRPr="001A0D17">
              <w:rPr>
                <w:rFonts w:ascii="Times New Roman" w:hAnsi="Times New Roman" w:cs="Times New Roman"/>
                <w:sz w:val="24"/>
                <w:szCs w:val="24"/>
              </w:rPr>
              <w:t>realizare</w:t>
            </w:r>
            <w:proofErr w:type="spellEnd"/>
            <w:r w:rsidRPr="001A0D17">
              <w:rPr>
                <w:rFonts w:ascii="Times New Roman" w:hAnsi="Times New Roman" w:cs="Times New Roman"/>
                <w:sz w:val="24"/>
                <w:szCs w:val="24"/>
              </w:rPr>
              <w:t xml:space="preserve"> %</w:t>
            </w:r>
          </w:p>
        </w:tc>
      </w:tr>
      <w:tr w:rsidR="00DC100B" w:rsidRPr="001A0D17" w14:paraId="43C0ED4A" w14:textId="77777777" w:rsidTr="00F83524">
        <w:trPr>
          <w:trHeight w:val="1842"/>
        </w:trPr>
        <w:tc>
          <w:tcPr>
            <w:tcW w:w="1558" w:type="dxa"/>
          </w:tcPr>
          <w:p w14:paraId="4C3AD0DE"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Bugetul</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fondurilor</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externe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nerambursabile</w:t>
            </w:r>
            <w:proofErr w:type="spellEnd"/>
          </w:p>
        </w:tc>
        <w:tc>
          <w:tcPr>
            <w:tcW w:w="1558" w:type="dxa"/>
          </w:tcPr>
          <w:p w14:paraId="076BB10A"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08</w:t>
            </w:r>
          </w:p>
        </w:tc>
        <w:tc>
          <w:tcPr>
            <w:tcW w:w="1558" w:type="dxa"/>
          </w:tcPr>
          <w:p w14:paraId="49737EAF"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0</w:t>
            </w:r>
          </w:p>
        </w:tc>
        <w:tc>
          <w:tcPr>
            <w:tcW w:w="1558" w:type="dxa"/>
          </w:tcPr>
          <w:p w14:paraId="6ECFE64C"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71.366</w:t>
            </w:r>
          </w:p>
        </w:tc>
        <w:tc>
          <w:tcPr>
            <w:tcW w:w="1559" w:type="dxa"/>
          </w:tcPr>
          <w:p w14:paraId="38C2F2F0"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65.095</w:t>
            </w:r>
          </w:p>
        </w:tc>
        <w:tc>
          <w:tcPr>
            <w:tcW w:w="1559" w:type="dxa"/>
          </w:tcPr>
          <w:p w14:paraId="29EEA872"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91.21</w:t>
            </w:r>
          </w:p>
        </w:tc>
      </w:tr>
    </w:tbl>
    <w:p w14:paraId="5B5BFB7C" w14:textId="77777777" w:rsidR="00DC100B" w:rsidRPr="001A0D17" w:rsidRDefault="00DC100B" w:rsidP="00DC100B">
      <w:pPr>
        <w:spacing w:after="0" w:line="240" w:lineRule="auto"/>
        <w:ind w:left="-567"/>
        <w:jc w:val="both"/>
        <w:rPr>
          <w:rFonts w:ascii="Times New Roman" w:eastAsia="SimSun" w:hAnsi="Times New Roman" w:cs="Times New Roman"/>
          <w:sz w:val="24"/>
          <w:szCs w:val="24"/>
        </w:rPr>
      </w:pPr>
    </w:p>
    <w:p w14:paraId="72CBA873" w14:textId="77777777" w:rsidR="00DC100B" w:rsidRPr="001A0D17" w:rsidRDefault="00DC100B" w:rsidP="00DC100B">
      <w:pPr>
        <w:spacing w:after="0" w:line="240" w:lineRule="auto"/>
        <w:ind w:left="-567"/>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 xml:space="preserve">   </w:t>
      </w:r>
    </w:p>
    <w:p w14:paraId="49A7A798" w14:textId="77777777" w:rsidR="00DC100B" w:rsidRPr="001A0D17" w:rsidRDefault="00DC100B" w:rsidP="00DC100B">
      <w:pPr>
        <w:spacing w:after="0" w:line="240" w:lineRule="auto"/>
        <w:jc w:val="both"/>
        <w:rPr>
          <w:rFonts w:ascii="Times New Roman" w:eastAsia="SimSun" w:hAnsi="Times New Roman" w:cs="Times New Roman"/>
          <w:sz w:val="24"/>
          <w:szCs w:val="24"/>
        </w:rPr>
      </w:pPr>
    </w:p>
    <w:p w14:paraId="3FD56024" w14:textId="77777777" w:rsidR="00DC100B" w:rsidRPr="001A0D17" w:rsidRDefault="00DC100B" w:rsidP="00DC100B">
      <w:pPr>
        <w:spacing w:after="0" w:line="240" w:lineRule="auto"/>
        <w:ind w:left="-567"/>
        <w:jc w:val="both"/>
        <w:rPr>
          <w:rFonts w:ascii="Times New Roman" w:eastAsia="SimSun" w:hAnsi="Times New Roman" w:cs="Times New Roman"/>
          <w:sz w:val="24"/>
          <w:szCs w:val="24"/>
        </w:rPr>
      </w:pPr>
    </w:p>
    <w:p w14:paraId="77D60A75" w14:textId="77777777" w:rsidR="00DC100B" w:rsidRPr="001A0D17" w:rsidRDefault="00DC100B" w:rsidP="00DC100B">
      <w:pPr>
        <w:spacing w:after="0" w:line="240" w:lineRule="auto"/>
        <w:ind w:left="-567" w:firstLine="1287"/>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Situația cheltuielilor bugetului local pe capitole bugetare, secțiunea funcționare, conform execuției bugetare  pentru anul 2021 este:</w:t>
      </w:r>
    </w:p>
    <w:p w14:paraId="695C3259" w14:textId="77777777" w:rsidR="00DC100B" w:rsidRPr="001A0D17" w:rsidRDefault="00DC100B" w:rsidP="00DC100B">
      <w:pPr>
        <w:spacing w:after="0" w:line="240" w:lineRule="auto"/>
        <w:ind w:left="-567"/>
        <w:jc w:val="both"/>
        <w:rPr>
          <w:rFonts w:ascii="Times New Roman" w:eastAsia="SimSun" w:hAnsi="Times New Roman" w:cs="Times New Roman"/>
          <w:sz w:val="24"/>
          <w:szCs w:val="24"/>
        </w:rPr>
      </w:pPr>
    </w:p>
    <w:p w14:paraId="11046650" w14:textId="77777777" w:rsidR="00DC100B" w:rsidRPr="001A0D17" w:rsidRDefault="00DC100B" w:rsidP="00DC100B">
      <w:pPr>
        <w:jc w:val="both"/>
        <w:rPr>
          <w:rFonts w:ascii="Times New Roman" w:hAnsi="Times New Roman" w:cs="Times New Roman"/>
          <w:sz w:val="24"/>
          <w:szCs w:val="24"/>
        </w:rPr>
      </w:pPr>
    </w:p>
    <w:tbl>
      <w:tblPr>
        <w:tblStyle w:val="Tabelgril"/>
        <w:tblpPr w:leftFromText="180" w:rightFromText="180" w:vertAnchor="text" w:horzAnchor="margin" w:tblpY="-18"/>
        <w:tblW w:w="0" w:type="auto"/>
        <w:tblLook w:val="04A0" w:firstRow="1" w:lastRow="0" w:firstColumn="1" w:lastColumn="0" w:noHBand="0" w:noVBand="1"/>
      </w:tblPr>
      <w:tblGrid>
        <w:gridCol w:w="1692"/>
        <w:gridCol w:w="1430"/>
        <w:gridCol w:w="1557"/>
        <w:gridCol w:w="1558"/>
        <w:gridCol w:w="1556"/>
      </w:tblGrid>
      <w:tr w:rsidR="00DC100B" w:rsidRPr="001A0D17" w14:paraId="2DCD7FD8" w14:textId="77777777" w:rsidTr="00F83524">
        <w:tc>
          <w:tcPr>
            <w:tcW w:w="1692" w:type="dxa"/>
          </w:tcPr>
          <w:p w14:paraId="70D5C6B4"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lastRenderedPageBreak/>
              <w:t>Denumire</w:t>
            </w:r>
            <w:proofErr w:type="spellEnd"/>
            <w:r w:rsidRPr="001A0D17">
              <w:rPr>
                <w:rFonts w:ascii="Times New Roman" w:hAnsi="Times New Roman" w:cs="Times New Roman"/>
                <w:sz w:val="24"/>
                <w:szCs w:val="24"/>
              </w:rPr>
              <w:t xml:space="preserve"> indicator</w:t>
            </w:r>
          </w:p>
        </w:tc>
        <w:tc>
          <w:tcPr>
            <w:tcW w:w="1430" w:type="dxa"/>
          </w:tcPr>
          <w:p w14:paraId="5434D7B5"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Cod indicator</w:t>
            </w:r>
          </w:p>
        </w:tc>
        <w:tc>
          <w:tcPr>
            <w:tcW w:w="1557" w:type="dxa"/>
          </w:tcPr>
          <w:p w14:paraId="0A441F63"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Buget</w:t>
            </w:r>
            <w:proofErr w:type="spellEnd"/>
            <w:r w:rsidRPr="001A0D17">
              <w:rPr>
                <w:rFonts w:ascii="Times New Roman" w:hAnsi="Times New Roman" w:cs="Times New Roman"/>
                <w:sz w:val="24"/>
                <w:szCs w:val="24"/>
              </w:rPr>
              <w:t xml:space="preserve"> final 2021</w:t>
            </w:r>
          </w:p>
        </w:tc>
        <w:tc>
          <w:tcPr>
            <w:tcW w:w="1558" w:type="dxa"/>
          </w:tcPr>
          <w:p w14:paraId="7274CA44"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Realizat</w:t>
            </w:r>
            <w:proofErr w:type="spellEnd"/>
          </w:p>
        </w:tc>
        <w:tc>
          <w:tcPr>
            <w:tcW w:w="1556" w:type="dxa"/>
          </w:tcPr>
          <w:p w14:paraId="0580807A"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Procent</w:t>
            </w:r>
            <w:proofErr w:type="spellEnd"/>
            <w:r w:rsidRPr="001A0D17">
              <w:rPr>
                <w:rFonts w:ascii="Times New Roman" w:hAnsi="Times New Roman" w:cs="Times New Roman"/>
                <w:sz w:val="24"/>
                <w:szCs w:val="24"/>
              </w:rPr>
              <w:t xml:space="preserve"> de </w:t>
            </w:r>
            <w:proofErr w:type="spellStart"/>
            <w:r w:rsidRPr="001A0D17">
              <w:rPr>
                <w:rFonts w:ascii="Times New Roman" w:hAnsi="Times New Roman" w:cs="Times New Roman"/>
                <w:sz w:val="24"/>
                <w:szCs w:val="24"/>
              </w:rPr>
              <w:t>realizare</w:t>
            </w:r>
            <w:proofErr w:type="spellEnd"/>
            <w:r w:rsidRPr="001A0D17">
              <w:rPr>
                <w:rFonts w:ascii="Times New Roman" w:hAnsi="Times New Roman" w:cs="Times New Roman"/>
                <w:sz w:val="24"/>
                <w:szCs w:val="24"/>
              </w:rPr>
              <w:t xml:space="preserve"> %</w:t>
            </w:r>
          </w:p>
        </w:tc>
      </w:tr>
      <w:tr w:rsidR="00DC100B" w:rsidRPr="001A0D17" w14:paraId="70D66781" w14:textId="77777777" w:rsidTr="00F83524">
        <w:tc>
          <w:tcPr>
            <w:tcW w:w="1692" w:type="dxa"/>
          </w:tcPr>
          <w:p w14:paraId="3FAE4BCC"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 xml:space="preserve">Total </w:t>
            </w:r>
            <w:proofErr w:type="spellStart"/>
            <w:r w:rsidRPr="001A0D17">
              <w:rPr>
                <w:rFonts w:ascii="Times New Roman" w:hAnsi="Times New Roman" w:cs="Times New Roman"/>
                <w:sz w:val="24"/>
                <w:szCs w:val="24"/>
              </w:rPr>
              <w:t>cheltuieli</w:t>
            </w:r>
            <w:proofErr w:type="spellEnd"/>
          </w:p>
        </w:tc>
        <w:tc>
          <w:tcPr>
            <w:tcW w:w="1430" w:type="dxa"/>
          </w:tcPr>
          <w:p w14:paraId="1C9EB225"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02</w:t>
            </w:r>
          </w:p>
        </w:tc>
        <w:tc>
          <w:tcPr>
            <w:tcW w:w="1557" w:type="dxa"/>
          </w:tcPr>
          <w:p w14:paraId="0F24F18A"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13.163.620</w:t>
            </w:r>
          </w:p>
        </w:tc>
        <w:tc>
          <w:tcPr>
            <w:tcW w:w="1558" w:type="dxa"/>
          </w:tcPr>
          <w:p w14:paraId="1752E22C"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9.543.663</w:t>
            </w:r>
          </w:p>
        </w:tc>
        <w:tc>
          <w:tcPr>
            <w:tcW w:w="1556" w:type="dxa"/>
          </w:tcPr>
          <w:p w14:paraId="61BB7DCF"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72,50</w:t>
            </w:r>
          </w:p>
        </w:tc>
      </w:tr>
      <w:tr w:rsidR="00DC100B" w:rsidRPr="001A0D17" w14:paraId="1D59DAEE" w14:textId="77777777" w:rsidTr="00F83524">
        <w:tc>
          <w:tcPr>
            <w:tcW w:w="1692" w:type="dxa"/>
          </w:tcPr>
          <w:p w14:paraId="6C4DC2FC"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Autorități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publice</w:t>
            </w:r>
            <w:proofErr w:type="spellEnd"/>
            <w:r w:rsidRPr="001A0D17">
              <w:rPr>
                <w:rFonts w:ascii="Times New Roman" w:hAnsi="Times New Roman" w:cs="Times New Roman"/>
                <w:sz w:val="24"/>
                <w:szCs w:val="24"/>
              </w:rPr>
              <w:t xml:space="preserve"> executive</w:t>
            </w:r>
          </w:p>
        </w:tc>
        <w:tc>
          <w:tcPr>
            <w:tcW w:w="1430" w:type="dxa"/>
            <w:tcBorders>
              <w:top w:val="single" w:sz="4" w:space="0" w:color="auto"/>
              <w:left w:val="single" w:sz="4" w:space="0" w:color="auto"/>
              <w:bottom w:val="single" w:sz="4" w:space="0" w:color="auto"/>
              <w:right w:val="single" w:sz="4" w:space="0" w:color="auto"/>
            </w:tcBorders>
          </w:tcPr>
          <w:p w14:paraId="7E3E38F3"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51.02</w:t>
            </w:r>
          </w:p>
        </w:tc>
        <w:tc>
          <w:tcPr>
            <w:tcW w:w="1557" w:type="dxa"/>
            <w:tcBorders>
              <w:top w:val="single" w:sz="4" w:space="0" w:color="auto"/>
              <w:left w:val="single" w:sz="4" w:space="0" w:color="auto"/>
              <w:bottom w:val="single" w:sz="4" w:space="0" w:color="auto"/>
              <w:right w:val="single" w:sz="4" w:space="0" w:color="auto"/>
            </w:tcBorders>
          </w:tcPr>
          <w:p w14:paraId="341BC8C6"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4.642.000</w:t>
            </w:r>
          </w:p>
        </w:tc>
        <w:tc>
          <w:tcPr>
            <w:tcW w:w="1558" w:type="dxa"/>
            <w:tcBorders>
              <w:top w:val="single" w:sz="4" w:space="0" w:color="auto"/>
              <w:left w:val="single" w:sz="4" w:space="0" w:color="auto"/>
              <w:bottom w:val="single" w:sz="4" w:space="0" w:color="auto"/>
              <w:right w:val="single" w:sz="4" w:space="0" w:color="auto"/>
            </w:tcBorders>
          </w:tcPr>
          <w:p w14:paraId="28F22F92"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3.344.202</w:t>
            </w:r>
          </w:p>
        </w:tc>
        <w:tc>
          <w:tcPr>
            <w:tcW w:w="1556" w:type="dxa"/>
          </w:tcPr>
          <w:p w14:paraId="6E17AD22"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72,04</w:t>
            </w:r>
          </w:p>
        </w:tc>
      </w:tr>
      <w:tr w:rsidR="00DC100B" w:rsidRPr="001A0D17" w14:paraId="5A96531D" w14:textId="77777777" w:rsidTr="00F83524">
        <w:tc>
          <w:tcPr>
            <w:tcW w:w="1692" w:type="dxa"/>
          </w:tcPr>
          <w:p w14:paraId="1B308D64"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 xml:space="preserve">Alte </w:t>
            </w:r>
            <w:proofErr w:type="spellStart"/>
            <w:r w:rsidRPr="001A0D17">
              <w:rPr>
                <w:rFonts w:ascii="Times New Roman" w:hAnsi="Times New Roman" w:cs="Times New Roman"/>
                <w:sz w:val="24"/>
                <w:szCs w:val="24"/>
              </w:rPr>
              <w:t>servicii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publice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generale</w:t>
            </w:r>
            <w:proofErr w:type="spellEnd"/>
          </w:p>
        </w:tc>
        <w:tc>
          <w:tcPr>
            <w:tcW w:w="1430" w:type="dxa"/>
            <w:tcBorders>
              <w:top w:val="single" w:sz="4" w:space="0" w:color="auto"/>
              <w:left w:val="single" w:sz="4" w:space="0" w:color="auto"/>
              <w:bottom w:val="single" w:sz="4" w:space="0" w:color="auto"/>
              <w:right w:val="single" w:sz="4" w:space="0" w:color="auto"/>
            </w:tcBorders>
          </w:tcPr>
          <w:p w14:paraId="30AD0042"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54.02</w:t>
            </w:r>
          </w:p>
        </w:tc>
        <w:tc>
          <w:tcPr>
            <w:tcW w:w="1557" w:type="dxa"/>
            <w:tcBorders>
              <w:top w:val="single" w:sz="4" w:space="0" w:color="auto"/>
              <w:left w:val="single" w:sz="4" w:space="0" w:color="auto"/>
              <w:bottom w:val="single" w:sz="4" w:space="0" w:color="auto"/>
              <w:right w:val="single" w:sz="4" w:space="0" w:color="auto"/>
            </w:tcBorders>
          </w:tcPr>
          <w:p w14:paraId="77EFB007"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400.000</w:t>
            </w:r>
          </w:p>
        </w:tc>
        <w:tc>
          <w:tcPr>
            <w:tcW w:w="1558" w:type="dxa"/>
            <w:tcBorders>
              <w:top w:val="single" w:sz="4" w:space="0" w:color="auto"/>
              <w:left w:val="single" w:sz="4" w:space="0" w:color="auto"/>
              <w:bottom w:val="single" w:sz="4" w:space="0" w:color="auto"/>
              <w:right w:val="single" w:sz="4" w:space="0" w:color="auto"/>
            </w:tcBorders>
          </w:tcPr>
          <w:p w14:paraId="4140E465"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0</w:t>
            </w:r>
          </w:p>
        </w:tc>
        <w:tc>
          <w:tcPr>
            <w:tcW w:w="1556" w:type="dxa"/>
          </w:tcPr>
          <w:p w14:paraId="7186C73D"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0</w:t>
            </w:r>
          </w:p>
        </w:tc>
      </w:tr>
      <w:tr w:rsidR="00DC100B" w:rsidRPr="001A0D17" w14:paraId="058E03EA" w14:textId="77777777" w:rsidTr="00F83524">
        <w:tc>
          <w:tcPr>
            <w:tcW w:w="1692" w:type="dxa"/>
          </w:tcPr>
          <w:p w14:paraId="53FF655D"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Apărare</w:t>
            </w:r>
            <w:proofErr w:type="spellEnd"/>
          </w:p>
        </w:tc>
        <w:tc>
          <w:tcPr>
            <w:tcW w:w="1430" w:type="dxa"/>
            <w:tcBorders>
              <w:top w:val="single" w:sz="4" w:space="0" w:color="auto"/>
              <w:left w:val="single" w:sz="4" w:space="0" w:color="auto"/>
              <w:bottom w:val="single" w:sz="4" w:space="0" w:color="auto"/>
              <w:right w:val="single" w:sz="4" w:space="0" w:color="auto"/>
            </w:tcBorders>
          </w:tcPr>
          <w:p w14:paraId="07E074DC"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sz w:val="24"/>
                <w:szCs w:val="24"/>
              </w:rPr>
              <w:t>60.02</w:t>
            </w:r>
          </w:p>
        </w:tc>
        <w:tc>
          <w:tcPr>
            <w:tcW w:w="1557" w:type="dxa"/>
            <w:tcBorders>
              <w:top w:val="single" w:sz="4" w:space="0" w:color="auto"/>
              <w:left w:val="single" w:sz="4" w:space="0" w:color="auto"/>
              <w:bottom w:val="single" w:sz="4" w:space="0" w:color="auto"/>
              <w:right w:val="single" w:sz="4" w:space="0" w:color="auto"/>
            </w:tcBorders>
          </w:tcPr>
          <w:p w14:paraId="48EFC7C1"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10.000</w:t>
            </w:r>
          </w:p>
        </w:tc>
        <w:tc>
          <w:tcPr>
            <w:tcW w:w="1558" w:type="dxa"/>
            <w:tcBorders>
              <w:top w:val="single" w:sz="4" w:space="0" w:color="auto"/>
              <w:left w:val="single" w:sz="4" w:space="0" w:color="auto"/>
              <w:bottom w:val="single" w:sz="4" w:space="0" w:color="auto"/>
              <w:right w:val="single" w:sz="4" w:space="0" w:color="auto"/>
            </w:tcBorders>
          </w:tcPr>
          <w:p w14:paraId="31CF1AEB"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0</w:t>
            </w:r>
          </w:p>
        </w:tc>
        <w:tc>
          <w:tcPr>
            <w:tcW w:w="1556" w:type="dxa"/>
          </w:tcPr>
          <w:p w14:paraId="7148811C"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0</w:t>
            </w:r>
          </w:p>
        </w:tc>
      </w:tr>
      <w:tr w:rsidR="00DC100B" w:rsidRPr="001A0D17" w14:paraId="217636E1" w14:textId="77777777" w:rsidTr="00F83524">
        <w:tc>
          <w:tcPr>
            <w:tcW w:w="1692" w:type="dxa"/>
          </w:tcPr>
          <w:p w14:paraId="3438DB7C"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Ordine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publică</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și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siguranță</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națională</w:t>
            </w:r>
            <w:proofErr w:type="spellEnd"/>
          </w:p>
        </w:tc>
        <w:tc>
          <w:tcPr>
            <w:tcW w:w="1430" w:type="dxa"/>
            <w:tcBorders>
              <w:top w:val="single" w:sz="4" w:space="0" w:color="auto"/>
              <w:left w:val="single" w:sz="4" w:space="0" w:color="auto"/>
              <w:bottom w:val="single" w:sz="4" w:space="0" w:color="auto"/>
              <w:right w:val="single" w:sz="4" w:space="0" w:color="auto"/>
            </w:tcBorders>
          </w:tcPr>
          <w:p w14:paraId="0448F5B9"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61.02</w:t>
            </w:r>
          </w:p>
        </w:tc>
        <w:tc>
          <w:tcPr>
            <w:tcW w:w="1557" w:type="dxa"/>
            <w:tcBorders>
              <w:top w:val="single" w:sz="4" w:space="0" w:color="auto"/>
              <w:left w:val="single" w:sz="4" w:space="0" w:color="auto"/>
              <w:bottom w:val="single" w:sz="4" w:space="0" w:color="auto"/>
              <w:right w:val="single" w:sz="4" w:space="0" w:color="auto"/>
            </w:tcBorders>
          </w:tcPr>
          <w:p w14:paraId="7E076D3B"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1.075.000</w:t>
            </w:r>
          </w:p>
        </w:tc>
        <w:tc>
          <w:tcPr>
            <w:tcW w:w="1558" w:type="dxa"/>
            <w:tcBorders>
              <w:top w:val="single" w:sz="4" w:space="0" w:color="auto"/>
              <w:left w:val="single" w:sz="4" w:space="0" w:color="auto"/>
              <w:bottom w:val="single" w:sz="4" w:space="0" w:color="auto"/>
              <w:right w:val="single" w:sz="4" w:space="0" w:color="auto"/>
            </w:tcBorders>
          </w:tcPr>
          <w:p w14:paraId="7DF66505"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751.173</w:t>
            </w:r>
          </w:p>
        </w:tc>
        <w:tc>
          <w:tcPr>
            <w:tcW w:w="1556" w:type="dxa"/>
          </w:tcPr>
          <w:p w14:paraId="708E62EE"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69,88</w:t>
            </w:r>
          </w:p>
        </w:tc>
      </w:tr>
      <w:tr w:rsidR="00DC100B" w:rsidRPr="001A0D17" w14:paraId="7DF81A55" w14:textId="77777777" w:rsidTr="00F83524">
        <w:tc>
          <w:tcPr>
            <w:tcW w:w="1692" w:type="dxa"/>
          </w:tcPr>
          <w:p w14:paraId="4F24174D"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Învățământ</w:t>
            </w:r>
            <w:proofErr w:type="spellEnd"/>
          </w:p>
        </w:tc>
        <w:tc>
          <w:tcPr>
            <w:tcW w:w="1430" w:type="dxa"/>
            <w:tcBorders>
              <w:top w:val="single" w:sz="4" w:space="0" w:color="auto"/>
              <w:left w:val="single" w:sz="4" w:space="0" w:color="auto"/>
              <w:bottom w:val="single" w:sz="4" w:space="0" w:color="auto"/>
              <w:right w:val="single" w:sz="4" w:space="0" w:color="auto"/>
            </w:tcBorders>
          </w:tcPr>
          <w:p w14:paraId="369EBC57"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sz w:val="24"/>
                <w:szCs w:val="24"/>
              </w:rPr>
              <w:t>65.02</w:t>
            </w:r>
          </w:p>
        </w:tc>
        <w:tc>
          <w:tcPr>
            <w:tcW w:w="1557" w:type="dxa"/>
            <w:tcBorders>
              <w:top w:val="single" w:sz="4" w:space="0" w:color="auto"/>
              <w:left w:val="single" w:sz="4" w:space="0" w:color="auto"/>
              <w:bottom w:val="single" w:sz="4" w:space="0" w:color="auto"/>
              <w:right w:val="single" w:sz="4" w:space="0" w:color="auto"/>
            </w:tcBorders>
          </w:tcPr>
          <w:p w14:paraId="02AC2782"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1.255.800</w:t>
            </w:r>
          </w:p>
        </w:tc>
        <w:tc>
          <w:tcPr>
            <w:tcW w:w="1558" w:type="dxa"/>
            <w:tcBorders>
              <w:top w:val="single" w:sz="4" w:space="0" w:color="auto"/>
              <w:left w:val="single" w:sz="4" w:space="0" w:color="auto"/>
              <w:bottom w:val="single" w:sz="4" w:space="0" w:color="auto"/>
              <w:right w:val="single" w:sz="4" w:space="0" w:color="auto"/>
            </w:tcBorders>
          </w:tcPr>
          <w:p w14:paraId="217447CC"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897.058</w:t>
            </w:r>
          </w:p>
        </w:tc>
        <w:tc>
          <w:tcPr>
            <w:tcW w:w="1556" w:type="dxa"/>
          </w:tcPr>
          <w:p w14:paraId="04F31EFA"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71,43</w:t>
            </w:r>
          </w:p>
        </w:tc>
      </w:tr>
      <w:tr w:rsidR="00DC100B" w:rsidRPr="001A0D17" w14:paraId="7AA2F45D" w14:textId="77777777" w:rsidTr="00F83524">
        <w:tc>
          <w:tcPr>
            <w:tcW w:w="1692" w:type="dxa"/>
          </w:tcPr>
          <w:p w14:paraId="321733F4"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Sănătate</w:t>
            </w:r>
            <w:proofErr w:type="spellEnd"/>
          </w:p>
        </w:tc>
        <w:tc>
          <w:tcPr>
            <w:tcW w:w="1430" w:type="dxa"/>
            <w:tcBorders>
              <w:top w:val="single" w:sz="4" w:space="0" w:color="auto"/>
              <w:left w:val="single" w:sz="4" w:space="0" w:color="auto"/>
              <w:bottom w:val="single" w:sz="4" w:space="0" w:color="auto"/>
              <w:right w:val="single" w:sz="4" w:space="0" w:color="auto"/>
            </w:tcBorders>
          </w:tcPr>
          <w:p w14:paraId="3F30E1E5"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sz w:val="24"/>
                <w:szCs w:val="24"/>
              </w:rPr>
              <w:t>66.02</w:t>
            </w:r>
          </w:p>
        </w:tc>
        <w:tc>
          <w:tcPr>
            <w:tcW w:w="1557" w:type="dxa"/>
            <w:tcBorders>
              <w:top w:val="single" w:sz="4" w:space="0" w:color="auto"/>
              <w:left w:val="single" w:sz="4" w:space="0" w:color="auto"/>
              <w:bottom w:val="single" w:sz="4" w:space="0" w:color="auto"/>
              <w:right w:val="single" w:sz="4" w:space="0" w:color="auto"/>
            </w:tcBorders>
          </w:tcPr>
          <w:p w14:paraId="5156E841"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190.000</w:t>
            </w:r>
          </w:p>
        </w:tc>
        <w:tc>
          <w:tcPr>
            <w:tcW w:w="1558" w:type="dxa"/>
            <w:tcBorders>
              <w:top w:val="single" w:sz="4" w:space="0" w:color="auto"/>
              <w:left w:val="single" w:sz="4" w:space="0" w:color="auto"/>
              <w:bottom w:val="single" w:sz="4" w:space="0" w:color="auto"/>
              <w:right w:val="single" w:sz="4" w:space="0" w:color="auto"/>
            </w:tcBorders>
          </w:tcPr>
          <w:p w14:paraId="0E18EC32"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135.770</w:t>
            </w:r>
          </w:p>
        </w:tc>
        <w:tc>
          <w:tcPr>
            <w:tcW w:w="1556" w:type="dxa"/>
          </w:tcPr>
          <w:p w14:paraId="6D29E0D3"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71,46</w:t>
            </w:r>
          </w:p>
        </w:tc>
      </w:tr>
      <w:tr w:rsidR="00DC100B" w:rsidRPr="001A0D17" w14:paraId="0044E04A" w14:textId="77777777" w:rsidTr="00F83524">
        <w:tc>
          <w:tcPr>
            <w:tcW w:w="1692" w:type="dxa"/>
          </w:tcPr>
          <w:p w14:paraId="58857B69"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Cultură</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recreere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și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religie</w:t>
            </w:r>
            <w:proofErr w:type="spellEnd"/>
          </w:p>
        </w:tc>
        <w:tc>
          <w:tcPr>
            <w:tcW w:w="1430" w:type="dxa"/>
            <w:tcBorders>
              <w:top w:val="single" w:sz="4" w:space="0" w:color="auto"/>
              <w:left w:val="single" w:sz="4" w:space="0" w:color="auto"/>
              <w:bottom w:val="single" w:sz="4" w:space="0" w:color="auto"/>
              <w:right w:val="single" w:sz="4" w:space="0" w:color="auto"/>
            </w:tcBorders>
          </w:tcPr>
          <w:p w14:paraId="13DC4D14"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sz w:val="24"/>
                <w:szCs w:val="24"/>
              </w:rPr>
              <w:t>67.02</w:t>
            </w:r>
          </w:p>
        </w:tc>
        <w:tc>
          <w:tcPr>
            <w:tcW w:w="1557" w:type="dxa"/>
            <w:tcBorders>
              <w:top w:val="single" w:sz="4" w:space="0" w:color="auto"/>
              <w:left w:val="single" w:sz="4" w:space="0" w:color="auto"/>
              <w:bottom w:val="single" w:sz="4" w:space="0" w:color="auto"/>
              <w:right w:val="single" w:sz="4" w:space="0" w:color="auto"/>
            </w:tcBorders>
          </w:tcPr>
          <w:p w14:paraId="0585BB41"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452.000</w:t>
            </w:r>
          </w:p>
        </w:tc>
        <w:tc>
          <w:tcPr>
            <w:tcW w:w="1558" w:type="dxa"/>
            <w:tcBorders>
              <w:top w:val="single" w:sz="4" w:space="0" w:color="auto"/>
              <w:left w:val="single" w:sz="4" w:space="0" w:color="auto"/>
              <w:bottom w:val="single" w:sz="4" w:space="0" w:color="auto"/>
              <w:right w:val="single" w:sz="4" w:space="0" w:color="auto"/>
            </w:tcBorders>
          </w:tcPr>
          <w:p w14:paraId="766D6EEC"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282.569</w:t>
            </w:r>
          </w:p>
        </w:tc>
        <w:tc>
          <w:tcPr>
            <w:tcW w:w="1556" w:type="dxa"/>
          </w:tcPr>
          <w:p w14:paraId="5F454A6B"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62,52</w:t>
            </w:r>
          </w:p>
        </w:tc>
      </w:tr>
      <w:tr w:rsidR="00DC100B" w:rsidRPr="001A0D17" w14:paraId="3748CDFE" w14:textId="77777777" w:rsidTr="00F83524">
        <w:tc>
          <w:tcPr>
            <w:tcW w:w="1692" w:type="dxa"/>
          </w:tcPr>
          <w:p w14:paraId="6D5D1C32"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Asigurări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și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asistență</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socială</w:t>
            </w:r>
            <w:proofErr w:type="spellEnd"/>
          </w:p>
        </w:tc>
        <w:tc>
          <w:tcPr>
            <w:tcW w:w="1430" w:type="dxa"/>
            <w:tcBorders>
              <w:top w:val="single" w:sz="4" w:space="0" w:color="auto"/>
              <w:left w:val="single" w:sz="4" w:space="0" w:color="auto"/>
              <w:bottom w:val="single" w:sz="4" w:space="0" w:color="auto"/>
              <w:right w:val="single" w:sz="4" w:space="0" w:color="auto"/>
            </w:tcBorders>
          </w:tcPr>
          <w:p w14:paraId="280F958A"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sz w:val="24"/>
                <w:szCs w:val="24"/>
              </w:rPr>
              <w:t>68.02</w:t>
            </w:r>
          </w:p>
        </w:tc>
        <w:tc>
          <w:tcPr>
            <w:tcW w:w="1557" w:type="dxa"/>
            <w:tcBorders>
              <w:top w:val="single" w:sz="4" w:space="0" w:color="auto"/>
              <w:left w:val="single" w:sz="4" w:space="0" w:color="auto"/>
              <w:bottom w:val="single" w:sz="4" w:space="0" w:color="auto"/>
              <w:right w:val="single" w:sz="4" w:space="0" w:color="auto"/>
            </w:tcBorders>
          </w:tcPr>
          <w:p w14:paraId="78E89C3B"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2.430.820</w:t>
            </w:r>
          </w:p>
        </w:tc>
        <w:tc>
          <w:tcPr>
            <w:tcW w:w="1558" w:type="dxa"/>
            <w:tcBorders>
              <w:top w:val="single" w:sz="4" w:space="0" w:color="auto"/>
              <w:left w:val="single" w:sz="4" w:space="0" w:color="auto"/>
              <w:bottom w:val="single" w:sz="4" w:space="0" w:color="auto"/>
              <w:right w:val="single" w:sz="4" w:space="0" w:color="auto"/>
            </w:tcBorders>
          </w:tcPr>
          <w:p w14:paraId="0EBE801E"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2.193.017</w:t>
            </w:r>
          </w:p>
        </w:tc>
        <w:tc>
          <w:tcPr>
            <w:tcW w:w="1556" w:type="dxa"/>
          </w:tcPr>
          <w:p w14:paraId="3D45BBF7"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90,22</w:t>
            </w:r>
          </w:p>
        </w:tc>
      </w:tr>
      <w:tr w:rsidR="00DC100B" w:rsidRPr="001A0D17" w14:paraId="7A8FA52D" w14:textId="77777777" w:rsidTr="00F83524">
        <w:tc>
          <w:tcPr>
            <w:tcW w:w="1692" w:type="dxa"/>
          </w:tcPr>
          <w:p w14:paraId="7F136C40"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Locuințe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servicii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și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dezvoltare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publică</w:t>
            </w:r>
            <w:proofErr w:type="spellEnd"/>
          </w:p>
        </w:tc>
        <w:tc>
          <w:tcPr>
            <w:tcW w:w="1430" w:type="dxa"/>
            <w:tcBorders>
              <w:top w:val="single" w:sz="4" w:space="0" w:color="auto"/>
              <w:left w:val="single" w:sz="4" w:space="0" w:color="auto"/>
              <w:bottom w:val="single" w:sz="4" w:space="0" w:color="auto"/>
              <w:right w:val="single" w:sz="4" w:space="0" w:color="auto"/>
            </w:tcBorders>
          </w:tcPr>
          <w:p w14:paraId="272CD16E"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70.02</w:t>
            </w:r>
          </w:p>
        </w:tc>
        <w:tc>
          <w:tcPr>
            <w:tcW w:w="1557" w:type="dxa"/>
            <w:tcBorders>
              <w:top w:val="single" w:sz="4" w:space="0" w:color="auto"/>
              <w:left w:val="single" w:sz="4" w:space="0" w:color="auto"/>
              <w:bottom w:val="single" w:sz="4" w:space="0" w:color="auto"/>
              <w:right w:val="single" w:sz="4" w:space="0" w:color="auto"/>
            </w:tcBorders>
          </w:tcPr>
          <w:p w14:paraId="7D6B3E4D"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1.245.000</w:t>
            </w:r>
          </w:p>
        </w:tc>
        <w:tc>
          <w:tcPr>
            <w:tcW w:w="1558" w:type="dxa"/>
            <w:tcBorders>
              <w:top w:val="single" w:sz="4" w:space="0" w:color="auto"/>
              <w:left w:val="single" w:sz="4" w:space="0" w:color="auto"/>
              <w:bottom w:val="single" w:sz="4" w:space="0" w:color="auto"/>
              <w:right w:val="single" w:sz="4" w:space="0" w:color="auto"/>
            </w:tcBorders>
          </w:tcPr>
          <w:p w14:paraId="16420BE8"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890.440</w:t>
            </w:r>
          </w:p>
        </w:tc>
        <w:tc>
          <w:tcPr>
            <w:tcW w:w="1556" w:type="dxa"/>
          </w:tcPr>
          <w:p w14:paraId="7ECF878A"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71,52</w:t>
            </w:r>
          </w:p>
        </w:tc>
      </w:tr>
      <w:tr w:rsidR="00DC100B" w:rsidRPr="001A0D17" w14:paraId="020BC57C" w14:textId="77777777" w:rsidTr="00F83524">
        <w:tc>
          <w:tcPr>
            <w:tcW w:w="1692" w:type="dxa"/>
          </w:tcPr>
          <w:p w14:paraId="73C0ACDA"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Protecția</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mediului</w:t>
            </w:r>
            <w:proofErr w:type="spellEnd"/>
          </w:p>
        </w:tc>
        <w:tc>
          <w:tcPr>
            <w:tcW w:w="1430" w:type="dxa"/>
            <w:tcBorders>
              <w:top w:val="single" w:sz="4" w:space="0" w:color="auto"/>
              <w:left w:val="single" w:sz="4" w:space="0" w:color="auto"/>
              <w:bottom w:val="single" w:sz="4" w:space="0" w:color="auto"/>
              <w:right w:val="single" w:sz="4" w:space="0" w:color="auto"/>
            </w:tcBorders>
          </w:tcPr>
          <w:p w14:paraId="41B40AA0"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sz w:val="24"/>
                <w:szCs w:val="24"/>
              </w:rPr>
              <w:t>74.02</w:t>
            </w:r>
          </w:p>
        </w:tc>
        <w:tc>
          <w:tcPr>
            <w:tcW w:w="1557" w:type="dxa"/>
            <w:tcBorders>
              <w:top w:val="single" w:sz="4" w:space="0" w:color="auto"/>
              <w:left w:val="single" w:sz="4" w:space="0" w:color="auto"/>
              <w:bottom w:val="single" w:sz="4" w:space="0" w:color="auto"/>
              <w:right w:val="single" w:sz="4" w:space="0" w:color="auto"/>
            </w:tcBorders>
          </w:tcPr>
          <w:p w14:paraId="33087777"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1.235.000</w:t>
            </w:r>
          </w:p>
        </w:tc>
        <w:tc>
          <w:tcPr>
            <w:tcW w:w="1558" w:type="dxa"/>
            <w:tcBorders>
              <w:top w:val="single" w:sz="4" w:space="0" w:color="auto"/>
              <w:left w:val="single" w:sz="4" w:space="0" w:color="auto"/>
              <w:bottom w:val="single" w:sz="4" w:space="0" w:color="auto"/>
              <w:right w:val="single" w:sz="4" w:space="0" w:color="auto"/>
            </w:tcBorders>
          </w:tcPr>
          <w:p w14:paraId="66DBD3D0"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972.317</w:t>
            </w:r>
          </w:p>
        </w:tc>
        <w:tc>
          <w:tcPr>
            <w:tcW w:w="1556" w:type="dxa"/>
          </w:tcPr>
          <w:p w14:paraId="1A59CCA0"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78,73</w:t>
            </w:r>
          </w:p>
        </w:tc>
      </w:tr>
      <w:tr w:rsidR="00DC100B" w:rsidRPr="001A0D17" w14:paraId="71A25C8C" w14:textId="77777777" w:rsidTr="00F83524">
        <w:tc>
          <w:tcPr>
            <w:tcW w:w="1692" w:type="dxa"/>
          </w:tcPr>
          <w:p w14:paraId="18A3D1BC"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Acțiuni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generale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economice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comerciale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și</w:t>
            </w:r>
            <w:proofErr w:type="spellEnd"/>
            <w:r w:rsidRPr="001A0D17">
              <w:rPr>
                <w:rFonts w:ascii="Times New Roman" w:hAnsi="Times New Roman" w:cs="Times New Roman"/>
                <w:sz w:val="24"/>
                <w:szCs w:val="24"/>
              </w:rPr>
              <w:t xml:space="preserve"> de </w:t>
            </w:r>
            <w:proofErr w:type="spellStart"/>
            <w:r w:rsidRPr="001A0D17">
              <w:rPr>
                <w:rFonts w:ascii="Times New Roman" w:hAnsi="Times New Roman" w:cs="Times New Roman"/>
                <w:sz w:val="24"/>
                <w:szCs w:val="24"/>
              </w:rPr>
              <w:t>muncă</w:t>
            </w:r>
            <w:proofErr w:type="spellEnd"/>
          </w:p>
        </w:tc>
        <w:tc>
          <w:tcPr>
            <w:tcW w:w="1430" w:type="dxa"/>
            <w:tcBorders>
              <w:top w:val="single" w:sz="4" w:space="0" w:color="auto"/>
              <w:left w:val="single" w:sz="4" w:space="0" w:color="auto"/>
              <w:bottom w:val="single" w:sz="4" w:space="0" w:color="auto"/>
              <w:right w:val="single" w:sz="4" w:space="0" w:color="auto"/>
            </w:tcBorders>
          </w:tcPr>
          <w:p w14:paraId="5FB1C8CD"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80.02</w:t>
            </w:r>
          </w:p>
        </w:tc>
        <w:tc>
          <w:tcPr>
            <w:tcW w:w="1557" w:type="dxa"/>
            <w:tcBorders>
              <w:top w:val="single" w:sz="4" w:space="0" w:color="auto"/>
              <w:left w:val="single" w:sz="4" w:space="0" w:color="auto"/>
              <w:bottom w:val="single" w:sz="4" w:space="0" w:color="auto"/>
              <w:right w:val="single" w:sz="4" w:space="0" w:color="auto"/>
            </w:tcBorders>
          </w:tcPr>
          <w:p w14:paraId="42715775"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130.000</w:t>
            </w:r>
          </w:p>
        </w:tc>
        <w:tc>
          <w:tcPr>
            <w:tcW w:w="1558" w:type="dxa"/>
            <w:tcBorders>
              <w:top w:val="single" w:sz="4" w:space="0" w:color="auto"/>
              <w:left w:val="single" w:sz="4" w:space="0" w:color="auto"/>
              <w:bottom w:val="single" w:sz="4" w:space="0" w:color="auto"/>
              <w:right w:val="single" w:sz="4" w:space="0" w:color="auto"/>
            </w:tcBorders>
          </w:tcPr>
          <w:p w14:paraId="11350E6E"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30.095</w:t>
            </w:r>
          </w:p>
        </w:tc>
        <w:tc>
          <w:tcPr>
            <w:tcW w:w="1556" w:type="dxa"/>
          </w:tcPr>
          <w:p w14:paraId="3B774D28"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23,15</w:t>
            </w:r>
          </w:p>
          <w:p w14:paraId="6AD7BE09" w14:textId="77777777" w:rsidR="00DC100B" w:rsidRPr="001A0D17" w:rsidRDefault="00DC100B" w:rsidP="00F83524">
            <w:pPr>
              <w:jc w:val="both"/>
              <w:rPr>
                <w:rFonts w:ascii="Times New Roman" w:hAnsi="Times New Roman" w:cs="Times New Roman"/>
                <w:sz w:val="24"/>
                <w:szCs w:val="24"/>
              </w:rPr>
            </w:pPr>
          </w:p>
        </w:tc>
      </w:tr>
      <w:tr w:rsidR="00DC100B" w:rsidRPr="001A0D17" w14:paraId="01E18C9D" w14:textId="77777777" w:rsidTr="00F83524">
        <w:tc>
          <w:tcPr>
            <w:tcW w:w="1692" w:type="dxa"/>
          </w:tcPr>
          <w:p w14:paraId="7CC55BAB"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Transporturi</w:t>
            </w:r>
            <w:proofErr w:type="spellEnd"/>
          </w:p>
        </w:tc>
        <w:tc>
          <w:tcPr>
            <w:tcW w:w="1430" w:type="dxa"/>
            <w:tcBorders>
              <w:top w:val="single" w:sz="4" w:space="0" w:color="auto"/>
              <w:left w:val="single" w:sz="4" w:space="0" w:color="auto"/>
              <w:bottom w:val="single" w:sz="4" w:space="0" w:color="auto"/>
              <w:right w:val="single" w:sz="4" w:space="0" w:color="auto"/>
            </w:tcBorders>
          </w:tcPr>
          <w:p w14:paraId="3A5AB638"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84.02</w:t>
            </w:r>
          </w:p>
        </w:tc>
        <w:tc>
          <w:tcPr>
            <w:tcW w:w="1557" w:type="dxa"/>
            <w:tcBorders>
              <w:top w:val="single" w:sz="4" w:space="0" w:color="auto"/>
              <w:left w:val="single" w:sz="4" w:space="0" w:color="auto"/>
              <w:bottom w:val="single" w:sz="4" w:space="0" w:color="auto"/>
              <w:right w:val="single" w:sz="4" w:space="0" w:color="auto"/>
            </w:tcBorders>
          </w:tcPr>
          <w:p w14:paraId="450D4900"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98.000</w:t>
            </w:r>
          </w:p>
        </w:tc>
        <w:tc>
          <w:tcPr>
            <w:tcW w:w="1558" w:type="dxa"/>
            <w:tcBorders>
              <w:top w:val="single" w:sz="4" w:space="0" w:color="auto"/>
              <w:left w:val="single" w:sz="4" w:space="0" w:color="auto"/>
              <w:bottom w:val="single" w:sz="4" w:space="0" w:color="auto"/>
              <w:right w:val="single" w:sz="4" w:space="0" w:color="auto"/>
            </w:tcBorders>
          </w:tcPr>
          <w:p w14:paraId="29B669DB"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47.022</w:t>
            </w:r>
          </w:p>
        </w:tc>
        <w:tc>
          <w:tcPr>
            <w:tcW w:w="1556" w:type="dxa"/>
          </w:tcPr>
          <w:p w14:paraId="5607BCC4"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47,98</w:t>
            </w:r>
          </w:p>
        </w:tc>
      </w:tr>
    </w:tbl>
    <w:p w14:paraId="44DC1B9B" w14:textId="77777777" w:rsidR="00DC100B" w:rsidRPr="001A0D17" w:rsidRDefault="00DC100B" w:rsidP="00DC100B">
      <w:pPr>
        <w:jc w:val="both"/>
        <w:rPr>
          <w:rFonts w:ascii="Times New Roman" w:hAnsi="Times New Roman" w:cs="Times New Roman"/>
          <w:sz w:val="24"/>
          <w:szCs w:val="24"/>
        </w:rPr>
      </w:pPr>
    </w:p>
    <w:p w14:paraId="4B1BE878" w14:textId="77777777" w:rsidR="00DC100B" w:rsidRPr="001A0D17" w:rsidRDefault="00DC100B" w:rsidP="00DC100B">
      <w:pPr>
        <w:jc w:val="both"/>
        <w:rPr>
          <w:rFonts w:ascii="Times New Roman" w:hAnsi="Times New Roman" w:cs="Times New Roman"/>
          <w:sz w:val="24"/>
          <w:szCs w:val="24"/>
        </w:rPr>
      </w:pPr>
    </w:p>
    <w:p w14:paraId="08B2284D" w14:textId="77777777" w:rsidR="00DC100B" w:rsidRPr="001A0D17" w:rsidRDefault="00DC100B" w:rsidP="00DC100B">
      <w:pPr>
        <w:jc w:val="both"/>
        <w:rPr>
          <w:rFonts w:ascii="Times New Roman" w:hAnsi="Times New Roman" w:cs="Times New Roman"/>
          <w:sz w:val="24"/>
          <w:szCs w:val="24"/>
        </w:rPr>
      </w:pPr>
    </w:p>
    <w:p w14:paraId="35C0CA3F" w14:textId="77777777" w:rsidR="00DC100B" w:rsidRPr="001A0D17" w:rsidRDefault="00DC100B" w:rsidP="00DC100B">
      <w:pPr>
        <w:jc w:val="both"/>
        <w:rPr>
          <w:rFonts w:ascii="Times New Roman" w:hAnsi="Times New Roman" w:cs="Times New Roman"/>
          <w:sz w:val="24"/>
          <w:szCs w:val="24"/>
        </w:rPr>
      </w:pPr>
    </w:p>
    <w:p w14:paraId="401B962C" w14:textId="77777777" w:rsidR="00DC100B" w:rsidRPr="001A0D17" w:rsidRDefault="00DC100B" w:rsidP="00DC100B">
      <w:pPr>
        <w:jc w:val="both"/>
        <w:rPr>
          <w:rFonts w:ascii="Times New Roman" w:hAnsi="Times New Roman" w:cs="Times New Roman"/>
          <w:sz w:val="24"/>
          <w:szCs w:val="24"/>
        </w:rPr>
      </w:pPr>
    </w:p>
    <w:p w14:paraId="7D5CF42A" w14:textId="77777777" w:rsidR="00DC100B" w:rsidRPr="001A0D17" w:rsidRDefault="00DC100B" w:rsidP="00DC100B">
      <w:pPr>
        <w:jc w:val="both"/>
        <w:rPr>
          <w:rFonts w:ascii="Times New Roman" w:hAnsi="Times New Roman" w:cs="Times New Roman"/>
          <w:sz w:val="24"/>
          <w:szCs w:val="24"/>
        </w:rPr>
      </w:pPr>
    </w:p>
    <w:p w14:paraId="720FFBD2" w14:textId="77777777" w:rsidR="00DC100B" w:rsidRPr="001A0D17" w:rsidRDefault="00DC100B" w:rsidP="00DC100B">
      <w:pPr>
        <w:jc w:val="both"/>
        <w:rPr>
          <w:rFonts w:ascii="Times New Roman" w:hAnsi="Times New Roman" w:cs="Times New Roman"/>
          <w:sz w:val="24"/>
          <w:szCs w:val="24"/>
        </w:rPr>
      </w:pPr>
    </w:p>
    <w:p w14:paraId="6A3C9E33" w14:textId="77777777" w:rsidR="00DC100B" w:rsidRPr="001A0D17" w:rsidRDefault="00DC100B" w:rsidP="00DC100B">
      <w:pPr>
        <w:jc w:val="both"/>
        <w:rPr>
          <w:rFonts w:ascii="Times New Roman" w:hAnsi="Times New Roman" w:cs="Times New Roman"/>
          <w:sz w:val="24"/>
          <w:szCs w:val="24"/>
        </w:rPr>
      </w:pPr>
    </w:p>
    <w:p w14:paraId="328DEE8F" w14:textId="77777777" w:rsidR="00DC100B" w:rsidRPr="001A0D17" w:rsidRDefault="00DC100B" w:rsidP="00DC100B">
      <w:pPr>
        <w:jc w:val="both"/>
        <w:rPr>
          <w:rFonts w:ascii="Times New Roman" w:hAnsi="Times New Roman" w:cs="Times New Roman"/>
          <w:sz w:val="24"/>
          <w:szCs w:val="24"/>
        </w:rPr>
      </w:pPr>
    </w:p>
    <w:p w14:paraId="0A05AA3C" w14:textId="77777777" w:rsidR="00DC100B" w:rsidRPr="001A0D17" w:rsidRDefault="00DC100B" w:rsidP="00DC100B">
      <w:pPr>
        <w:jc w:val="both"/>
        <w:rPr>
          <w:rFonts w:ascii="Times New Roman" w:hAnsi="Times New Roman" w:cs="Times New Roman"/>
          <w:sz w:val="24"/>
          <w:szCs w:val="24"/>
        </w:rPr>
      </w:pPr>
    </w:p>
    <w:p w14:paraId="166081D0" w14:textId="77777777" w:rsidR="00DC100B" w:rsidRPr="001A0D17" w:rsidRDefault="00DC100B" w:rsidP="00DC100B">
      <w:pPr>
        <w:jc w:val="both"/>
        <w:rPr>
          <w:rFonts w:ascii="Times New Roman" w:hAnsi="Times New Roman" w:cs="Times New Roman"/>
          <w:sz w:val="24"/>
          <w:szCs w:val="24"/>
        </w:rPr>
      </w:pPr>
    </w:p>
    <w:p w14:paraId="0F60BD04" w14:textId="77777777" w:rsidR="00DC100B" w:rsidRPr="001A0D17" w:rsidRDefault="00DC100B" w:rsidP="00DC100B">
      <w:pPr>
        <w:jc w:val="both"/>
        <w:rPr>
          <w:rFonts w:ascii="Times New Roman" w:hAnsi="Times New Roman" w:cs="Times New Roman"/>
          <w:sz w:val="24"/>
          <w:szCs w:val="24"/>
        </w:rPr>
      </w:pPr>
    </w:p>
    <w:p w14:paraId="0D3FFBA0" w14:textId="77777777" w:rsidR="00DC100B" w:rsidRPr="001A0D17" w:rsidRDefault="00DC100B" w:rsidP="00DC100B">
      <w:pPr>
        <w:jc w:val="both"/>
        <w:rPr>
          <w:rFonts w:ascii="Times New Roman" w:hAnsi="Times New Roman" w:cs="Times New Roman"/>
          <w:sz w:val="24"/>
          <w:szCs w:val="24"/>
        </w:rPr>
      </w:pPr>
    </w:p>
    <w:p w14:paraId="6AA4F34D" w14:textId="77777777" w:rsidR="00DC100B" w:rsidRPr="001A0D17" w:rsidRDefault="00DC100B" w:rsidP="00DC100B">
      <w:pPr>
        <w:jc w:val="both"/>
        <w:rPr>
          <w:rFonts w:ascii="Times New Roman" w:hAnsi="Times New Roman" w:cs="Times New Roman"/>
          <w:sz w:val="24"/>
          <w:szCs w:val="24"/>
        </w:rPr>
      </w:pPr>
    </w:p>
    <w:p w14:paraId="5516CA6E" w14:textId="77777777" w:rsidR="00DC100B" w:rsidRPr="001A0D17" w:rsidRDefault="00DC100B" w:rsidP="00DC100B">
      <w:pPr>
        <w:jc w:val="both"/>
        <w:rPr>
          <w:rFonts w:ascii="Times New Roman" w:hAnsi="Times New Roman" w:cs="Times New Roman"/>
          <w:sz w:val="24"/>
          <w:szCs w:val="24"/>
        </w:rPr>
      </w:pPr>
    </w:p>
    <w:p w14:paraId="6660C8A8" w14:textId="77777777" w:rsidR="00DC100B" w:rsidRPr="001A0D17" w:rsidRDefault="00DC100B" w:rsidP="00DC100B">
      <w:pPr>
        <w:jc w:val="both"/>
        <w:rPr>
          <w:rFonts w:ascii="Times New Roman" w:hAnsi="Times New Roman" w:cs="Times New Roman"/>
          <w:sz w:val="24"/>
          <w:szCs w:val="24"/>
        </w:rPr>
      </w:pPr>
    </w:p>
    <w:p w14:paraId="29FEC80C" w14:textId="77777777" w:rsidR="00DC100B" w:rsidRPr="001A0D17" w:rsidRDefault="00DC100B" w:rsidP="00DC100B">
      <w:pPr>
        <w:jc w:val="both"/>
        <w:rPr>
          <w:rFonts w:ascii="Times New Roman" w:hAnsi="Times New Roman" w:cs="Times New Roman"/>
          <w:sz w:val="24"/>
          <w:szCs w:val="24"/>
        </w:rPr>
      </w:pPr>
    </w:p>
    <w:p w14:paraId="2E4D473B" w14:textId="77777777" w:rsidR="00DC100B" w:rsidRPr="001A0D17" w:rsidRDefault="00DC100B" w:rsidP="00DC100B">
      <w:pPr>
        <w:jc w:val="both"/>
        <w:rPr>
          <w:rFonts w:ascii="Times New Roman" w:hAnsi="Times New Roman" w:cs="Times New Roman"/>
          <w:sz w:val="24"/>
          <w:szCs w:val="24"/>
        </w:rPr>
      </w:pPr>
    </w:p>
    <w:p w14:paraId="65B27839" w14:textId="77777777" w:rsidR="00DC100B" w:rsidRPr="001A0D17" w:rsidRDefault="00DC100B" w:rsidP="00DC100B">
      <w:pPr>
        <w:jc w:val="both"/>
        <w:rPr>
          <w:rFonts w:ascii="Times New Roman" w:hAnsi="Times New Roman" w:cs="Times New Roman"/>
          <w:sz w:val="24"/>
          <w:szCs w:val="24"/>
        </w:rPr>
      </w:pPr>
    </w:p>
    <w:p w14:paraId="0ABB2217" w14:textId="77777777" w:rsidR="00DC100B" w:rsidRPr="001A0D17" w:rsidRDefault="00DC100B" w:rsidP="00DC100B">
      <w:pPr>
        <w:jc w:val="both"/>
        <w:rPr>
          <w:rFonts w:ascii="Times New Roman" w:hAnsi="Times New Roman" w:cs="Times New Roman"/>
          <w:sz w:val="24"/>
          <w:szCs w:val="24"/>
        </w:rPr>
      </w:pPr>
    </w:p>
    <w:p w14:paraId="481777BD" w14:textId="77777777" w:rsidR="00DC100B" w:rsidRPr="001A0D17" w:rsidRDefault="00DC100B" w:rsidP="00DC100B">
      <w:pPr>
        <w:jc w:val="both"/>
        <w:rPr>
          <w:rFonts w:ascii="Times New Roman" w:hAnsi="Times New Roman" w:cs="Times New Roman"/>
          <w:sz w:val="24"/>
          <w:szCs w:val="24"/>
        </w:rPr>
      </w:pPr>
    </w:p>
    <w:p w14:paraId="47596E05" w14:textId="77777777" w:rsidR="00DC100B" w:rsidRPr="001A0D17" w:rsidRDefault="00DC100B" w:rsidP="00DC100B">
      <w:pPr>
        <w:jc w:val="both"/>
        <w:rPr>
          <w:rFonts w:ascii="Times New Roman" w:hAnsi="Times New Roman" w:cs="Times New Roman"/>
          <w:sz w:val="24"/>
          <w:szCs w:val="24"/>
        </w:rPr>
      </w:pPr>
    </w:p>
    <w:p w14:paraId="4CDE7FEC" w14:textId="77777777" w:rsidR="00DC100B" w:rsidRPr="001A0D17" w:rsidRDefault="00DC100B" w:rsidP="00DC100B">
      <w:pPr>
        <w:ind w:firstLine="720"/>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Situația cheltuielilor bugetului local pe capitole bugetare, secțiunea dezvoltare, conform execuției bugetare  pentru anul 2021 este:</w:t>
      </w:r>
    </w:p>
    <w:p w14:paraId="0EDE4CDD" w14:textId="77777777" w:rsidR="00DC100B" w:rsidRPr="001A0D17" w:rsidRDefault="00DC100B" w:rsidP="00DC100B">
      <w:pPr>
        <w:jc w:val="both"/>
        <w:rPr>
          <w:rFonts w:ascii="Times New Roman" w:eastAsia="SimSun" w:hAnsi="Times New Roman" w:cs="Times New Roman"/>
          <w:sz w:val="24"/>
          <w:szCs w:val="24"/>
        </w:rPr>
      </w:pPr>
    </w:p>
    <w:tbl>
      <w:tblPr>
        <w:tblStyle w:val="Tabelgril"/>
        <w:tblpPr w:leftFromText="180" w:rightFromText="180" w:vertAnchor="text" w:horzAnchor="margin" w:tblpY="-18"/>
        <w:tblW w:w="0" w:type="auto"/>
        <w:tblLook w:val="04A0" w:firstRow="1" w:lastRow="0" w:firstColumn="1" w:lastColumn="0" w:noHBand="0" w:noVBand="1"/>
      </w:tblPr>
      <w:tblGrid>
        <w:gridCol w:w="1692"/>
        <w:gridCol w:w="1430"/>
        <w:gridCol w:w="1557"/>
        <w:gridCol w:w="1558"/>
        <w:gridCol w:w="1556"/>
      </w:tblGrid>
      <w:tr w:rsidR="00DC100B" w:rsidRPr="001A0D17" w14:paraId="67C03D9B" w14:textId="77777777" w:rsidTr="00F83524">
        <w:tc>
          <w:tcPr>
            <w:tcW w:w="1692" w:type="dxa"/>
          </w:tcPr>
          <w:p w14:paraId="013782BF"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lastRenderedPageBreak/>
              <w:t>Denumire</w:t>
            </w:r>
            <w:proofErr w:type="spellEnd"/>
            <w:r w:rsidRPr="001A0D17">
              <w:rPr>
                <w:rFonts w:ascii="Times New Roman" w:hAnsi="Times New Roman" w:cs="Times New Roman"/>
                <w:sz w:val="24"/>
                <w:szCs w:val="24"/>
              </w:rPr>
              <w:t xml:space="preserve"> indicator</w:t>
            </w:r>
          </w:p>
        </w:tc>
        <w:tc>
          <w:tcPr>
            <w:tcW w:w="1430" w:type="dxa"/>
          </w:tcPr>
          <w:p w14:paraId="499F7F4D"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Cod indicator</w:t>
            </w:r>
          </w:p>
        </w:tc>
        <w:tc>
          <w:tcPr>
            <w:tcW w:w="1557" w:type="dxa"/>
          </w:tcPr>
          <w:p w14:paraId="06E3835F"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Buget</w:t>
            </w:r>
            <w:proofErr w:type="spellEnd"/>
            <w:r w:rsidRPr="001A0D17">
              <w:rPr>
                <w:rFonts w:ascii="Times New Roman" w:hAnsi="Times New Roman" w:cs="Times New Roman"/>
                <w:sz w:val="24"/>
                <w:szCs w:val="24"/>
              </w:rPr>
              <w:t xml:space="preserve"> final 2021</w:t>
            </w:r>
          </w:p>
        </w:tc>
        <w:tc>
          <w:tcPr>
            <w:tcW w:w="1558" w:type="dxa"/>
          </w:tcPr>
          <w:p w14:paraId="61337CA5"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Realizat</w:t>
            </w:r>
            <w:proofErr w:type="spellEnd"/>
          </w:p>
        </w:tc>
        <w:tc>
          <w:tcPr>
            <w:tcW w:w="1556" w:type="dxa"/>
          </w:tcPr>
          <w:p w14:paraId="0F41BB6F"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Procent</w:t>
            </w:r>
            <w:proofErr w:type="spellEnd"/>
            <w:r w:rsidRPr="001A0D17">
              <w:rPr>
                <w:rFonts w:ascii="Times New Roman" w:hAnsi="Times New Roman" w:cs="Times New Roman"/>
                <w:sz w:val="24"/>
                <w:szCs w:val="24"/>
              </w:rPr>
              <w:t xml:space="preserve"> de </w:t>
            </w:r>
            <w:proofErr w:type="spellStart"/>
            <w:r w:rsidRPr="001A0D17">
              <w:rPr>
                <w:rFonts w:ascii="Times New Roman" w:hAnsi="Times New Roman" w:cs="Times New Roman"/>
                <w:sz w:val="24"/>
                <w:szCs w:val="24"/>
              </w:rPr>
              <w:t>realizare</w:t>
            </w:r>
            <w:proofErr w:type="spellEnd"/>
            <w:r w:rsidRPr="001A0D17">
              <w:rPr>
                <w:rFonts w:ascii="Times New Roman" w:hAnsi="Times New Roman" w:cs="Times New Roman"/>
                <w:sz w:val="24"/>
                <w:szCs w:val="24"/>
              </w:rPr>
              <w:t xml:space="preserve"> %</w:t>
            </w:r>
          </w:p>
        </w:tc>
      </w:tr>
      <w:tr w:rsidR="00DC100B" w:rsidRPr="001A0D17" w14:paraId="78394195" w14:textId="77777777" w:rsidTr="00F83524">
        <w:tc>
          <w:tcPr>
            <w:tcW w:w="1692" w:type="dxa"/>
          </w:tcPr>
          <w:p w14:paraId="55084A8F"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 xml:space="preserve">Total </w:t>
            </w:r>
            <w:proofErr w:type="spellStart"/>
            <w:r w:rsidRPr="001A0D17">
              <w:rPr>
                <w:rFonts w:ascii="Times New Roman" w:hAnsi="Times New Roman" w:cs="Times New Roman"/>
                <w:sz w:val="24"/>
                <w:szCs w:val="24"/>
              </w:rPr>
              <w:t>cheltuieli</w:t>
            </w:r>
            <w:proofErr w:type="spellEnd"/>
          </w:p>
        </w:tc>
        <w:tc>
          <w:tcPr>
            <w:tcW w:w="1430" w:type="dxa"/>
          </w:tcPr>
          <w:p w14:paraId="3A213554"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02</w:t>
            </w:r>
          </w:p>
        </w:tc>
        <w:tc>
          <w:tcPr>
            <w:tcW w:w="1557" w:type="dxa"/>
          </w:tcPr>
          <w:p w14:paraId="2707A824"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6.515.768</w:t>
            </w:r>
          </w:p>
        </w:tc>
        <w:tc>
          <w:tcPr>
            <w:tcW w:w="1558" w:type="dxa"/>
          </w:tcPr>
          <w:p w14:paraId="6BCA31A3"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3.871.838</w:t>
            </w:r>
          </w:p>
        </w:tc>
        <w:tc>
          <w:tcPr>
            <w:tcW w:w="1556" w:type="dxa"/>
          </w:tcPr>
          <w:p w14:paraId="46DF1BC5"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59,42</w:t>
            </w:r>
          </w:p>
        </w:tc>
      </w:tr>
      <w:tr w:rsidR="00DC100B" w:rsidRPr="001A0D17" w14:paraId="7D26E6AD" w14:textId="77777777" w:rsidTr="00F83524">
        <w:tc>
          <w:tcPr>
            <w:tcW w:w="1692" w:type="dxa"/>
          </w:tcPr>
          <w:p w14:paraId="4795FC58"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Autorități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publice</w:t>
            </w:r>
            <w:proofErr w:type="spellEnd"/>
            <w:r w:rsidRPr="001A0D17">
              <w:rPr>
                <w:rFonts w:ascii="Times New Roman" w:hAnsi="Times New Roman" w:cs="Times New Roman"/>
                <w:sz w:val="24"/>
                <w:szCs w:val="24"/>
              </w:rPr>
              <w:t xml:space="preserve"> executive</w:t>
            </w:r>
          </w:p>
        </w:tc>
        <w:tc>
          <w:tcPr>
            <w:tcW w:w="1430" w:type="dxa"/>
            <w:tcBorders>
              <w:top w:val="single" w:sz="4" w:space="0" w:color="auto"/>
              <w:left w:val="single" w:sz="4" w:space="0" w:color="auto"/>
              <w:bottom w:val="single" w:sz="4" w:space="0" w:color="auto"/>
              <w:right w:val="single" w:sz="4" w:space="0" w:color="auto"/>
            </w:tcBorders>
          </w:tcPr>
          <w:p w14:paraId="5FFEA8B0"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51.02</w:t>
            </w:r>
          </w:p>
        </w:tc>
        <w:tc>
          <w:tcPr>
            <w:tcW w:w="1557" w:type="dxa"/>
            <w:tcBorders>
              <w:top w:val="single" w:sz="4" w:space="0" w:color="auto"/>
              <w:left w:val="single" w:sz="4" w:space="0" w:color="auto"/>
              <w:bottom w:val="single" w:sz="4" w:space="0" w:color="auto"/>
              <w:right w:val="single" w:sz="4" w:space="0" w:color="auto"/>
            </w:tcBorders>
          </w:tcPr>
          <w:p w14:paraId="479A5748"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330.000</w:t>
            </w:r>
          </w:p>
        </w:tc>
        <w:tc>
          <w:tcPr>
            <w:tcW w:w="1558" w:type="dxa"/>
            <w:tcBorders>
              <w:top w:val="single" w:sz="4" w:space="0" w:color="auto"/>
              <w:left w:val="single" w:sz="4" w:space="0" w:color="auto"/>
              <w:bottom w:val="single" w:sz="4" w:space="0" w:color="auto"/>
              <w:right w:val="single" w:sz="4" w:space="0" w:color="auto"/>
            </w:tcBorders>
          </w:tcPr>
          <w:p w14:paraId="07133BDA"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115.039</w:t>
            </w:r>
          </w:p>
        </w:tc>
        <w:tc>
          <w:tcPr>
            <w:tcW w:w="1556" w:type="dxa"/>
          </w:tcPr>
          <w:p w14:paraId="07EBD3BE"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34,86</w:t>
            </w:r>
          </w:p>
        </w:tc>
      </w:tr>
      <w:tr w:rsidR="00DC100B" w:rsidRPr="001A0D17" w14:paraId="79DD791B" w14:textId="77777777" w:rsidTr="00F83524">
        <w:tc>
          <w:tcPr>
            <w:tcW w:w="1692" w:type="dxa"/>
          </w:tcPr>
          <w:p w14:paraId="586C8610"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 xml:space="preserve">Alte </w:t>
            </w:r>
            <w:proofErr w:type="spellStart"/>
            <w:r w:rsidRPr="001A0D17">
              <w:rPr>
                <w:rFonts w:ascii="Times New Roman" w:hAnsi="Times New Roman" w:cs="Times New Roman"/>
                <w:sz w:val="24"/>
                <w:szCs w:val="24"/>
              </w:rPr>
              <w:t>servicii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publice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generale</w:t>
            </w:r>
            <w:proofErr w:type="spellEnd"/>
          </w:p>
        </w:tc>
        <w:tc>
          <w:tcPr>
            <w:tcW w:w="1430" w:type="dxa"/>
            <w:tcBorders>
              <w:top w:val="single" w:sz="4" w:space="0" w:color="auto"/>
              <w:left w:val="single" w:sz="4" w:space="0" w:color="auto"/>
              <w:bottom w:val="single" w:sz="4" w:space="0" w:color="auto"/>
              <w:right w:val="single" w:sz="4" w:space="0" w:color="auto"/>
            </w:tcBorders>
          </w:tcPr>
          <w:p w14:paraId="56600088"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54.02</w:t>
            </w:r>
          </w:p>
        </w:tc>
        <w:tc>
          <w:tcPr>
            <w:tcW w:w="1557" w:type="dxa"/>
            <w:tcBorders>
              <w:top w:val="single" w:sz="4" w:space="0" w:color="auto"/>
              <w:left w:val="single" w:sz="4" w:space="0" w:color="auto"/>
              <w:bottom w:val="single" w:sz="4" w:space="0" w:color="auto"/>
              <w:right w:val="single" w:sz="4" w:space="0" w:color="auto"/>
            </w:tcBorders>
          </w:tcPr>
          <w:p w14:paraId="3C0150C0"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40.000</w:t>
            </w:r>
          </w:p>
        </w:tc>
        <w:tc>
          <w:tcPr>
            <w:tcW w:w="1558" w:type="dxa"/>
            <w:tcBorders>
              <w:top w:val="single" w:sz="4" w:space="0" w:color="auto"/>
              <w:left w:val="single" w:sz="4" w:space="0" w:color="auto"/>
              <w:bottom w:val="single" w:sz="4" w:space="0" w:color="auto"/>
              <w:right w:val="single" w:sz="4" w:space="0" w:color="auto"/>
            </w:tcBorders>
          </w:tcPr>
          <w:p w14:paraId="1983AC72"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27.685</w:t>
            </w:r>
          </w:p>
        </w:tc>
        <w:tc>
          <w:tcPr>
            <w:tcW w:w="1556" w:type="dxa"/>
          </w:tcPr>
          <w:p w14:paraId="6B7B4AF5"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69,21</w:t>
            </w:r>
          </w:p>
          <w:p w14:paraId="73F78606" w14:textId="77777777" w:rsidR="00DC100B" w:rsidRPr="001A0D17" w:rsidRDefault="00DC100B" w:rsidP="00F83524">
            <w:pPr>
              <w:jc w:val="both"/>
              <w:rPr>
                <w:rFonts w:ascii="Times New Roman" w:hAnsi="Times New Roman" w:cs="Times New Roman"/>
                <w:sz w:val="24"/>
                <w:szCs w:val="24"/>
              </w:rPr>
            </w:pPr>
          </w:p>
        </w:tc>
      </w:tr>
      <w:tr w:rsidR="00DC100B" w:rsidRPr="001A0D17" w14:paraId="7405BB85" w14:textId="77777777" w:rsidTr="00F83524">
        <w:tc>
          <w:tcPr>
            <w:tcW w:w="1692" w:type="dxa"/>
          </w:tcPr>
          <w:p w14:paraId="407BF46C"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Apărare</w:t>
            </w:r>
            <w:proofErr w:type="spellEnd"/>
          </w:p>
        </w:tc>
        <w:tc>
          <w:tcPr>
            <w:tcW w:w="1430" w:type="dxa"/>
            <w:tcBorders>
              <w:top w:val="single" w:sz="4" w:space="0" w:color="auto"/>
              <w:left w:val="single" w:sz="4" w:space="0" w:color="auto"/>
              <w:bottom w:val="single" w:sz="4" w:space="0" w:color="auto"/>
              <w:right w:val="single" w:sz="4" w:space="0" w:color="auto"/>
            </w:tcBorders>
          </w:tcPr>
          <w:p w14:paraId="6E5CB790"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sz w:val="24"/>
                <w:szCs w:val="24"/>
              </w:rPr>
              <w:t>60.02</w:t>
            </w:r>
          </w:p>
        </w:tc>
        <w:tc>
          <w:tcPr>
            <w:tcW w:w="1557" w:type="dxa"/>
            <w:tcBorders>
              <w:top w:val="single" w:sz="4" w:space="0" w:color="auto"/>
              <w:left w:val="single" w:sz="4" w:space="0" w:color="auto"/>
              <w:bottom w:val="single" w:sz="4" w:space="0" w:color="auto"/>
              <w:right w:val="single" w:sz="4" w:space="0" w:color="auto"/>
            </w:tcBorders>
          </w:tcPr>
          <w:p w14:paraId="75FAF177"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0</w:t>
            </w:r>
          </w:p>
        </w:tc>
        <w:tc>
          <w:tcPr>
            <w:tcW w:w="1558" w:type="dxa"/>
            <w:tcBorders>
              <w:top w:val="single" w:sz="4" w:space="0" w:color="auto"/>
              <w:left w:val="single" w:sz="4" w:space="0" w:color="auto"/>
              <w:bottom w:val="single" w:sz="4" w:space="0" w:color="auto"/>
              <w:right w:val="single" w:sz="4" w:space="0" w:color="auto"/>
            </w:tcBorders>
          </w:tcPr>
          <w:p w14:paraId="370E60A3"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0</w:t>
            </w:r>
          </w:p>
        </w:tc>
        <w:tc>
          <w:tcPr>
            <w:tcW w:w="1556" w:type="dxa"/>
          </w:tcPr>
          <w:p w14:paraId="3D9E112D"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0</w:t>
            </w:r>
          </w:p>
        </w:tc>
      </w:tr>
      <w:tr w:rsidR="00DC100B" w:rsidRPr="001A0D17" w14:paraId="63B64D60" w14:textId="77777777" w:rsidTr="00F83524">
        <w:tc>
          <w:tcPr>
            <w:tcW w:w="1692" w:type="dxa"/>
          </w:tcPr>
          <w:p w14:paraId="1AF7C4CC"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Ordine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publică</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și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siguranță</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națională</w:t>
            </w:r>
            <w:proofErr w:type="spellEnd"/>
          </w:p>
        </w:tc>
        <w:tc>
          <w:tcPr>
            <w:tcW w:w="1430" w:type="dxa"/>
            <w:tcBorders>
              <w:top w:val="single" w:sz="4" w:space="0" w:color="auto"/>
              <w:left w:val="single" w:sz="4" w:space="0" w:color="auto"/>
              <w:bottom w:val="single" w:sz="4" w:space="0" w:color="auto"/>
              <w:right w:val="single" w:sz="4" w:space="0" w:color="auto"/>
            </w:tcBorders>
          </w:tcPr>
          <w:p w14:paraId="2E4573BE"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61.02</w:t>
            </w:r>
          </w:p>
        </w:tc>
        <w:tc>
          <w:tcPr>
            <w:tcW w:w="1557" w:type="dxa"/>
            <w:tcBorders>
              <w:top w:val="single" w:sz="4" w:space="0" w:color="auto"/>
              <w:left w:val="single" w:sz="4" w:space="0" w:color="auto"/>
              <w:bottom w:val="single" w:sz="4" w:space="0" w:color="auto"/>
              <w:right w:val="single" w:sz="4" w:space="0" w:color="auto"/>
            </w:tcBorders>
          </w:tcPr>
          <w:p w14:paraId="39760B41"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160.000</w:t>
            </w:r>
          </w:p>
        </w:tc>
        <w:tc>
          <w:tcPr>
            <w:tcW w:w="1558" w:type="dxa"/>
            <w:tcBorders>
              <w:top w:val="single" w:sz="4" w:space="0" w:color="auto"/>
              <w:left w:val="single" w:sz="4" w:space="0" w:color="auto"/>
              <w:bottom w:val="single" w:sz="4" w:space="0" w:color="auto"/>
              <w:right w:val="single" w:sz="4" w:space="0" w:color="auto"/>
            </w:tcBorders>
          </w:tcPr>
          <w:p w14:paraId="009A7E2E"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37.403</w:t>
            </w:r>
          </w:p>
        </w:tc>
        <w:tc>
          <w:tcPr>
            <w:tcW w:w="1556" w:type="dxa"/>
          </w:tcPr>
          <w:p w14:paraId="41E75BB7"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23,38</w:t>
            </w:r>
          </w:p>
        </w:tc>
      </w:tr>
      <w:tr w:rsidR="00DC100B" w:rsidRPr="001A0D17" w14:paraId="081A2950" w14:textId="77777777" w:rsidTr="00F83524">
        <w:tc>
          <w:tcPr>
            <w:tcW w:w="1692" w:type="dxa"/>
          </w:tcPr>
          <w:p w14:paraId="63C355A2"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Învățământ</w:t>
            </w:r>
            <w:proofErr w:type="spellEnd"/>
          </w:p>
        </w:tc>
        <w:tc>
          <w:tcPr>
            <w:tcW w:w="1430" w:type="dxa"/>
            <w:tcBorders>
              <w:top w:val="single" w:sz="4" w:space="0" w:color="auto"/>
              <w:left w:val="single" w:sz="4" w:space="0" w:color="auto"/>
              <w:bottom w:val="single" w:sz="4" w:space="0" w:color="auto"/>
              <w:right w:val="single" w:sz="4" w:space="0" w:color="auto"/>
            </w:tcBorders>
          </w:tcPr>
          <w:p w14:paraId="57B9080F"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sz w:val="24"/>
                <w:szCs w:val="24"/>
              </w:rPr>
              <w:t>65.02</w:t>
            </w:r>
          </w:p>
        </w:tc>
        <w:tc>
          <w:tcPr>
            <w:tcW w:w="1557" w:type="dxa"/>
            <w:tcBorders>
              <w:top w:val="single" w:sz="4" w:space="0" w:color="auto"/>
              <w:left w:val="single" w:sz="4" w:space="0" w:color="auto"/>
              <w:bottom w:val="single" w:sz="4" w:space="0" w:color="auto"/>
              <w:right w:val="single" w:sz="4" w:space="0" w:color="auto"/>
            </w:tcBorders>
          </w:tcPr>
          <w:p w14:paraId="707709FA"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1.054.000</w:t>
            </w:r>
          </w:p>
        </w:tc>
        <w:tc>
          <w:tcPr>
            <w:tcW w:w="1558" w:type="dxa"/>
            <w:tcBorders>
              <w:top w:val="single" w:sz="4" w:space="0" w:color="auto"/>
              <w:left w:val="single" w:sz="4" w:space="0" w:color="auto"/>
              <w:bottom w:val="single" w:sz="4" w:space="0" w:color="auto"/>
              <w:right w:val="single" w:sz="4" w:space="0" w:color="auto"/>
            </w:tcBorders>
          </w:tcPr>
          <w:p w14:paraId="21C6B68E"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800.744</w:t>
            </w:r>
          </w:p>
        </w:tc>
        <w:tc>
          <w:tcPr>
            <w:tcW w:w="1556" w:type="dxa"/>
          </w:tcPr>
          <w:p w14:paraId="5F562D71"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75,97</w:t>
            </w:r>
          </w:p>
        </w:tc>
      </w:tr>
      <w:tr w:rsidR="00DC100B" w:rsidRPr="001A0D17" w14:paraId="1663E6CE" w14:textId="77777777" w:rsidTr="00F83524">
        <w:tc>
          <w:tcPr>
            <w:tcW w:w="1692" w:type="dxa"/>
          </w:tcPr>
          <w:p w14:paraId="6EAF8CB2"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Sănătate</w:t>
            </w:r>
            <w:proofErr w:type="spellEnd"/>
          </w:p>
        </w:tc>
        <w:tc>
          <w:tcPr>
            <w:tcW w:w="1430" w:type="dxa"/>
            <w:tcBorders>
              <w:top w:val="single" w:sz="4" w:space="0" w:color="auto"/>
              <w:left w:val="single" w:sz="4" w:space="0" w:color="auto"/>
              <w:bottom w:val="single" w:sz="4" w:space="0" w:color="auto"/>
              <w:right w:val="single" w:sz="4" w:space="0" w:color="auto"/>
            </w:tcBorders>
          </w:tcPr>
          <w:p w14:paraId="5FB57010"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sz w:val="24"/>
                <w:szCs w:val="24"/>
              </w:rPr>
              <w:t>66.02</w:t>
            </w:r>
          </w:p>
        </w:tc>
        <w:tc>
          <w:tcPr>
            <w:tcW w:w="1557" w:type="dxa"/>
            <w:tcBorders>
              <w:top w:val="single" w:sz="4" w:space="0" w:color="auto"/>
              <w:left w:val="single" w:sz="4" w:space="0" w:color="auto"/>
              <w:bottom w:val="single" w:sz="4" w:space="0" w:color="auto"/>
              <w:right w:val="single" w:sz="4" w:space="0" w:color="auto"/>
            </w:tcBorders>
          </w:tcPr>
          <w:p w14:paraId="4E990920"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50.000</w:t>
            </w:r>
          </w:p>
        </w:tc>
        <w:tc>
          <w:tcPr>
            <w:tcW w:w="1558" w:type="dxa"/>
            <w:tcBorders>
              <w:top w:val="single" w:sz="4" w:space="0" w:color="auto"/>
              <w:left w:val="single" w:sz="4" w:space="0" w:color="auto"/>
              <w:bottom w:val="single" w:sz="4" w:space="0" w:color="auto"/>
              <w:right w:val="single" w:sz="4" w:space="0" w:color="auto"/>
            </w:tcBorders>
          </w:tcPr>
          <w:p w14:paraId="5FFFFF5E"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0</w:t>
            </w:r>
          </w:p>
        </w:tc>
        <w:tc>
          <w:tcPr>
            <w:tcW w:w="1556" w:type="dxa"/>
          </w:tcPr>
          <w:p w14:paraId="7AF4A4D1"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0</w:t>
            </w:r>
          </w:p>
        </w:tc>
      </w:tr>
      <w:tr w:rsidR="00DC100B" w:rsidRPr="001A0D17" w14:paraId="356F12DC" w14:textId="77777777" w:rsidTr="00F83524">
        <w:tc>
          <w:tcPr>
            <w:tcW w:w="1692" w:type="dxa"/>
          </w:tcPr>
          <w:p w14:paraId="119A3080"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Cultură</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recreere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și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religie</w:t>
            </w:r>
            <w:proofErr w:type="spellEnd"/>
          </w:p>
        </w:tc>
        <w:tc>
          <w:tcPr>
            <w:tcW w:w="1430" w:type="dxa"/>
            <w:tcBorders>
              <w:top w:val="single" w:sz="4" w:space="0" w:color="auto"/>
              <w:left w:val="single" w:sz="4" w:space="0" w:color="auto"/>
              <w:bottom w:val="single" w:sz="4" w:space="0" w:color="auto"/>
              <w:right w:val="single" w:sz="4" w:space="0" w:color="auto"/>
            </w:tcBorders>
          </w:tcPr>
          <w:p w14:paraId="634352CC"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sz w:val="24"/>
                <w:szCs w:val="24"/>
              </w:rPr>
              <w:t>67.02</w:t>
            </w:r>
          </w:p>
        </w:tc>
        <w:tc>
          <w:tcPr>
            <w:tcW w:w="1557" w:type="dxa"/>
            <w:tcBorders>
              <w:top w:val="single" w:sz="4" w:space="0" w:color="auto"/>
              <w:left w:val="single" w:sz="4" w:space="0" w:color="auto"/>
              <w:bottom w:val="single" w:sz="4" w:space="0" w:color="auto"/>
              <w:right w:val="single" w:sz="4" w:space="0" w:color="auto"/>
            </w:tcBorders>
          </w:tcPr>
          <w:p w14:paraId="28CC5412"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70.000</w:t>
            </w:r>
          </w:p>
        </w:tc>
        <w:tc>
          <w:tcPr>
            <w:tcW w:w="1558" w:type="dxa"/>
            <w:tcBorders>
              <w:top w:val="single" w:sz="4" w:space="0" w:color="auto"/>
              <w:left w:val="single" w:sz="4" w:space="0" w:color="auto"/>
              <w:bottom w:val="single" w:sz="4" w:space="0" w:color="auto"/>
              <w:right w:val="single" w:sz="4" w:space="0" w:color="auto"/>
            </w:tcBorders>
          </w:tcPr>
          <w:p w14:paraId="41C208F6"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6.326</w:t>
            </w:r>
          </w:p>
        </w:tc>
        <w:tc>
          <w:tcPr>
            <w:tcW w:w="1556" w:type="dxa"/>
          </w:tcPr>
          <w:p w14:paraId="4BDE97B7"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9,04</w:t>
            </w:r>
          </w:p>
        </w:tc>
      </w:tr>
      <w:tr w:rsidR="00DC100B" w:rsidRPr="001A0D17" w14:paraId="2AED89C6" w14:textId="77777777" w:rsidTr="00F83524">
        <w:tc>
          <w:tcPr>
            <w:tcW w:w="1692" w:type="dxa"/>
          </w:tcPr>
          <w:p w14:paraId="0133516D"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Asigurări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și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asistență</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socială</w:t>
            </w:r>
            <w:proofErr w:type="spellEnd"/>
          </w:p>
        </w:tc>
        <w:tc>
          <w:tcPr>
            <w:tcW w:w="1430" w:type="dxa"/>
            <w:tcBorders>
              <w:top w:val="single" w:sz="4" w:space="0" w:color="auto"/>
              <w:left w:val="single" w:sz="4" w:space="0" w:color="auto"/>
              <w:bottom w:val="single" w:sz="4" w:space="0" w:color="auto"/>
              <w:right w:val="single" w:sz="4" w:space="0" w:color="auto"/>
            </w:tcBorders>
          </w:tcPr>
          <w:p w14:paraId="28C76B5C"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sz w:val="24"/>
                <w:szCs w:val="24"/>
              </w:rPr>
              <w:t>68.02</w:t>
            </w:r>
          </w:p>
        </w:tc>
        <w:tc>
          <w:tcPr>
            <w:tcW w:w="1557" w:type="dxa"/>
            <w:tcBorders>
              <w:top w:val="single" w:sz="4" w:space="0" w:color="auto"/>
              <w:left w:val="single" w:sz="4" w:space="0" w:color="auto"/>
              <w:bottom w:val="single" w:sz="4" w:space="0" w:color="auto"/>
              <w:right w:val="single" w:sz="4" w:space="0" w:color="auto"/>
            </w:tcBorders>
          </w:tcPr>
          <w:p w14:paraId="056E7B13" w14:textId="77777777" w:rsidR="00DC100B" w:rsidRPr="001A0D17" w:rsidRDefault="00DC100B" w:rsidP="00F83524">
            <w:pPr>
              <w:jc w:val="both"/>
              <w:rPr>
                <w:rFonts w:ascii="Times New Roman"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7A742DED" w14:textId="77777777" w:rsidR="00DC100B" w:rsidRPr="001A0D17" w:rsidRDefault="00DC100B" w:rsidP="00F83524">
            <w:pPr>
              <w:jc w:val="both"/>
              <w:rPr>
                <w:rFonts w:ascii="Times New Roman" w:hAnsi="Times New Roman" w:cs="Times New Roman"/>
                <w:sz w:val="24"/>
                <w:szCs w:val="24"/>
              </w:rPr>
            </w:pPr>
          </w:p>
        </w:tc>
        <w:tc>
          <w:tcPr>
            <w:tcW w:w="1556" w:type="dxa"/>
          </w:tcPr>
          <w:p w14:paraId="5612D120" w14:textId="77777777" w:rsidR="00DC100B" w:rsidRPr="001A0D17" w:rsidRDefault="00DC100B" w:rsidP="00F83524">
            <w:pPr>
              <w:jc w:val="both"/>
              <w:rPr>
                <w:rFonts w:ascii="Times New Roman" w:hAnsi="Times New Roman" w:cs="Times New Roman"/>
                <w:sz w:val="24"/>
                <w:szCs w:val="24"/>
              </w:rPr>
            </w:pPr>
          </w:p>
        </w:tc>
      </w:tr>
      <w:tr w:rsidR="00DC100B" w:rsidRPr="001A0D17" w14:paraId="0DBF443B" w14:textId="77777777" w:rsidTr="00F83524">
        <w:tc>
          <w:tcPr>
            <w:tcW w:w="1692" w:type="dxa"/>
          </w:tcPr>
          <w:p w14:paraId="75CB3FE7"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Locuințe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servicii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și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dezvoltare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publică</w:t>
            </w:r>
            <w:proofErr w:type="spellEnd"/>
          </w:p>
        </w:tc>
        <w:tc>
          <w:tcPr>
            <w:tcW w:w="1430" w:type="dxa"/>
            <w:tcBorders>
              <w:top w:val="single" w:sz="4" w:space="0" w:color="auto"/>
              <w:left w:val="single" w:sz="4" w:space="0" w:color="auto"/>
              <w:bottom w:val="single" w:sz="4" w:space="0" w:color="auto"/>
              <w:right w:val="single" w:sz="4" w:space="0" w:color="auto"/>
            </w:tcBorders>
          </w:tcPr>
          <w:p w14:paraId="115F6BFE"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70.02</w:t>
            </w:r>
          </w:p>
        </w:tc>
        <w:tc>
          <w:tcPr>
            <w:tcW w:w="1557" w:type="dxa"/>
            <w:tcBorders>
              <w:top w:val="single" w:sz="4" w:space="0" w:color="auto"/>
              <w:left w:val="single" w:sz="4" w:space="0" w:color="auto"/>
              <w:bottom w:val="single" w:sz="4" w:space="0" w:color="auto"/>
              <w:right w:val="single" w:sz="4" w:space="0" w:color="auto"/>
            </w:tcBorders>
          </w:tcPr>
          <w:p w14:paraId="14BEB87B"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hAnsi="Times New Roman" w:cs="Times New Roman"/>
                <w:sz w:val="24"/>
                <w:szCs w:val="24"/>
              </w:rPr>
              <w:t>1.827.000</w:t>
            </w:r>
          </w:p>
        </w:tc>
        <w:tc>
          <w:tcPr>
            <w:tcW w:w="1558" w:type="dxa"/>
            <w:tcBorders>
              <w:top w:val="single" w:sz="4" w:space="0" w:color="auto"/>
              <w:left w:val="single" w:sz="4" w:space="0" w:color="auto"/>
              <w:bottom w:val="single" w:sz="4" w:space="0" w:color="auto"/>
              <w:right w:val="single" w:sz="4" w:space="0" w:color="auto"/>
            </w:tcBorders>
          </w:tcPr>
          <w:p w14:paraId="73B80BEA"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894.247</w:t>
            </w:r>
          </w:p>
        </w:tc>
        <w:tc>
          <w:tcPr>
            <w:tcW w:w="1556" w:type="dxa"/>
          </w:tcPr>
          <w:p w14:paraId="76AE09EA"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48,95</w:t>
            </w:r>
          </w:p>
        </w:tc>
      </w:tr>
      <w:tr w:rsidR="00DC100B" w:rsidRPr="001A0D17" w14:paraId="372711C3" w14:textId="77777777" w:rsidTr="00F83524">
        <w:tc>
          <w:tcPr>
            <w:tcW w:w="1692" w:type="dxa"/>
          </w:tcPr>
          <w:p w14:paraId="7DA94666"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Protecția</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mediului</w:t>
            </w:r>
            <w:proofErr w:type="spellEnd"/>
          </w:p>
        </w:tc>
        <w:tc>
          <w:tcPr>
            <w:tcW w:w="1430" w:type="dxa"/>
            <w:tcBorders>
              <w:top w:val="single" w:sz="4" w:space="0" w:color="auto"/>
              <w:left w:val="single" w:sz="4" w:space="0" w:color="auto"/>
              <w:bottom w:val="single" w:sz="4" w:space="0" w:color="auto"/>
              <w:right w:val="single" w:sz="4" w:space="0" w:color="auto"/>
            </w:tcBorders>
          </w:tcPr>
          <w:p w14:paraId="61FEB562" w14:textId="77777777" w:rsidR="00DC100B" w:rsidRPr="001A0D17" w:rsidRDefault="00DC100B" w:rsidP="00F83524">
            <w:pPr>
              <w:jc w:val="both"/>
              <w:rPr>
                <w:rFonts w:ascii="Times New Roman" w:hAnsi="Times New Roman" w:cs="Times New Roman"/>
                <w:sz w:val="24"/>
                <w:szCs w:val="24"/>
              </w:rPr>
            </w:pPr>
            <w:r w:rsidRPr="001A0D17">
              <w:rPr>
                <w:rFonts w:ascii="Times New Roman" w:eastAsia="SimSun" w:hAnsi="Times New Roman" w:cs="Times New Roman"/>
                <w:sz w:val="24"/>
                <w:szCs w:val="24"/>
              </w:rPr>
              <w:t>74.02</w:t>
            </w:r>
          </w:p>
        </w:tc>
        <w:tc>
          <w:tcPr>
            <w:tcW w:w="1557" w:type="dxa"/>
            <w:tcBorders>
              <w:top w:val="single" w:sz="4" w:space="0" w:color="auto"/>
              <w:left w:val="single" w:sz="4" w:space="0" w:color="auto"/>
              <w:bottom w:val="single" w:sz="4" w:space="0" w:color="auto"/>
              <w:right w:val="single" w:sz="4" w:space="0" w:color="auto"/>
            </w:tcBorders>
          </w:tcPr>
          <w:p w14:paraId="03815409"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1.671.768</w:t>
            </w:r>
          </w:p>
        </w:tc>
        <w:tc>
          <w:tcPr>
            <w:tcW w:w="1558" w:type="dxa"/>
            <w:tcBorders>
              <w:top w:val="single" w:sz="4" w:space="0" w:color="auto"/>
              <w:left w:val="single" w:sz="4" w:space="0" w:color="auto"/>
              <w:bottom w:val="single" w:sz="4" w:space="0" w:color="auto"/>
              <w:right w:val="single" w:sz="4" w:space="0" w:color="auto"/>
            </w:tcBorders>
          </w:tcPr>
          <w:p w14:paraId="1381922C"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1.377.170</w:t>
            </w:r>
          </w:p>
        </w:tc>
        <w:tc>
          <w:tcPr>
            <w:tcW w:w="1556" w:type="dxa"/>
          </w:tcPr>
          <w:p w14:paraId="6CD15E99"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82,38</w:t>
            </w:r>
          </w:p>
        </w:tc>
      </w:tr>
      <w:tr w:rsidR="00DC100B" w:rsidRPr="001A0D17" w14:paraId="275A45B6" w14:textId="77777777" w:rsidTr="00F83524">
        <w:tc>
          <w:tcPr>
            <w:tcW w:w="1692" w:type="dxa"/>
          </w:tcPr>
          <w:p w14:paraId="70E13B2E"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Acțiuni</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generale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economice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comerciale</w:t>
            </w:r>
            <w:proofErr w:type="spellEnd"/>
            <w:r w:rsidRPr="001A0D17">
              <w:rPr>
                <w:rFonts w:ascii="Times New Roman" w:hAnsi="Times New Roman" w:cs="Times New Roman"/>
                <w:sz w:val="24"/>
                <w:szCs w:val="24"/>
              </w:rPr>
              <w:t xml:space="preserve"> </w:t>
            </w:r>
            <w:proofErr w:type="spellStart"/>
            <w:r w:rsidRPr="001A0D17">
              <w:rPr>
                <w:rFonts w:ascii="Times New Roman" w:hAnsi="Times New Roman" w:cs="Times New Roman"/>
                <w:sz w:val="24"/>
                <w:szCs w:val="24"/>
              </w:rPr>
              <w:t>și</w:t>
            </w:r>
            <w:proofErr w:type="spellEnd"/>
            <w:r w:rsidRPr="001A0D17">
              <w:rPr>
                <w:rFonts w:ascii="Times New Roman" w:hAnsi="Times New Roman" w:cs="Times New Roman"/>
                <w:sz w:val="24"/>
                <w:szCs w:val="24"/>
              </w:rPr>
              <w:t xml:space="preserve"> de </w:t>
            </w:r>
            <w:proofErr w:type="spellStart"/>
            <w:r w:rsidRPr="001A0D17">
              <w:rPr>
                <w:rFonts w:ascii="Times New Roman" w:hAnsi="Times New Roman" w:cs="Times New Roman"/>
                <w:sz w:val="24"/>
                <w:szCs w:val="24"/>
              </w:rPr>
              <w:t>muncă</w:t>
            </w:r>
            <w:proofErr w:type="spellEnd"/>
          </w:p>
        </w:tc>
        <w:tc>
          <w:tcPr>
            <w:tcW w:w="1430" w:type="dxa"/>
            <w:tcBorders>
              <w:top w:val="single" w:sz="4" w:space="0" w:color="auto"/>
              <w:left w:val="single" w:sz="4" w:space="0" w:color="auto"/>
              <w:bottom w:val="single" w:sz="4" w:space="0" w:color="auto"/>
              <w:right w:val="single" w:sz="4" w:space="0" w:color="auto"/>
            </w:tcBorders>
          </w:tcPr>
          <w:p w14:paraId="0BA84FA5"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80.02</w:t>
            </w:r>
          </w:p>
        </w:tc>
        <w:tc>
          <w:tcPr>
            <w:tcW w:w="1557" w:type="dxa"/>
            <w:tcBorders>
              <w:top w:val="single" w:sz="4" w:space="0" w:color="auto"/>
              <w:left w:val="single" w:sz="4" w:space="0" w:color="auto"/>
              <w:bottom w:val="single" w:sz="4" w:space="0" w:color="auto"/>
              <w:right w:val="single" w:sz="4" w:space="0" w:color="auto"/>
            </w:tcBorders>
          </w:tcPr>
          <w:p w14:paraId="53043133"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637.000</w:t>
            </w:r>
          </w:p>
        </w:tc>
        <w:tc>
          <w:tcPr>
            <w:tcW w:w="1558" w:type="dxa"/>
            <w:tcBorders>
              <w:top w:val="single" w:sz="4" w:space="0" w:color="auto"/>
              <w:left w:val="single" w:sz="4" w:space="0" w:color="auto"/>
              <w:bottom w:val="single" w:sz="4" w:space="0" w:color="auto"/>
              <w:right w:val="single" w:sz="4" w:space="0" w:color="auto"/>
            </w:tcBorders>
          </w:tcPr>
          <w:p w14:paraId="62E05D92"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329.054</w:t>
            </w:r>
          </w:p>
        </w:tc>
        <w:tc>
          <w:tcPr>
            <w:tcW w:w="1556" w:type="dxa"/>
          </w:tcPr>
          <w:p w14:paraId="5472A765"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51,66</w:t>
            </w:r>
          </w:p>
          <w:p w14:paraId="4D8CA31C" w14:textId="77777777" w:rsidR="00DC100B" w:rsidRPr="001A0D17" w:rsidRDefault="00DC100B" w:rsidP="00F83524">
            <w:pPr>
              <w:jc w:val="both"/>
              <w:rPr>
                <w:rFonts w:ascii="Times New Roman" w:hAnsi="Times New Roman" w:cs="Times New Roman"/>
                <w:sz w:val="24"/>
                <w:szCs w:val="24"/>
              </w:rPr>
            </w:pPr>
          </w:p>
        </w:tc>
      </w:tr>
      <w:tr w:rsidR="00DC100B" w:rsidRPr="001A0D17" w14:paraId="5D92E8F8" w14:textId="77777777" w:rsidTr="00F83524">
        <w:tc>
          <w:tcPr>
            <w:tcW w:w="1692" w:type="dxa"/>
          </w:tcPr>
          <w:p w14:paraId="4D31171B" w14:textId="77777777" w:rsidR="00DC100B" w:rsidRPr="001A0D17" w:rsidRDefault="00DC100B" w:rsidP="00F83524">
            <w:pPr>
              <w:jc w:val="both"/>
              <w:rPr>
                <w:rFonts w:ascii="Times New Roman" w:hAnsi="Times New Roman" w:cs="Times New Roman"/>
                <w:sz w:val="24"/>
                <w:szCs w:val="24"/>
              </w:rPr>
            </w:pPr>
            <w:proofErr w:type="spellStart"/>
            <w:r w:rsidRPr="001A0D17">
              <w:rPr>
                <w:rFonts w:ascii="Times New Roman" w:hAnsi="Times New Roman" w:cs="Times New Roman"/>
                <w:sz w:val="24"/>
                <w:szCs w:val="24"/>
              </w:rPr>
              <w:t>Transporturi</w:t>
            </w:r>
            <w:proofErr w:type="spellEnd"/>
          </w:p>
        </w:tc>
        <w:tc>
          <w:tcPr>
            <w:tcW w:w="1430" w:type="dxa"/>
            <w:tcBorders>
              <w:top w:val="single" w:sz="4" w:space="0" w:color="auto"/>
              <w:left w:val="single" w:sz="4" w:space="0" w:color="auto"/>
              <w:bottom w:val="single" w:sz="4" w:space="0" w:color="auto"/>
              <w:right w:val="single" w:sz="4" w:space="0" w:color="auto"/>
            </w:tcBorders>
          </w:tcPr>
          <w:p w14:paraId="6F50454A"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84.02</w:t>
            </w:r>
          </w:p>
        </w:tc>
        <w:tc>
          <w:tcPr>
            <w:tcW w:w="1557" w:type="dxa"/>
            <w:tcBorders>
              <w:top w:val="single" w:sz="4" w:space="0" w:color="auto"/>
              <w:left w:val="single" w:sz="4" w:space="0" w:color="auto"/>
              <w:bottom w:val="single" w:sz="4" w:space="0" w:color="auto"/>
              <w:right w:val="single" w:sz="4" w:space="0" w:color="auto"/>
            </w:tcBorders>
          </w:tcPr>
          <w:p w14:paraId="757F29F5"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676.000</w:t>
            </w:r>
          </w:p>
        </w:tc>
        <w:tc>
          <w:tcPr>
            <w:tcW w:w="1558" w:type="dxa"/>
            <w:tcBorders>
              <w:top w:val="single" w:sz="4" w:space="0" w:color="auto"/>
              <w:left w:val="single" w:sz="4" w:space="0" w:color="auto"/>
              <w:bottom w:val="single" w:sz="4" w:space="0" w:color="auto"/>
              <w:right w:val="single" w:sz="4" w:space="0" w:color="auto"/>
            </w:tcBorders>
          </w:tcPr>
          <w:p w14:paraId="2A79826F" w14:textId="77777777" w:rsidR="00DC100B" w:rsidRPr="001A0D17" w:rsidRDefault="00DC100B" w:rsidP="00F83524">
            <w:pPr>
              <w:jc w:val="both"/>
              <w:rPr>
                <w:rFonts w:ascii="Times New Roman" w:eastAsia="SimSun" w:hAnsi="Times New Roman" w:cs="Times New Roman"/>
                <w:sz w:val="24"/>
                <w:szCs w:val="24"/>
              </w:rPr>
            </w:pPr>
            <w:r w:rsidRPr="001A0D17">
              <w:rPr>
                <w:rFonts w:ascii="Times New Roman" w:eastAsia="SimSun" w:hAnsi="Times New Roman" w:cs="Times New Roman"/>
                <w:sz w:val="24"/>
                <w:szCs w:val="24"/>
              </w:rPr>
              <w:t>284.170</w:t>
            </w:r>
          </w:p>
        </w:tc>
        <w:tc>
          <w:tcPr>
            <w:tcW w:w="1556" w:type="dxa"/>
          </w:tcPr>
          <w:p w14:paraId="128D9B7E" w14:textId="77777777" w:rsidR="00DC100B" w:rsidRPr="001A0D17" w:rsidRDefault="00DC100B" w:rsidP="00F83524">
            <w:pPr>
              <w:jc w:val="both"/>
              <w:rPr>
                <w:rFonts w:ascii="Times New Roman" w:hAnsi="Times New Roman" w:cs="Times New Roman"/>
                <w:sz w:val="24"/>
                <w:szCs w:val="24"/>
              </w:rPr>
            </w:pPr>
            <w:r w:rsidRPr="001A0D17">
              <w:rPr>
                <w:rFonts w:ascii="Times New Roman" w:hAnsi="Times New Roman" w:cs="Times New Roman"/>
                <w:sz w:val="24"/>
                <w:szCs w:val="24"/>
              </w:rPr>
              <w:t>42,04</w:t>
            </w:r>
          </w:p>
        </w:tc>
      </w:tr>
    </w:tbl>
    <w:p w14:paraId="680054C6" w14:textId="77777777" w:rsidR="00DC100B" w:rsidRPr="001A0D17" w:rsidRDefault="00DC100B" w:rsidP="00DC100B">
      <w:pPr>
        <w:jc w:val="both"/>
        <w:rPr>
          <w:rFonts w:ascii="Times New Roman" w:hAnsi="Times New Roman" w:cs="Times New Roman"/>
          <w:sz w:val="24"/>
          <w:szCs w:val="24"/>
        </w:rPr>
      </w:pPr>
    </w:p>
    <w:p w14:paraId="6FC1123C" w14:textId="77777777" w:rsidR="00DC100B" w:rsidRPr="001A0D17" w:rsidRDefault="00DC100B" w:rsidP="00DC100B">
      <w:pPr>
        <w:jc w:val="both"/>
        <w:rPr>
          <w:rFonts w:ascii="Times New Roman" w:hAnsi="Times New Roman" w:cs="Times New Roman"/>
          <w:sz w:val="24"/>
          <w:szCs w:val="24"/>
        </w:rPr>
      </w:pPr>
    </w:p>
    <w:p w14:paraId="5CE56D9F" w14:textId="77777777" w:rsidR="00DC100B" w:rsidRPr="001A0D17" w:rsidRDefault="00DC100B" w:rsidP="00DC100B">
      <w:pPr>
        <w:jc w:val="both"/>
        <w:rPr>
          <w:rFonts w:ascii="Times New Roman" w:hAnsi="Times New Roman" w:cs="Times New Roman"/>
          <w:sz w:val="24"/>
          <w:szCs w:val="24"/>
        </w:rPr>
      </w:pPr>
    </w:p>
    <w:p w14:paraId="68AB6744" w14:textId="77777777" w:rsidR="00DC100B" w:rsidRPr="001A0D17" w:rsidRDefault="00DC100B" w:rsidP="00DC100B">
      <w:pPr>
        <w:jc w:val="both"/>
        <w:rPr>
          <w:rFonts w:ascii="Times New Roman" w:hAnsi="Times New Roman" w:cs="Times New Roman"/>
          <w:sz w:val="24"/>
          <w:szCs w:val="24"/>
        </w:rPr>
      </w:pPr>
    </w:p>
    <w:p w14:paraId="12A59B3C" w14:textId="77777777" w:rsidR="00DC100B" w:rsidRPr="001A0D17" w:rsidRDefault="00DC100B" w:rsidP="00DC100B">
      <w:pPr>
        <w:jc w:val="both"/>
        <w:rPr>
          <w:rFonts w:ascii="Times New Roman" w:hAnsi="Times New Roman" w:cs="Times New Roman"/>
          <w:sz w:val="24"/>
          <w:szCs w:val="24"/>
        </w:rPr>
      </w:pPr>
    </w:p>
    <w:p w14:paraId="7641061D" w14:textId="77777777" w:rsidR="00DC100B" w:rsidRPr="001A0D17" w:rsidRDefault="00DC100B" w:rsidP="00DC100B">
      <w:pPr>
        <w:jc w:val="both"/>
        <w:rPr>
          <w:rFonts w:ascii="Times New Roman" w:hAnsi="Times New Roman" w:cs="Times New Roman"/>
          <w:sz w:val="24"/>
          <w:szCs w:val="24"/>
        </w:rPr>
      </w:pPr>
    </w:p>
    <w:p w14:paraId="37948504" w14:textId="77777777" w:rsidR="00DC100B" w:rsidRPr="001A0D17" w:rsidRDefault="00DC100B" w:rsidP="00DC100B">
      <w:pPr>
        <w:jc w:val="both"/>
        <w:rPr>
          <w:rFonts w:ascii="Times New Roman" w:hAnsi="Times New Roman" w:cs="Times New Roman"/>
          <w:sz w:val="24"/>
          <w:szCs w:val="24"/>
        </w:rPr>
      </w:pPr>
    </w:p>
    <w:p w14:paraId="57BFB54E" w14:textId="77777777" w:rsidR="00DC100B" w:rsidRPr="001A0D17" w:rsidRDefault="00DC100B" w:rsidP="00DC100B">
      <w:pPr>
        <w:jc w:val="both"/>
        <w:rPr>
          <w:rFonts w:ascii="Times New Roman" w:hAnsi="Times New Roman" w:cs="Times New Roman"/>
          <w:sz w:val="24"/>
          <w:szCs w:val="24"/>
        </w:rPr>
      </w:pPr>
    </w:p>
    <w:p w14:paraId="709B5CC8" w14:textId="77777777" w:rsidR="00DC100B" w:rsidRPr="001A0D17" w:rsidRDefault="00DC100B" w:rsidP="00DC100B">
      <w:pPr>
        <w:jc w:val="both"/>
        <w:rPr>
          <w:rFonts w:ascii="Times New Roman" w:hAnsi="Times New Roman" w:cs="Times New Roman"/>
          <w:sz w:val="24"/>
          <w:szCs w:val="24"/>
        </w:rPr>
      </w:pPr>
    </w:p>
    <w:p w14:paraId="134350A2" w14:textId="77777777" w:rsidR="00DC100B" w:rsidRPr="001A0D17" w:rsidRDefault="00DC100B" w:rsidP="00DC100B">
      <w:pPr>
        <w:jc w:val="both"/>
        <w:rPr>
          <w:rFonts w:ascii="Times New Roman" w:hAnsi="Times New Roman" w:cs="Times New Roman"/>
          <w:sz w:val="24"/>
          <w:szCs w:val="24"/>
        </w:rPr>
      </w:pPr>
    </w:p>
    <w:p w14:paraId="18790097" w14:textId="77777777" w:rsidR="00DC100B" w:rsidRPr="001A0D17" w:rsidRDefault="00DC100B" w:rsidP="00DC100B">
      <w:pPr>
        <w:jc w:val="both"/>
        <w:rPr>
          <w:rFonts w:ascii="Times New Roman" w:hAnsi="Times New Roman" w:cs="Times New Roman"/>
          <w:sz w:val="24"/>
          <w:szCs w:val="24"/>
        </w:rPr>
      </w:pPr>
    </w:p>
    <w:p w14:paraId="75185AFF" w14:textId="77777777" w:rsidR="00DC100B" w:rsidRPr="001A0D17" w:rsidRDefault="00DC100B" w:rsidP="00DC100B">
      <w:pPr>
        <w:jc w:val="both"/>
        <w:rPr>
          <w:rFonts w:ascii="Times New Roman" w:hAnsi="Times New Roman" w:cs="Times New Roman"/>
          <w:sz w:val="24"/>
          <w:szCs w:val="24"/>
        </w:rPr>
      </w:pPr>
    </w:p>
    <w:p w14:paraId="4267E70A" w14:textId="77777777" w:rsidR="00DC100B" w:rsidRPr="001A0D17" w:rsidRDefault="00DC100B" w:rsidP="00DC100B">
      <w:pPr>
        <w:jc w:val="both"/>
        <w:rPr>
          <w:rFonts w:ascii="Times New Roman" w:hAnsi="Times New Roman" w:cs="Times New Roman"/>
          <w:sz w:val="24"/>
          <w:szCs w:val="24"/>
        </w:rPr>
      </w:pPr>
    </w:p>
    <w:p w14:paraId="271754F5" w14:textId="77777777" w:rsidR="00DC100B" w:rsidRPr="001A0D17" w:rsidRDefault="00DC100B" w:rsidP="00DC100B">
      <w:pPr>
        <w:jc w:val="both"/>
        <w:rPr>
          <w:rFonts w:ascii="Times New Roman" w:hAnsi="Times New Roman" w:cs="Times New Roman"/>
          <w:sz w:val="24"/>
          <w:szCs w:val="24"/>
        </w:rPr>
      </w:pPr>
    </w:p>
    <w:p w14:paraId="45230B2D" w14:textId="77777777" w:rsidR="00DC100B" w:rsidRPr="001A0D17" w:rsidRDefault="00DC100B" w:rsidP="00DC100B">
      <w:pPr>
        <w:jc w:val="both"/>
        <w:rPr>
          <w:rFonts w:ascii="Times New Roman" w:hAnsi="Times New Roman" w:cs="Times New Roman"/>
          <w:sz w:val="24"/>
          <w:szCs w:val="24"/>
        </w:rPr>
      </w:pPr>
    </w:p>
    <w:p w14:paraId="6C70A4D2" w14:textId="77777777" w:rsidR="00DC100B" w:rsidRPr="001A0D17" w:rsidRDefault="00DC100B" w:rsidP="00DC100B">
      <w:pPr>
        <w:jc w:val="both"/>
        <w:rPr>
          <w:rFonts w:ascii="Times New Roman" w:hAnsi="Times New Roman" w:cs="Times New Roman"/>
          <w:sz w:val="24"/>
          <w:szCs w:val="24"/>
        </w:rPr>
      </w:pPr>
    </w:p>
    <w:p w14:paraId="38700693" w14:textId="77777777" w:rsidR="00DC100B" w:rsidRPr="001A0D17" w:rsidRDefault="00DC100B" w:rsidP="00DC100B">
      <w:pPr>
        <w:jc w:val="both"/>
        <w:rPr>
          <w:rFonts w:ascii="Times New Roman" w:hAnsi="Times New Roman" w:cs="Times New Roman"/>
          <w:sz w:val="24"/>
          <w:szCs w:val="24"/>
        </w:rPr>
      </w:pPr>
    </w:p>
    <w:p w14:paraId="3CB8F9AA" w14:textId="77777777" w:rsidR="00DC100B" w:rsidRPr="001A0D17" w:rsidRDefault="00DC100B" w:rsidP="00DC100B">
      <w:pPr>
        <w:jc w:val="both"/>
        <w:rPr>
          <w:rFonts w:ascii="Times New Roman" w:hAnsi="Times New Roman" w:cs="Times New Roman"/>
          <w:sz w:val="24"/>
          <w:szCs w:val="24"/>
        </w:rPr>
      </w:pPr>
    </w:p>
    <w:p w14:paraId="1F4EB472" w14:textId="77777777" w:rsidR="00DC100B" w:rsidRPr="001A0D17" w:rsidRDefault="00DC100B" w:rsidP="00DC100B">
      <w:pPr>
        <w:jc w:val="both"/>
        <w:rPr>
          <w:rFonts w:ascii="Times New Roman" w:hAnsi="Times New Roman" w:cs="Times New Roman"/>
          <w:sz w:val="24"/>
          <w:szCs w:val="24"/>
        </w:rPr>
      </w:pPr>
    </w:p>
    <w:p w14:paraId="296D2A0B" w14:textId="77777777" w:rsidR="00DC100B" w:rsidRPr="001A0D17" w:rsidRDefault="00DC100B" w:rsidP="00DC100B">
      <w:pPr>
        <w:autoSpaceDE w:val="0"/>
        <w:autoSpaceDN w:val="0"/>
        <w:adjustRightInd w:val="0"/>
        <w:spacing w:after="120" w:line="240" w:lineRule="auto"/>
        <w:jc w:val="both"/>
        <w:rPr>
          <w:rFonts w:ascii="Times New Roman" w:eastAsia="Times New Roman" w:hAnsi="Times New Roman" w:cs="Times New Roman"/>
          <w:sz w:val="24"/>
          <w:szCs w:val="24"/>
        </w:rPr>
      </w:pPr>
      <w:r w:rsidRPr="001A0D17">
        <w:rPr>
          <w:rFonts w:ascii="Times New Roman" w:eastAsia="Times New Roman" w:hAnsi="Times New Roman" w:cs="Times New Roman"/>
          <w:sz w:val="24"/>
          <w:szCs w:val="24"/>
        </w:rPr>
        <w:t xml:space="preserve">  </w:t>
      </w:r>
    </w:p>
    <w:p w14:paraId="5BF2BD6A" w14:textId="77777777" w:rsidR="00DC100B" w:rsidRPr="001A0D17" w:rsidRDefault="00DC100B" w:rsidP="00DC100B">
      <w:pPr>
        <w:autoSpaceDE w:val="0"/>
        <w:autoSpaceDN w:val="0"/>
        <w:adjustRightInd w:val="0"/>
        <w:spacing w:after="120" w:line="240" w:lineRule="auto"/>
        <w:jc w:val="both"/>
        <w:rPr>
          <w:rFonts w:ascii="Times New Roman" w:eastAsia="Times New Roman" w:hAnsi="Times New Roman" w:cs="Times New Roman"/>
          <w:sz w:val="24"/>
          <w:szCs w:val="24"/>
        </w:rPr>
      </w:pPr>
      <w:r w:rsidRPr="001A0D17">
        <w:rPr>
          <w:rFonts w:ascii="Times New Roman" w:eastAsia="Times New Roman" w:hAnsi="Times New Roman" w:cs="Times New Roman"/>
          <w:sz w:val="24"/>
          <w:szCs w:val="24"/>
        </w:rPr>
        <w:t xml:space="preserve"> </w:t>
      </w:r>
    </w:p>
    <w:p w14:paraId="0A59680C" w14:textId="7CDB8CA2" w:rsidR="00DC100B" w:rsidRPr="001A0D17" w:rsidRDefault="00DC100B" w:rsidP="00DC100B">
      <w:pPr>
        <w:autoSpaceDE w:val="0"/>
        <w:autoSpaceDN w:val="0"/>
        <w:adjustRightInd w:val="0"/>
        <w:spacing w:before="100" w:beforeAutospacing="1" w:after="100" w:afterAutospacing="1" w:line="240" w:lineRule="auto"/>
        <w:ind w:firstLine="720"/>
        <w:jc w:val="both"/>
        <w:rPr>
          <w:rFonts w:ascii="Times New Roman" w:hAnsi="Times New Roman" w:cs="Times New Roman"/>
          <w:sz w:val="24"/>
          <w:szCs w:val="24"/>
        </w:rPr>
      </w:pPr>
      <w:r w:rsidRPr="001A0D17">
        <w:rPr>
          <w:rFonts w:ascii="Times New Roman" w:hAnsi="Times New Roman" w:cs="Times New Roman"/>
          <w:sz w:val="24"/>
          <w:szCs w:val="24"/>
        </w:rPr>
        <w:t>La capitolul Dezvoltare,</w:t>
      </w:r>
      <w:r w:rsidR="001A0D17">
        <w:rPr>
          <w:rFonts w:ascii="Times New Roman" w:hAnsi="Times New Roman" w:cs="Times New Roman"/>
          <w:sz w:val="24"/>
          <w:szCs w:val="24"/>
        </w:rPr>
        <w:t xml:space="preserve"> </w:t>
      </w:r>
      <w:r w:rsidRPr="001A0D17">
        <w:rPr>
          <w:rFonts w:ascii="Times New Roman" w:hAnsi="Times New Roman" w:cs="Times New Roman"/>
          <w:sz w:val="24"/>
          <w:szCs w:val="24"/>
        </w:rPr>
        <w:t>Investiții, Proiecte și Finanțări Externe, s-au continuat investițiile începute în anii anteriori, precum și deschiderea de noi investiții  pentru Comuna Dragalina, după cum urmează:</w:t>
      </w:r>
    </w:p>
    <w:p w14:paraId="22F9545A"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-Actualizarea Planului Urbanistic General al Comunei Dragalina</w:t>
      </w:r>
    </w:p>
    <w:p w14:paraId="5225B8D1"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-Recompartimentare birouri sediu Primărie </w:t>
      </w:r>
    </w:p>
    <w:p w14:paraId="0C3005A4"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Autorizație securitate la incendiu sediu Primărie  </w:t>
      </w:r>
    </w:p>
    <w:p w14:paraId="295524A5"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bCs/>
          <w:sz w:val="24"/>
          <w:szCs w:val="24"/>
        </w:rPr>
        <w:t>- Strategia de dezvoltare a comunei Dragalina</w:t>
      </w:r>
      <w:r w:rsidRPr="001A0D17">
        <w:rPr>
          <w:rFonts w:ascii="Times New Roman" w:hAnsi="Times New Roman" w:cs="Times New Roman"/>
          <w:b/>
          <w:bCs/>
          <w:sz w:val="24"/>
          <w:szCs w:val="24"/>
        </w:rPr>
        <w:t xml:space="preserve">   </w:t>
      </w:r>
      <w:r w:rsidRPr="001A0D17">
        <w:rPr>
          <w:rFonts w:ascii="Times New Roman" w:hAnsi="Times New Roman" w:cs="Times New Roman"/>
          <w:sz w:val="24"/>
          <w:szCs w:val="24"/>
        </w:rPr>
        <w:t xml:space="preserve">                         </w:t>
      </w:r>
    </w:p>
    <w:p w14:paraId="426B8D08"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Actualizarea paginii web a Primăriei Dragalina                        </w:t>
      </w:r>
    </w:p>
    <w:p w14:paraId="330E4380"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Monografia comunei Dragalina</w:t>
      </w:r>
    </w:p>
    <w:p w14:paraId="454045F0"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Capital social inițial  ,,Asociația de dezvoltare intercomunitară gestionare și ocrotire a câinilor fără stăpân’’  </w:t>
      </w:r>
    </w:p>
    <w:p w14:paraId="4DC7EA1E"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Programul de Îmbunătățire a eficienței energetice(PIEE) la nivelul comunei Dragalina, județ Călărași   </w:t>
      </w:r>
    </w:p>
    <w:p w14:paraId="096D6A40"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-Creșterea eficienței energetice la Sediul Primărie       </w:t>
      </w:r>
    </w:p>
    <w:p w14:paraId="4591DB90"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lastRenderedPageBreak/>
        <w:t>- Achiziție camere supraveghere LPR și montaj</w:t>
      </w:r>
    </w:p>
    <w:p w14:paraId="07A0F3A4"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Achiziție software sistem de control intern managerial</w:t>
      </w:r>
    </w:p>
    <w:p w14:paraId="44AF8344"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Achiziție modul Sistem național electronic de plata SNEP</w:t>
      </w:r>
    </w:p>
    <w:p w14:paraId="1C4B9362"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Înființare serviciu evidența populației și dotarea acestuia </w:t>
      </w:r>
    </w:p>
    <w:p w14:paraId="1A61DB9D"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Dotarea cu echipamente tehnice a Serviciului Poliție Locală</w:t>
      </w:r>
    </w:p>
    <w:p w14:paraId="3732D4AD"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Achiziție tractor peste 140 cp(cu utilaj la schimb)    </w:t>
      </w:r>
    </w:p>
    <w:p w14:paraId="3415C4FE"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Amenajare teren sport   </w:t>
      </w:r>
    </w:p>
    <w:p w14:paraId="42331D70"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Amenajare spațiu de joacă preșcolari Grădinița cu program normal Dragalina   </w:t>
      </w:r>
    </w:p>
    <w:p w14:paraId="3DFD315F"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Autorizație securitate la incendiu Grădinița cu program normal  </w:t>
      </w:r>
    </w:p>
    <w:p w14:paraId="355BE1A1"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Autorizație securitate la incendiu Grădinița cu program prelungit</w:t>
      </w:r>
    </w:p>
    <w:p w14:paraId="20EBA858"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Reparație acoperiș Grădinița cu program prelungit                      </w:t>
      </w:r>
    </w:p>
    <w:p w14:paraId="0BA5FD0E"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Ne asigurăm viitorul prin educație</w:t>
      </w:r>
    </w:p>
    <w:p w14:paraId="79E9C7B1"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Reparație acoperiș Școala gimnazială nr.1 Drajna Nouă</w:t>
      </w:r>
    </w:p>
    <w:p w14:paraId="189EC7B1"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Autorizație securitate la incendiu Școala primară Constantin Brâncoveanu</w:t>
      </w:r>
    </w:p>
    <w:p w14:paraId="1E5F847B"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Educația schimbă lumea</w:t>
      </w:r>
    </w:p>
    <w:p w14:paraId="516A187B"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Reabilitare ,modernizare  și extindere Școala cu clasele I-IV(Grădinița C. Brâncoveanu) și anexe, sat C. Brâncoveanu, comuna Dragalina, Județul Călărași</w:t>
      </w:r>
    </w:p>
    <w:p w14:paraId="6E3A108E"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Construire internat și cantină în cadrul Liceului Tehnologic Duiliu Zamfirescu Dragalina, Str. Liceului, nr. 6, sat Dragalina, comuna Dragalina, județul Călărași  </w:t>
      </w:r>
    </w:p>
    <w:p w14:paraId="449A0AAD"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Demolare anexe și magazie școala Dragalina</w:t>
      </w:r>
    </w:p>
    <w:p w14:paraId="649868AF"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Creșterea eficienței energetice și gestionarea inteligentă a energiei în corpul secundar (c2) al Școlii gimnaziale nr. 1, din structura Liceului Tehnologic Duiliu Zamfirescu Dragalina  </w:t>
      </w:r>
    </w:p>
    <w:p w14:paraId="45F4F99C"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Demolare clădiri, ateliere mecanice și cantină  </w:t>
      </w:r>
    </w:p>
    <w:p w14:paraId="6218AF0F"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Creșterea eficienței energetice și gestionarea inteligentă a energiei în hala tractoare (c23)  din structura Liceului Tehnologic Duiliu Zamfirescu Dragalina</w:t>
      </w:r>
    </w:p>
    <w:p w14:paraId="6800C709"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Dotarea instituțiilor de învățământ de pe teritoriul comunei Dragalina</w:t>
      </w:r>
    </w:p>
    <w:p w14:paraId="00E09664"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Creșterea eficienței energetice la liceul Tehnologic Duiliu Zamfirescu</w:t>
      </w:r>
    </w:p>
    <w:p w14:paraId="42F61FF1"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Îmbunătățirea accesului la serviciile de sănătate în special pentru grupurile vulnerabile din cadrul Comunei Dragalina, județul Călărași –</w:t>
      </w:r>
      <w:proofErr w:type="spellStart"/>
      <w:r w:rsidRPr="001A0D17">
        <w:rPr>
          <w:rFonts w:ascii="Times New Roman" w:hAnsi="Times New Roman" w:cs="Times New Roman"/>
          <w:sz w:val="24"/>
          <w:szCs w:val="24"/>
        </w:rPr>
        <w:t>ROSănătate</w:t>
      </w:r>
      <w:proofErr w:type="spellEnd"/>
    </w:p>
    <w:p w14:paraId="7734416E"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Autorizație securitate la incendiu cămin cultural Dragalina   </w:t>
      </w:r>
    </w:p>
    <w:p w14:paraId="2ABF1F4F"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Construire bază sportivă Tip I, comuna Dragalina județul Călărași</w:t>
      </w:r>
    </w:p>
    <w:p w14:paraId="0120E767"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Înființare gospodărie și rețea de apă potabilă sat Drajna Nouă ,comuna Dragalina, județul Călărași</w:t>
      </w:r>
    </w:p>
    <w:p w14:paraId="665A1BC1" w14:textId="34074185"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Extindere rețea de apă potabilă și execuție puț forat în cartier </w:t>
      </w:r>
      <w:proofErr w:type="spellStart"/>
      <w:r w:rsidRPr="001A0D17">
        <w:rPr>
          <w:rFonts w:ascii="Times New Roman" w:hAnsi="Times New Roman" w:cs="Times New Roman"/>
          <w:sz w:val="24"/>
          <w:szCs w:val="24"/>
        </w:rPr>
        <w:t>Ioaniu</w:t>
      </w:r>
      <w:proofErr w:type="spellEnd"/>
      <w:r w:rsidR="001A0D17">
        <w:rPr>
          <w:rFonts w:ascii="Times New Roman" w:hAnsi="Times New Roman" w:cs="Times New Roman"/>
          <w:sz w:val="24"/>
          <w:szCs w:val="24"/>
        </w:rPr>
        <w:t xml:space="preserve">, </w:t>
      </w:r>
      <w:r w:rsidRPr="001A0D17">
        <w:rPr>
          <w:rFonts w:ascii="Times New Roman" w:hAnsi="Times New Roman" w:cs="Times New Roman"/>
          <w:sz w:val="24"/>
          <w:szCs w:val="24"/>
        </w:rPr>
        <w:t>sat Drajna Nouă, comuna Dragalina, județul Călărași</w:t>
      </w:r>
    </w:p>
    <w:p w14:paraId="29E7A3F1"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Execuție foraj nou si dezafectare put 2 Gospodăria de apă Dragalina</w:t>
      </w:r>
    </w:p>
    <w:p w14:paraId="368917EA"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Montaj grup pompare și tablou electric Gospodăria de apă Constantin Brâncoveanu                        </w:t>
      </w:r>
    </w:p>
    <w:p w14:paraId="44672ACC"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Reparații cabine puț forat și împrejmuire cu sistem de supraveghere video și iluminat Gospodăria de apă Dragalina</w:t>
      </w:r>
    </w:p>
    <w:p w14:paraId="44E1B631"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Reabilitare extindere rețea de apă potabilă, reabilitare stație tratare apă, contorizare în sat Dragalina și construire foraj apă în sat Constantin Brâncoveanu, comuna Dragalina, județul Călărași</w:t>
      </w:r>
    </w:p>
    <w:p w14:paraId="221746BA"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Înlocuire hidranți din sistemul de alimentare cu apă al comunei Dragalina</w:t>
      </w:r>
    </w:p>
    <w:p w14:paraId="720107A3"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Achiziție pompe submersibile pentru Gospodăriile de apă, Dragalina, Constantin Brâncoveanu, Drajna Nouă’’</w:t>
      </w:r>
    </w:p>
    <w:p w14:paraId="2C8EEFA7"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-Creșterea eficienței energetice la gospodăria de apă din sat Dragalina, comuna Dragalina, jud. Călărași</w:t>
      </w:r>
    </w:p>
    <w:p w14:paraId="028CA1D4"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Achiziție generator electric gospodăria de apa Drajna Nouă</w:t>
      </w:r>
    </w:p>
    <w:p w14:paraId="6828F26B"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Creșterea eficienței energetice la gospodăria de apă Constantin Brâncoveanu</w:t>
      </w:r>
    </w:p>
    <w:p w14:paraId="05E8D9C1"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Extindere rețea de iluminat public în comuna Dragalina, județul Călărași</w:t>
      </w:r>
    </w:p>
    <w:p w14:paraId="50F6744A"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lastRenderedPageBreak/>
        <w:t>- Creșterea eficienței energetice prin modernizarea sistemului de iluminat public în comuna Dragalina, jud. Călărași</w:t>
      </w:r>
    </w:p>
    <w:p w14:paraId="19D8170C"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Proiectare și execuție alei pietonale     </w:t>
      </w:r>
    </w:p>
    <w:p w14:paraId="11F8EADF"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Reabilitare termică și energetică, consolidarea și dotarea Dispensarului uman din Comuna Dragalina, județul Călărași</w:t>
      </w:r>
    </w:p>
    <w:p w14:paraId="155739BE"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Actualizare studiu de fezabilitate și extindere rețea de gaze naturale în comuna Dragalina</w:t>
      </w:r>
    </w:p>
    <w:p w14:paraId="4E4EE180"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Reabilitare investiție nefinalizată blocuri comuna Dragalina     </w:t>
      </w:r>
    </w:p>
    <w:p w14:paraId="432DBD2C"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Amenajarea de piste pentru bicicliști în comuna Dragalina, județul Călărași</w:t>
      </w:r>
    </w:p>
    <w:p w14:paraId="4CBF1A60"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Eficiență energetică în clădiri publice         </w:t>
      </w:r>
    </w:p>
    <w:p w14:paraId="5A63A319"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Amenajarea spațiilor adiacente aleilor pietonale din comuna Dragalina</w:t>
      </w:r>
    </w:p>
    <w:p w14:paraId="3B74E833"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Reducerea emisiilor de CO2 prin înființarea de stații de reîncărcare pentru vehiculele electrice în comuna Dragalina </w:t>
      </w:r>
    </w:p>
    <w:p w14:paraId="0EFCB882"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Creșterea eficienței energetice prin producerea de energie verde în comuna Dragalina</w:t>
      </w:r>
    </w:p>
    <w:p w14:paraId="103F0DC0"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Înființare rețea de canalizare  menajeră și bazin </w:t>
      </w:r>
      <w:proofErr w:type="spellStart"/>
      <w:r w:rsidRPr="001A0D17">
        <w:rPr>
          <w:rFonts w:ascii="Times New Roman" w:hAnsi="Times New Roman" w:cs="Times New Roman"/>
          <w:sz w:val="24"/>
          <w:szCs w:val="24"/>
        </w:rPr>
        <w:t>vidanjabil</w:t>
      </w:r>
      <w:proofErr w:type="spellEnd"/>
      <w:r w:rsidRPr="001A0D17">
        <w:rPr>
          <w:rFonts w:ascii="Times New Roman" w:hAnsi="Times New Roman" w:cs="Times New Roman"/>
          <w:sz w:val="24"/>
          <w:szCs w:val="24"/>
        </w:rPr>
        <w:t xml:space="preserve">(stație de epurare) sat Drajna Nouă , </w:t>
      </w:r>
      <w:proofErr w:type="spellStart"/>
      <w:r w:rsidRPr="001A0D17">
        <w:rPr>
          <w:rFonts w:ascii="Times New Roman" w:hAnsi="Times New Roman" w:cs="Times New Roman"/>
          <w:sz w:val="24"/>
          <w:szCs w:val="24"/>
        </w:rPr>
        <w:t>com</w:t>
      </w:r>
      <w:proofErr w:type="spellEnd"/>
      <w:r w:rsidRPr="001A0D17">
        <w:rPr>
          <w:rFonts w:ascii="Times New Roman" w:hAnsi="Times New Roman" w:cs="Times New Roman"/>
          <w:sz w:val="24"/>
          <w:szCs w:val="24"/>
        </w:rPr>
        <w:t>. Dragalina, jud. Călărași .</w:t>
      </w:r>
    </w:p>
    <w:p w14:paraId="5DFF2CE8"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Extindere rețea de canalizare menajeră și extindere stație de epurare în comuna Dragalina </w:t>
      </w:r>
    </w:p>
    <w:p w14:paraId="216A95ED"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Sistem de supraveghere stația de epurare și vacuum Dragalina</w:t>
      </w:r>
    </w:p>
    <w:p w14:paraId="1106702E"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Achiziție controlere pentru stația de vacuum din comuna Dragalina  </w:t>
      </w:r>
    </w:p>
    <w:p w14:paraId="3F0A4856"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Creșterea eficienței energetice la  stația de epurare din sat Dragalina, comuna Dragalina, jud. Călărași                                         </w:t>
      </w:r>
    </w:p>
    <w:p w14:paraId="0885EADB"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Achiziție generator electric Stația de epurare Drajna Nouă</w:t>
      </w:r>
    </w:p>
    <w:p w14:paraId="148F7E58"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Creșterea eficienței energetice la stația de epurare Drajna Nouă</w:t>
      </w:r>
    </w:p>
    <w:p w14:paraId="5FEEC4F1"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Achiziție modul și activare soft accesare la distanță la stația de epurare Dragalina și Drajna Nouă</w:t>
      </w:r>
    </w:p>
    <w:p w14:paraId="66063C9F"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Sistem de eliminare a excesului de apă din comuna Dragalina</w:t>
      </w:r>
    </w:p>
    <w:p w14:paraId="18508F42" w14:textId="1E2CE0B5"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Reabilitare si modernizare străzilor din  satul Dragalina, comuna Dragalina(asfaltare și rigole betonate p</w:t>
      </w:r>
      <w:r w:rsidR="001A0D17">
        <w:rPr>
          <w:rFonts w:ascii="Times New Roman" w:hAnsi="Times New Roman" w:cs="Times New Roman"/>
          <w:sz w:val="24"/>
          <w:szCs w:val="24"/>
        </w:rPr>
        <w:t>entru</w:t>
      </w:r>
      <w:r w:rsidRPr="001A0D17">
        <w:rPr>
          <w:rFonts w:ascii="Times New Roman" w:hAnsi="Times New Roman" w:cs="Times New Roman"/>
          <w:sz w:val="24"/>
          <w:szCs w:val="24"/>
        </w:rPr>
        <w:t xml:space="preserve"> evacuare exces apă)   </w:t>
      </w:r>
    </w:p>
    <w:p w14:paraId="6594953D"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Reabilitare și modernizare drumuri comunale</w:t>
      </w:r>
    </w:p>
    <w:p w14:paraId="102E4331"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Reabilitarea și modernizarea străzilor-drumurilor publice din interiorul localității Drajna Nouă, comuna Dragalina, județul Călărași</w:t>
      </w:r>
    </w:p>
    <w:p w14:paraId="59D47635"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Reparații străzi cu frizură asfaltică în comuna Dragalina</w:t>
      </w:r>
    </w:p>
    <w:p w14:paraId="46C7AD10"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xml:space="preserve">- Reabilitare și modernizare străzi-drumuri publice din interiorul localității Dragalina, comuna Dragalina, județul Călărași                                                                               </w:t>
      </w:r>
    </w:p>
    <w:p w14:paraId="75472889"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r w:rsidRPr="001A0D17">
        <w:rPr>
          <w:rFonts w:ascii="Times New Roman" w:hAnsi="Times New Roman" w:cs="Times New Roman"/>
          <w:sz w:val="24"/>
          <w:szCs w:val="24"/>
        </w:rPr>
        <w:t>- Modernizare drumuri de exploatare agricolă în comuna Dragalina, județul Călărași</w:t>
      </w:r>
    </w:p>
    <w:p w14:paraId="45EAF4EC" w14:textId="77777777" w:rsidR="00DC100B" w:rsidRPr="001A0D17" w:rsidRDefault="00DC100B" w:rsidP="00DC100B">
      <w:pPr>
        <w:autoSpaceDE w:val="0"/>
        <w:autoSpaceDN w:val="0"/>
        <w:adjustRightInd w:val="0"/>
        <w:spacing w:after="0" w:line="240" w:lineRule="auto"/>
        <w:jc w:val="both"/>
        <w:rPr>
          <w:rFonts w:ascii="Times New Roman" w:hAnsi="Times New Roman" w:cs="Times New Roman"/>
          <w:sz w:val="24"/>
          <w:szCs w:val="24"/>
        </w:rPr>
      </w:pPr>
    </w:p>
    <w:p w14:paraId="61C2E3F7" w14:textId="77777777" w:rsidR="00DC100B" w:rsidRPr="001A0D17" w:rsidRDefault="00DC100B" w:rsidP="00DC100B">
      <w:pPr>
        <w:spacing w:after="0" w:line="240" w:lineRule="auto"/>
        <w:jc w:val="both"/>
        <w:rPr>
          <w:rFonts w:ascii="Times New Roman" w:hAnsi="Times New Roman" w:cs="Times New Roman"/>
          <w:sz w:val="24"/>
          <w:szCs w:val="24"/>
        </w:rPr>
      </w:pPr>
      <w:r w:rsidRPr="001A0D17">
        <w:rPr>
          <w:rFonts w:ascii="Times New Roman" w:eastAsia="Times New Roman" w:hAnsi="Times New Roman" w:cs="Times New Roman"/>
          <w:sz w:val="24"/>
          <w:szCs w:val="24"/>
        </w:rPr>
        <w:t xml:space="preserve">    </w:t>
      </w:r>
      <w:r w:rsidRPr="001A0D17">
        <w:rPr>
          <w:rFonts w:ascii="Times New Roman" w:eastAsia="Times New Roman" w:hAnsi="Times New Roman" w:cs="Times New Roman"/>
          <w:sz w:val="24"/>
          <w:szCs w:val="24"/>
        </w:rPr>
        <w:tab/>
        <w:t xml:space="preserve">Execuția bugetară pe anul 2021 s-a încheiat cu un excedent de 4.625.473,22 lei pe secțiunea de funcționare și cu un deficit de 1.499.986,28 lei pentru secțiunea de dezvoltare, rezultând un excedent consolidat pe acest an de 3.125.486,94 lei care se adăugă la excedentul anilor anteriori în suma de 3.054.449,9 lei astfel, rezultând un excedent total la 31.12.2021 de </w:t>
      </w:r>
      <w:bookmarkStart w:id="0" w:name="_Hlk101354369"/>
      <w:r w:rsidRPr="001A0D17">
        <w:rPr>
          <w:rFonts w:ascii="Times New Roman" w:eastAsia="Times New Roman" w:hAnsi="Times New Roman" w:cs="Times New Roman"/>
          <w:sz w:val="24"/>
          <w:szCs w:val="24"/>
        </w:rPr>
        <w:t xml:space="preserve">6.179.936,84 </w:t>
      </w:r>
      <w:bookmarkEnd w:id="0"/>
      <w:r w:rsidRPr="001A0D17">
        <w:rPr>
          <w:rFonts w:ascii="Times New Roman" w:eastAsia="Times New Roman" w:hAnsi="Times New Roman" w:cs="Times New Roman"/>
          <w:sz w:val="24"/>
          <w:szCs w:val="24"/>
        </w:rPr>
        <w:t>lei</w:t>
      </w:r>
      <w:r w:rsidRPr="001A0D17">
        <w:rPr>
          <w:rFonts w:ascii="Times New Roman" w:hAnsi="Times New Roman" w:cs="Times New Roman"/>
          <w:sz w:val="24"/>
          <w:szCs w:val="24"/>
        </w:rPr>
        <w:t xml:space="preserve">                                                           </w:t>
      </w:r>
    </w:p>
    <w:p w14:paraId="086D9767" w14:textId="77777777" w:rsidR="00DC100B" w:rsidRPr="001A0D17" w:rsidRDefault="00DC100B" w:rsidP="00783135">
      <w:pPr>
        <w:tabs>
          <w:tab w:val="left" w:pos="3720"/>
        </w:tabs>
        <w:spacing w:after="0" w:line="360" w:lineRule="auto"/>
        <w:jc w:val="both"/>
        <w:rPr>
          <w:rFonts w:ascii="Times New Roman" w:hAnsi="Times New Roman" w:cs="Times New Roman"/>
          <w:b/>
          <w:bCs/>
          <w:sz w:val="24"/>
          <w:szCs w:val="24"/>
        </w:rPr>
      </w:pPr>
    </w:p>
    <w:p w14:paraId="28A3D14E" w14:textId="77777777" w:rsidR="00783135" w:rsidRPr="001A0D17" w:rsidRDefault="00783135" w:rsidP="00783135">
      <w:pPr>
        <w:tabs>
          <w:tab w:val="left" w:pos="3720"/>
        </w:tabs>
        <w:spacing w:after="0" w:line="360" w:lineRule="auto"/>
        <w:jc w:val="both"/>
        <w:rPr>
          <w:rFonts w:ascii="Times New Roman" w:hAnsi="Times New Roman" w:cs="Times New Roman"/>
          <w:sz w:val="24"/>
          <w:szCs w:val="24"/>
        </w:rPr>
      </w:pPr>
    </w:p>
    <w:p w14:paraId="2FA178D3" w14:textId="77777777" w:rsidR="00783135" w:rsidRPr="001A0D17" w:rsidRDefault="00783135" w:rsidP="00783135">
      <w:pPr>
        <w:spacing w:after="0" w:line="360" w:lineRule="auto"/>
        <w:jc w:val="both"/>
        <w:rPr>
          <w:rFonts w:ascii="Times New Roman" w:hAnsi="Times New Roman" w:cs="Times New Roman"/>
          <w:sz w:val="24"/>
          <w:szCs w:val="24"/>
        </w:rPr>
      </w:pPr>
    </w:p>
    <w:p w14:paraId="60A5082C" w14:textId="77777777" w:rsidR="00783135" w:rsidRPr="001A0D17" w:rsidRDefault="00783135" w:rsidP="00783135">
      <w:pPr>
        <w:spacing w:after="0" w:line="360" w:lineRule="auto"/>
        <w:jc w:val="both"/>
        <w:rPr>
          <w:rFonts w:ascii="Times New Roman" w:hAnsi="Times New Roman" w:cs="Times New Roman"/>
          <w:sz w:val="24"/>
          <w:szCs w:val="24"/>
        </w:rPr>
      </w:pPr>
    </w:p>
    <w:p w14:paraId="363771CD" w14:textId="77777777" w:rsidR="00783135" w:rsidRPr="001A0D17" w:rsidRDefault="00783135" w:rsidP="00783135">
      <w:pPr>
        <w:spacing w:after="0" w:line="360" w:lineRule="auto"/>
        <w:ind w:firstLine="708"/>
        <w:jc w:val="both"/>
        <w:rPr>
          <w:rFonts w:ascii="Times New Roman" w:hAnsi="Times New Roman" w:cs="Times New Roman"/>
          <w:sz w:val="24"/>
          <w:szCs w:val="24"/>
        </w:rPr>
      </w:pPr>
    </w:p>
    <w:p w14:paraId="08159BF2" w14:textId="77777777" w:rsidR="00783135" w:rsidRPr="001A0D17" w:rsidRDefault="00783135" w:rsidP="00783135">
      <w:pPr>
        <w:spacing w:after="0" w:line="360" w:lineRule="auto"/>
        <w:ind w:firstLine="708"/>
        <w:jc w:val="both"/>
        <w:rPr>
          <w:rFonts w:ascii="Times New Roman" w:hAnsi="Times New Roman" w:cs="Times New Roman"/>
          <w:sz w:val="24"/>
          <w:szCs w:val="24"/>
        </w:rPr>
      </w:pPr>
    </w:p>
    <w:p w14:paraId="400C378E" w14:textId="77777777" w:rsidR="00783135" w:rsidRPr="001A0D17" w:rsidRDefault="00783135" w:rsidP="00783135">
      <w:pPr>
        <w:spacing w:after="0" w:line="360" w:lineRule="auto"/>
        <w:ind w:firstLine="708"/>
        <w:jc w:val="both"/>
        <w:rPr>
          <w:rFonts w:ascii="Times New Roman" w:hAnsi="Times New Roman" w:cs="Times New Roman"/>
          <w:sz w:val="24"/>
          <w:szCs w:val="24"/>
        </w:rPr>
      </w:pPr>
    </w:p>
    <w:p w14:paraId="2FBC159C" w14:textId="77777777" w:rsidR="00783135" w:rsidRPr="001A0D17" w:rsidRDefault="00783135" w:rsidP="00783135">
      <w:pPr>
        <w:spacing w:after="0" w:line="360" w:lineRule="auto"/>
        <w:ind w:firstLine="708"/>
        <w:jc w:val="both"/>
        <w:rPr>
          <w:rFonts w:ascii="Times New Roman" w:hAnsi="Times New Roman" w:cs="Times New Roman"/>
          <w:sz w:val="24"/>
          <w:szCs w:val="24"/>
        </w:rPr>
      </w:pPr>
    </w:p>
    <w:p w14:paraId="5D95BF09" w14:textId="77777777" w:rsidR="00783135" w:rsidRPr="001A0D17" w:rsidRDefault="00783135" w:rsidP="00783135">
      <w:pPr>
        <w:spacing w:after="0" w:line="360" w:lineRule="auto"/>
        <w:ind w:firstLine="708"/>
        <w:jc w:val="both"/>
        <w:rPr>
          <w:rFonts w:ascii="Times New Roman" w:hAnsi="Times New Roman" w:cs="Times New Roman"/>
          <w:sz w:val="24"/>
          <w:szCs w:val="24"/>
        </w:rPr>
      </w:pPr>
    </w:p>
    <w:p w14:paraId="54CEB368" w14:textId="77777777" w:rsidR="00783135" w:rsidRPr="001A0D17" w:rsidRDefault="00783135" w:rsidP="00783135">
      <w:pPr>
        <w:spacing w:after="0" w:line="360" w:lineRule="auto"/>
        <w:ind w:firstLine="708"/>
        <w:jc w:val="both"/>
        <w:rPr>
          <w:rFonts w:ascii="Times New Roman" w:hAnsi="Times New Roman" w:cs="Times New Roman"/>
          <w:sz w:val="24"/>
          <w:szCs w:val="24"/>
        </w:rPr>
      </w:pPr>
    </w:p>
    <w:p w14:paraId="18C56F48" w14:textId="77777777" w:rsidR="00783135" w:rsidRPr="001A0D17" w:rsidRDefault="00783135" w:rsidP="00783135">
      <w:pPr>
        <w:spacing w:after="0" w:line="360" w:lineRule="auto"/>
        <w:ind w:firstLine="708"/>
        <w:jc w:val="both"/>
        <w:rPr>
          <w:rFonts w:ascii="Times New Roman" w:hAnsi="Times New Roman" w:cs="Times New Roman"/>
          <w:sz w:val="24"/>
          <w:szCs w:val="24"/>
        </w:rPr>
      </w:pPr>
    </w:p>
    <w:p w14:paraId="694AD01B" w14:textId="77777777" w:rsidR="00783135" w:rsidRPr="001A0D17" w:rsidRDefault="00783135" w:rsidP="00783135">
      <w:pPr>
        <w:ind w:firstLine="708"/>
        <w:rPr>
          <w:rFonts w:ascii="Times New Roman" w:hAnsi="Times New Roman" w:cs="Times New Roman"/>
          <w:sz w:val="24"/>
          <w:szCs w:val="24"/>
        </w:rPr>
      </w:pPr>
    </w:p>
    <w:p w14:paraId="761E896D" w14:textId="77777777" w:rsidR="00783135" w:rsidRPr="001A0D17" w:rsidRDefault="00783135" w:rsidP="00783135">
      <w:pPr>
        <w:ind w:firstLine="708"/>
        <w:rPr>
          <w:rFonts w:ascii="Times New Roman" w:hAnsi="Times New Roman" w:cs="Times New Roman"/>
          <w:sz w:val="24"/>
          <w:szCs w:val="24"/>
        </w:rPr>
      </w:pPr>
    </w:p>
    <w:p w14:paraId="0C8B10D7" w14:textId="77777777" w:rsidR="00783135" w:rsidRPr="001A0D17" w:rsidRDefault="00783135" w:rsidP="00783135">
      <w:pPr>
        <w:ind w:firstLine="708"/>
        <w:rPr>
          <w:rFonts w:ascii="Times New Roman" w:hAnsi="Times New Roman" w:cs="Times New Roman"/>
          <w:sz w:val="24"/>
          <w:szCs w:val="24"/>
        </w:rPr>
      </w:pPr>
    </w:p>
    <w:p w14:paraId="4E11AD7F" w14:textId="77777777" w:rsidR="00783135" w:rsidRPr="001A0D17" w:rsidRDefault="00783135" w:rsidP="00783135">
      <w:pPr>
        <w:ind w:firstLine="708"/>
        <w:rPr>
          <w:rFonts w:ascii="Times New Roman" w:hAnsi="Times New Roman" w:cs="Times New Roman"/>
          <w:sz w:val="24"/>
          <w:szCs w:val="24"/>
        </w:rPr>
      </w:pPr>
    </w:p>
    <w:p w14:paraId="42448E16" w14:textId="77777777" w:rsidR="00783135" w:rsidRPr="001A0D17" w:rsidRDefault="00783135" w:rsidP="005A117C">
      <w:pPr>
        <w:rPr>
          <w:rFonts w:ascii="Times New Roman" w:hAnsi="Times New Roman" w:cs="Times New Roman"/>
          <w:sz w:val="24"/>
          <w:szCs w:val="24"/>
        </w:rPr>
        <w:sectPr w:rsidR="00783135" w:rsidRPr="001A0D17" w:rsidSect="00670452">
          <w:footerReference w:type="default" r:id="rId11"/>
          <w:headerReference w:type="first" r:id="rId12"/>
          <w:footerReference w:type="first" r:id="rId13"/>
          <w:pgSz w:w="11906" w:h="16838"/>
          <w:pgMar w:top="1417" w:right="1417" w:bottom="1417" w:left="1417" w:header="708" w:footer="708" w:gutter="0"/>
          <w:cols w:space="708"/>
          <w:titlePg/>
          <w:docGrid w:linePitch="360"/>
        </w:sectPr>
      </w:pPr>
    </w:p>
    <w:p w14:paraId="5B0BB324" w14:textId="77777777" w:rsidR="00783135" w:rsidRPr="001A0D17" w:rsidRDefault="00783135" w:rsidP="00783135">
      <w:pPr>
        <w:rPr>
          <w:rFonts w:ascii="Times New Roman" w:hAnsi="Times New Roman" w:cs="Times New Roman"/>
          <w:sz w:val="24"/>
          <w:szCs w:val="24"/>
        </w:rPr>
      </w:pPr>
    </w:p>
    <w:p w14:paraId="6AE44684" w14:textId="77777777" w:rsidR="00783135" w:rsidRPr="001A0D17" w:rsidRDefault="00783135" w:rsidP="00783135">
      <w:pPr>
        <w:rPr>
          <w:rFonts w:ascii="Times New Roman" w:hAnsi="Times New Roman" w:cs="Times New Roman"/>
          <w:b/>
          <w:bCs/>
          <w:sz w:val="24"/>
          <w:szCs w:val="24"/>
        </w:rPr>
      </w:pPr>
      <w:r w:rsidRPr="001A0D17">
        <w:rPr>
          <w:rFonts w:ascii="Times New Roman" w:hAnsi="Times New Roman" w:cs="Times New Roman"/>
          <w:b/>
          <w:bCs/>
          <w:sz w:val="24"/>
          <w:szCs w:val="24"/>
        </w:rPr>
        <w:t>INFORMAȚII LEGATE DE PROCESUL DE ACHIZIȚII PUBLICE,ACHIZIȚIILE SECTORIALE SI CONCESIUNILE DE LUCRĂRI SI SERVICII:</w:t>
      </w:r>
    </w:p>
    <w:tbl>
      <w:tblPr>
        <w:tblW w:w="14921" w:type="dxa"/>
        <w:jc w:val="center"/>
        <w:tblLook w:val="04A0" w:firstRow="1" w:lastRow="0" w:firstColumn="1" w:lastColumn="0" w:noHBand="0" w:noVBand="1"/>
      </w:tblPr>
      <w:tblGrid>
        <w:gridCol w:w="636"/>
        <w:gridCol w:w="140"/>
        <w:gridCol w:w="1359"/>
        <w:gridCol w:w="25"/>
        <w:gridCol w:w="1044"/>
        <w:gridCol w:w="375"/>
        <w:gridCol w:w="2855"/>
        <w:gridCol w:w="1576"/>
        <w:gridCol w:w="4579"/>
        <w:gridCol w:w="2332"/>
      </w:tblGrid>
      <w:tr w:rsidR="00783135" w:rsidRPr="001A0D17" w14:paraId="5475BDA6" w14:textId="77777777" w:rsidTr="00C36F09">
        <w:trPr>
          <w:gridAfter w:val="4"/>
          <w:wAfter w:w="11449" w:type="dxa"/>
          <w:trHeight w:val="300"/>
          <w:jc w:val="center"/>
        </w:trPr>
        <w:tc>
          <w:tcPr>
            <w:tcW w:w="760" w:type="dxa"/>
            <w:gridSpan w:val="2"/>
            <w:tcBorders>
              <w:top w:val="nil"/>
              <w:left w:val="nil"/>
              <w:bottom w:val="nil"/>
              <w:right w:val="nil"/>
            </w:tcBorders>
            <w:shd w:val="clear" w:color="auto" w:fill="auto"/>
            <w:vAlign w:val="bottom"/>
            <w:hideMark/>
          </w:tcPr>
          <w:p w14:paraId="62FE80F2" w14:textId="77777777" w:rsidR="00783135" w:rsidRPr="001A0D17" w:rsidRDefault="00783135" w:rsidP="00C91DAF">
            <w:pPr>
              <w:rPr>
                <w:rFonts w:ascii="Times New Roman" w:eastAsia="Times New Roman" w:hAnsi="Times New Roman" w:cs="Times New Roman"/>
                <w:sz w:val="24"/>
                <w:szCs w:val="24"/>
                <w:lang w:eastAsia="ro-RO"/>
              </w:rPr>
            </w:pPr>
          </w:p>
        </w:tc>
        <w:tc>
          <w:tcPr>
            <w:tcW w:w="1380" w:type="dxa"/>
            <w:gridSpan w:val="2"/>
            <w:tcBorders>
              <w:top w:val="nil"/>
              <w:left w:val="nil"/>
              <w:bottom w:val="nil"/>
              <w:right w:val="nil"/>
            </w:tcBorders>
            <w:shd w:val="clear" w:color="auto" w:fill="auto"/>
            <w:vAlign w:val="bottom"/>
            <w:hideMark/>
          </w:tcPr>
          <w:p w14:paraId="58A5A7DE" w14:textId="77777777" w:rsidR="00783135" w:rsidRPr="001A0D17" w:rsidRDefault="00783135" w:rsidP="00783135">
            <w:pPr>
              <w:spacing w:after="0" w:line="240" w:lineRule="auto"/>
              <w:rPr>
                <w:rFonts w:ascii="Times New Roman" w:eastAsia="Times New Roman" w:hAnsi="Times New Roman" w:cs="Times New Roman"/>
                <w:sz w:val="24"/>
                <w:szCs w:val="24"/>
                <w:lang w:eastAsia="ro-RO"/>
              </w:rPr>
            </w:pPr>
          </w:p>
        </w:tc>
        <w:tc>
          <w:tcPr>
            <w:tcW w:w="1332" w:type="dxa"/>
            <w:gridSpan w:val="2"/>
            <w:tcBorders>
              <w:top w:val="nil"/>
              <w:left w:val="nil"/>
              <w:bottom w:val="nil"/>
              <w:right w:val="nil"/>
            </w:tcBorders>
            <w:shd w:val="clear" w:color="auto" w:fill="auto"/>
            <w:vAlign w:val="bottom"/>
            <w:hideMark/>
          </w:tcPr>
          <w:p w14:paraId="6625D553" w14:textId="77777777" w:rsidR="00783135" w:rsidRPr="001A0D17" w:rsidRDefault="00783135" w:rsidP="00783135">
            <w:pPr>
              <w:spacing w:after="0" w:line="240" w:lineRule="auto"/>
              <w:rPr>
                <w:rFonts w:ascii="Times New Roman" w:eastAsia="Times New Roman" w:hAnsi="Times New Roman" w:cs="Times New Roman"/>
                <w:sz w:val="24"/>
                <w:szCs w:val="24"/>
                <w:lang w:eastAsia="ro-RO"/>
              </w:rPr>
            </w:pPr>
          </w:p>
        </w:tc>
      </w:tr>
      <w:tr w:rsidR="00783135" w:rsidRPr="001A0D17" w14:paraId="0D6294F3" w14:textId="77777777" w:rsidTr="00C36F09">
        <w:trPr>
          <w:gridAfter w:val="4"/>
          <w:wAfter w:w="11449" w:type="dxa"/>
          <w:trHeight w:val="300"/>
          <w:jc w:val="center"/>
        </w:trPr>
        <w:tc>
          <w:tcPr>
            <w:tcW w:w="760" w:type="dxa"/>
            <w:gridSpan w:val="2"/>
            <w:tcBorders>
              <w:top w:val="nil"/>
              <w:left w:val="nil"/>
              <w:bottom w:val="nil"/>
              <w:right w:val="nil"/>
            </w:tcBorders>
            <w:shd w:val="clear" w:color="auto" w:fill="auto"/>
            <w:vAlign w:val="bottom"/>
            <w:hideMark/>
          </w:tcPr>
          <w:p w14:paraId="43F963BE" w14:textId="77777777" w:rsidR="00783135" w:rsidRPr="001A0D17" w:rsidRDefault="00783135" w:rsidP="00783135">
            <w:pPr>
              <w:spacing w:after="0" w:line="240" w:lineRule="auto"/>
              <w:rPr>
                <w:rFonts w:ascii="Times New Roman" w:eastAsia="Times New Roman" w:hAnsi="Times New Roman" w:cs="Times New Roman"/>
                <w:sz w:val="24"/>
                <w:szCs w:val="24"/>
                <w:lang w:eastAsia="ro-RO"/>
              </w:rPr>
            </w:pPr>
          </w:p>
        </w:tc>
        <w:tc>
          <w:tcPr>
            <w:tcW w:w="1380" w:type="dxa"/>
            <w:gridSpan w:val="2"/>
            <w:tcBorders>
              <w:top w:val="nil"/>
              <w:left w:val="nil"/>
              <w:bottom w:val="nil"/>
              <w:right w:val="nil"/>
            </w:tcBorders>
            <w:shd w:val="clear" w:color="auto" w:fill="auto"/>
            <w:vAlign w:val="bottom"/>
            <w:hideMark/>
          </w:tcPr>
          <w:p w14:paraId="51745314" w14:textId="77777777" w:rsidR="00783135" w:rsidRPr="001A0D17" w:rsidRDefault="00783135" w:rsidP="00783135">
            <w:pPr>
              <w:spacing w:after="0" w:line="240" w:lineRule="auto"/>
              <w:rPr>
                <w:rFonts w:ascii="Times New Roman" w:eastAsia="Times New Roman" w:hAnsi="Times New Roman" w:cs="Times New Roman"/>
                <w:sz w:val="24"/>
                <w:szCs w:val="24"/>
                <w:lang w:eastAsia="ro-RO"/>
              </w:rPr>
            </w:pPr>
          </w:p>
        </w:tc>
        <w:tc>
          <w:tcPr>
            <w:tcW w:w="1332" w:type="dxa"/>
            <w:gridSpan w:val="2"/>
            <w:tcBorders>
              <w:top w:val="nil"/>
              <w:left w:val="nil"/>
              <w:bottom w:val="nil"/>
              <w:right w:val="nil"/>
            </w:tcBorders>
            <w:shd w:val="clear" w:color="auto" w:fill="auto"/>
            <w:vAlign w:val="bottom"/>
            <w:hideMark/>
          </w:tcPr>
          <w:p w14:paraId="76A4050C" w14:textId="77777777" w:rsidR="00783135" w:rsidRPr="001A0D17" w:rsidRDefault="00783135" w:rsidP="00783135">
            <w:pPr>
              <w:spacing w:after="0" w:line="240" w:lineRule="auto"/>
              <w:rPr>
                <w:rFonts w:ascii="Times New Roman" w:eastAsia="Times New Roman" w:hAnsi="Times New Roman" w:cs="Times New Roman"/>
                <w:sz w:val="24"/>
                <w:szCs w:val="24"/>
                <w:lang w:eastAsia="ro-RO"/>
              </w:rPr>
            </w:pPr>
          </w:p>
        </w:tc>
      </w:tr>
      <w:tr w:rsidR="00C36F09" w:rsidRPr="001A0D17" w14:paraId="5913F617" w14:textId="77777777" w:rsidTr="00FF0EAF">
        <w:trPr>
          <w:trHeight w:val="915"/>
          <w:jc w:val="center"/>
        </w:trPr>
        <w:tc>
          <w:tcPr>
            <w:tcW w:w="620" w:type="dxa"/>
            <w:tcBorders>
              <w:top w:val="single" w:sz="8" w:space="0" w:color="000000"/>
              <w:left w:val="single" w:sz="4" w:space="0" w:color="000000"/>
              <w:bottom w:val="single" w:sz="8" w:space="0" w:color="000000"/>
              <w:right w:val="single" w:sz="4" w:space="0" w:color="000000"/>
            </w:tcBorders>
            <w:shd w:val="clear" w:color="000000" w:fill="000000"/>
            <w:vAlign w:val="center"/>
            <w:hideMark/>
          </w:tcPr>
          <w:p w14:paraId="3779E848" w14:textId="77777777" w:rsidR="00C36F09" w:rsidRPr="001A0D17" w:rsidRDefault="00C36F09" w:rsidP="00C36F09">
            <w:pPr>
              <w:spacing w:after="0" w:line="240" w:lineRule="auto"/>
              <w:jc w:val="center"/>
              <w:rPr>
                <w:rFonts w:ascii="Times New Roman" w:eastAsia="Times New Roman" w:hAnsi="Times New Roman" w:cs="Times New Roman"/>
                <w:b/>
                <w:bCs/>
                <w:color w:val="FFFFFF"/>
                <w:sz w:val="24"/>
                <w:szCs w:val="24"/>
                <w:lang w:eastAsia="ro-RO"/>
              </w:rPr>
            </w:pPr>
            <w:r w:rsidRPr="001A0D17">
              <w:rPr>
                <w:rFonts w:ascii="Times New Roman" w:eastAsia="Times New Roman" w:hAnsi="Times New Roman" w:cs="Times New Roman"/>
                <w:b/>
                <w:bCs/>
                <w:color w:val="FFFFFF"/>
                <w:sz w:val="24"/>
                <w:szCs w:val="24"/>
                <w:lang w:eastAsia="ro-RO"/>
              </w:rPr>
              <w:t>Nr. Crt.</w:t>
            </w:r>
          </w:p>
        </w:tc>
        <w:tc>
          <w:tcPr>
            <w:tcW w:w="1500" w:type="dxa"/>
            <w:gridSpan w:val="2"/>
            <w:tcBorders>
              <w:top w:val="single" w:sz="8" w:space="0" w:color="000000"/>
              <w:left w:val="nil"/>
              <w:bottom w:val="single" w:sz="8" w:space="0" w:color="000000"/>
              <w:right w:val="single" w:sz="4" w:space="0" w:color="000000"/>
            </w:tcBorders>
            <w:shd w:val="clear" w:color="000000" w:fill="000000"/>
            <w:vAlign w:val="center"/>
            <w:hideMark/>
          </w:tcPr>
          <w:p w14:paraId="5AD0E52D" w14:textId="77777777" w:rsidR="00C36F09" w:rsidRPr="001A0D17" w:rsidRDefault="00C36F09" w:rsidP="00C36F09">
            <w:pPr>
              <w:spacing w:after="0" w:line="240" w:lineRule="auto"/>
              <w:jc w:val="center"/>
              <w:rPr>
                <w:rFonts w:ascii="Times New Roman" w:eastAsia="Times New Roman" w:hAnsi="Times New Roman" w:cs="Times New Roman"/>
                <w:b/>
                <w:bCs/>
                <w:color w:val="FFFFFF"/>
                <w:sz w:val="24"/>
                <w:szCs w:val="24"/>
                <w:lang w:eastAsia="ro-RO"/>
              </w:rPr>
            </w:pPr>
            <w:r w:rsidRPr="001A0D17">
              <w:rPr>
                <w:rFonts w:ascii="Times New Roman" w:eastAsia="Times New Roman" w:hAnsi="Times New Roman" w:cs="Times New Roman"/>
                <w:b/>
                <w:bCs/>
                <w:color w:val="FFFFFF"/>
                <w:sz w:val="24"/>
                <w:szCs w:val="24"/>
                <w:lang w:eastAsia="ro-RO"/>
              </w:rPr>
              <w:t>Data contractului</w:t>
            </w:r>
          </w:p>
        </w:tc>
        <w:tc>
          <w:tcPr>
            <w:tcW w:w="976" w:type="dxa"/>
            <w:gridSpan w:val="2"/>
            <w:tcBorders>
              <w:top w:val="single" w:sz="8" w:space="0" w:color="000000"/>
              <w:left w:val="nil"/>
              <w:bottom w:val="single" w:sz="8" w:space="0" w:color="000000"/>
              <w:right w:val="single" w:sz="4" w:space="0" w:color="000000"/>
            </w:tcBorders>
            <w:shd w:val="clear" w:color="000000" w:fill="000000"/>
            <w:vAlign w:val="center"/>
            <w:hideMark/>
          </w:tcPr>
          <w:p w14:paraId="1AF4D314" w14:textId="77777777" w:rsidR="00C36F09" w:rsidRPr="001A0D17" w:rsidRDefault="00C36F09" w:rsidP="00C36F09">
            <w:pPr>
              <w:spacing w:after="0" w:line="240" w:lineRule="auto"/>
              <w:jc w:val="center"/>
              <w:rPr>
                <w:rFonts w:ascii="Times New Roman" w:eastAsia="Times New Roman" w:hAnsi="Times New Roman" w:cs="Times New Roman"/>
                <w:b/>
                <w:bCs/>
                <w:color w:val="FFFFFF"/>
                <w:sz w:val="24"/>
                <w:szCs w:val="24"/>
                <w:lang w:eastAsia="ro-RO"/>
              </w:rPr>
            </w:pPr>
            <w:r w:rsidRPr="001A0D17">
              <w:rPr>
                <w:rFonts w:ascii="Times New Roman" w:eastAsia="Times New Roman" w:hAnsi="Times New Roman" w:cs="Times New Roman"/>
                <w:b/>
                <w:bCs/>
                <w:color w:val="FFFFFF"/>
                <w:sz w:val="24"/>
                <w:szCs w:val="24"/>
                <w:lang w:eastAsia="ro-RO"/>
              </w:rPr>
              <w:t>Nr. întreg. contract</w:t>
            </w:r>
          </w:p>
        </w:tc>
        <w:tc>
          <w:tcPr>
            <w:tcW w:w="3278" w:type="dxa"/>
            <w:gridSpan w:val="2"/>
            <w:tcBorders>
              <w:top w:val="single" w:sz="8" w:space="0" w:color="000000"/>
              <w:left w:val="nil"/>
              <w:bottom w:val="single" w:sz="8" w:space="0" w:color="000000"/>
              <w:right w:val="single" w:sz="4" w:space="0" w:color="000000"/>
            </w:tcBorders>
            <w:shd w:val="clear" w:color="000000" w:fill="000000"/>
            <w:vAlign w:val="center"/>
            <w:hideMark/>
          </w:tcPr>
          <w:p w14:paraId="3D52770A" w14:textId="77777777" w:rsidR="00C36F09" w:rsidRPr="001A0D17" w:rsidRDefault="00C36F09" w:rsidP="00C36F09">
            <w:pPr>
              <w:spacing w:after="0" w:line="240" w:lineRule="auto"/>
              <w:jc w:val="center"/>
              <w:rPr>
                <w:rFonts w:ascii="Times New Roman" w:eastAsia="Times New Roman" w:hAnsi="Times New Roman" w:cs="Times New Roman"/>
                <w:b/>
                <w:bCs/>
                <w:color w:val="FFFFFF"/>
                <w:sz w:val="24"/>
                <w:szCs w:val="24"/>
                <w:lang w:eastAsia="ro-RO"/>
              </w:rPr>
            </w:pPr>
            <w:r w:rsidRPr="001A0D17">
              <w:rPr>
                <w:rFonts w:ascii="Times New Roman" w:eastAsia="Times New Roman" w:hAnsi="Times New Roman" w:cs="Times New Roman"/>
                <w:b/>
                <w:bCs/>
                <w:color w:val="FFFFFF"/>
                <w:sz w:val="24"/>
                <w:szCs w:val="24"/>
                <w:lang w:eastAsia="ro-RO"/>
              </w:rPr>
              <w:t>Parte contractantă</w:t>
            </w:r>
          </w:p>
        </w:tc>
        <w:tc>
          <w:tcPr>
            <w:tcW w:w="1579" w:type="dxa"/>
            <w:tcBorders>
              <w:top w:val="single" w:sz="8" w:space="0" w:color="000000"/>
              <w:left w:val="nil"/>
              <w:bottom w:val="single" w:sz="8" w:space="0" w:color="000000"/>
              <w:right w:val="single" w:sz="4" w:space="0" w:color="000000"/>
            </w:tcBorders>
            <w:shd w:val="clear" w:color="000000" w:fill="000000"/>
            <w:vAlign w:val="center"/>
            <w:hideMark/>
          </w:tcPr>
          <w:p w14:paraId="1FAD8D22" w14:textId="77777777" w:rsidR="00C36F09" w:rsidRPr="001A0D17" w:rsidRDefault="00C36F09" w:rsidP="00C36F09">
            <w:pPr>
              <w:spacing w:after="0" w:line="240" w:lineRule="auto"/>
              <w:jc w:val="center"/>
              <w:rPr>
                <w:rFonts w:ascii="Times New Roman" w:eastAsia="Times New Roman" w:hAnsi="Times New Roman" w:cs="Times New Roman"/>
                <w:b/>
                <w:bCs/>
                <w:color w:val="FFFFFF"/>
                <w:sz w:val="24"/>
                <w:szCs w:val="24"/>
                <w:lang w:eastAsia="ro-RO"/>
              </w:rPr>
            </w:pPr>
            <w:r w:rsidRPr="001A0D17">
              <w:rPr>
                <w:rFonts w:ascii="Times New Roman" w:eastAsia="Times New Roman" w:hAnsi="Times New Roman" w:cs="Times New Roman"/>
                <w:b/>
                <w:bCs/>
                <w:color w:val="FFFFFF"/>
                <w:sz w:val="24"/>
                <w:szCs w:val="24"/>
                <w:lang w:eastAsia="ro-RO"/>
              </w:rPr>
              <w:t>Valoarea contractului (fără TVA)</w:t>
            </w:r>
          </w:p>
        </w:tc>
        <w:tc>
          <w:tcPr>
            <w:tcW w:w="4606" w:type="dxa"/>
            <w:tcBorders>
              <w:top w:val="single" w:sz="8" w:space="0" w:color="000000"/>
              <w:left w:val="nil"/>
              <w:bottom w:val="single" w:sz="8" w:space="0" w:color="000000"/>
              <w:right w:val="single" w:sz="4" w:space="0" w:color="000000"/>
            </w:tcBorders>
            <w:shd w:val="clear" w:color="000000" w:fill="000000"/>
            <w:vAlign w:val="center"/>
            <w:hideMark/>
          </w:tcPr>
          <w:p w14:paraId="600C044D" w14:textId="77777777" w:rsidR="00C36F09" w:rsidRPr="001A0D17" w:rsidRDefault="00C36F09" w:rsidP="00C36F09">
            <w:pPr>
              <w:spacing w:after="0" w:line="240" w:lineRule="auto"/>
              <w:jc w:val="center"/>
              <w:rPr>
                <w:rFonts w:ascii="Times New Roman" w:eastAsia="Times New Roman" w:hAnsi="Times New Roman" w:cs="Times New Roman"/>
                <w:b/>
                <w:bCs/>
                <w:color w:val="FFFFFF"/>
                <w:sz w:val="24"/>
                <w:szCs w:val="24"/>
                <w:lang w:eastAsia="ro-RO"/>
              </w:rPr>
            </w:pPr>
            <w:r w:rsidRPr="001A0D17">
              <w:rPr>
                <w:rFonts w:ascii="Times New Roman" w:eastAsia="Times New Roman" w:hAnsi="Times New Roman" w:cs="Times New Roman"/>
                <w:b/>
                <w:bCs/>
                <w:color w:val="FFFFFF"/>
                <w:sz w:val="24"/>
                <w:szCs w:val="24"/>
                <w:lang w:eastAsia="ro-RO"/>
              </w:rPr>
              <w:t>DENUMIRE PRODUS/SERVICIU/LUCRARE</w:t>
            </w:r>
          </w:p>
        </w:tc>
        <w:tc>
          <w:tcPr>
            <w:tcW w:w="2362" w:type="dxa"/>
            <w:tcBorders>
              <w:top w:val="single" w:sz="8" w:space="0" w:color="000000"/>
              <w:left w:val="nil"/>
              <w:bottom w:val="single" w:sz="8" w:space="0" w:color="000000"/>
              <w:right w:val="single" w:sz="4" w:space="0" w:color="000000"/>
            </w:tcBorders>
            <w:shd w:val="clear" w:color="000000" w:fill="000000"/>
            <w:vAlign w:val="center"/>
            <w:hideMark/>
          </w:tcPr>
          <w:p w14:paraId="480DEB98" w14:textId="77777777" w:rsidR="00C36F09" w:rsidRPr="001A0D17" w:rsidRDefault="00C36F09" w:rsidP="00C36F09">
            <w:pPr>
              <w:spacing w:after="0" w:line="240" w:lineRule="auto"/>
              <w:jc w:val="center"/>
              <w:rPr>
                <w:rFonts w:ascii="Times New Roman" w:eastAsia="Times New Roman" w:hAnsi="Times New Roman" w:cs="Times New Roman"/>
                <w:b/>
                <w:bCs/>
                <w:color w:val="FFFFFF"/>
                <w:sz w:val="24"/>
                <w:szCs w:val="24"/>
                <w:lang w:eastAsia="ro-RO"/>
              </w:rPr>
            </w:pPr>
            <w:r w:rsidRPr="001A0D17">
              <w:rPr>
                <w:rFonts w:ascii="Times New Roman" w:eastAsia="Times New Roman" w:hAnsi="Times New Roman" w:cs="Times New Roman"/>
                <w:b/>
                <w:bCs/>
                <w:color w:val="FFFFFF"/>
                <w:sz w:val="24"/>
                <w:szCs w:val="24"/>
                <w:lang w:eastAsia="ro-RO"/>
              </w:rPr>
              <w:t>Procedura de achiziții</w:t>
            </w:r>
          </w:p>
        </w:tc>
      </w:tr>
      <w:tr w:rsidR="00C36F09" w:rsidRPr="001A0D17" w14:paraId="019F12C0" w14:textId="77777777" w:rsidTr="00FF0EAF">
        <w:trPr>
          <w:trHeight w:val="600"/>
          <w:jc w:val="center"/>
        </w:trPr>
        <w:tc>
          <w:tcPr>
            <w:tcW w:w="62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DD4C25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w:t>
            </w:r>
          </w:p>
        </w:tc>
        <w:tc>
          <w:tcPr>
            <w:tcW w:w="1500" w:type="dxa"/>
            <w:gridSpan w:val="2"/>
            <w:tcBorders>
              <w:top w:val="single" w:sz="4" w:space="0" w:color="000000"/>
              <w:left w:val="nil"/>
              <w:bottom w:val="single" w:sz="4" w:space="0" w:color="000000"/>
              <w:right w:val="single" w:sz="4" w:space="0" w:color="000000"/>
            </w:tcBorders>
            <w:shd w:val="clear" w:color="D9D9D9" w:fill="D9D9D9"/>
            <w:vAlign w:val="center"/>
            <w:hideMark/>
          </w:tcPr>
          <w:p w14:paraId="162FA83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08.01.2021</w:t>
            </w:r>
          </w:p>
        </w:tc>
        <w:tc>
          <w:tcPr>
            <w:tcW w:w="976" w:type="dxa"/>
            <w:gridSpan w:val="2"/>
            <w:tcBorders>
              <w:top w:val="single" w:sz="4" w:space="0" w:color="000000"/>
              <w:left w:val="nil"/>
              <w:bottom w:val="single" w:sz="4" w:space="0" w:color="000000"/>
              <w:right w:val="single" w:sz="4" w:space="0" w:color="000000"/>
            </w:tcBorders>
            <w:shd w:val="clear" w:color="D9D9D9" w:fill="D9D9D9"/>
            <w:vAlign w:val="center"/>
            <w:hideMark/>
          </w:tcPr>
          <w:p w14:paraId="3D5448E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488</w:t>
            </w:r>
          </w:p>
        </w:tc>
        <w:tc>
          <w:tcPr>
            <w:tcW w:w="3278" w:type="dxa"/>
            <w:gridSpan w:val="2"/>
            <w:tcBorders>
              <w:top w:val="single" w:sz="4" w:space="0" w:color="000000"/>
              <w:left w:val="nil"/>
              <w:bottom w:val="single" w:sz="4" w:space="0" w:color="000000"/>
              <w:right w:val="single" w:sz="4" w:space="0" w:color="000000"/>
            </w:tcBorders>
            <w:shd w:val="clear" w:color="D9D9D9" w:fill="D9D9D9"/>
            <w:vAlign w:val="center"/>
            <w:hideMark/>
          </w:tcPr>
          <w:p w14:paraId="657E7FD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Destine Broker De Asigurare Reasigurare SRL</w:t>
            </w:r>
          </w:p>
        </w:tc>
        <w:tc>
          <w:tcPr>
            <w:tcW w:w="1579" w:type="dxa"/>
            <w:tcBorders>
              <w:top w:val="single" w:sz="4" w:space="0" w:color="000000"/>
              <w:left w:val="nil"/>
              <w:bottom w:val="single" w:sz="4" w:space="0" w:color="000000"/>
              <w:right w:val="single" w:sz="4" w:space="0" w:color="000000"/>
            </w:tcBorders>
            <w:shd w:val="clear" w:color="D9D9D9" w:fill="D9D9D9"/>
            <w:vAlign w:val="center"/>
            <w:hideMark/>
          </w:tcPr>
          <w:p w14:paraId="40FC445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1.251,00 RON</w:t>
            </w:r>
          </w:p>
        </w:tc>
        <w:tc>
          <w:tcPr>
            <w:tcW w:w="4606" w:type="dxa"/>
            <w:tcBorders>
              <w:top w:val="single" w:sz="4" w:space="0" w:color="000000"/>
              <w:left w:val="nil"/>
              <w:bottom w:val="single" w:sz="4" w:space="0" w:color="000000"/>
              <w:right w:val="single" w:sz="4" w:space="0" w:color="000000"/>
            </w:tcBorders>
            <w:shd w:val="clear" w:color="D9D9D9" w:fill="D9D9D9"/>
            <w:vAlign w:val="center"/>
            <w:hideMark/>
          </w:tcPr>
          <w:p w14:paraId="28D6652B" w14:textId="246FA0B4"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CASCO Logan MCV Poli</w:t>
            </w:r>
            <w:r w:rsidR="00EE1A56">
              <w:rPr>
                <w:rFonts w:ascii="Times New Roman" w:eastAsia="Times New Roman" w:hAnsi="Times New Roman" w:cs="Times New Roman"/>
                <w:color w:val="000000"/>
                <w:sz w:val="24"/>
                <w:szCs w:val="24"/>
                <w:lang w:eastAsia="ro-RO"/>
              </w:rPr>
              <w:t>ț</w:t>
            </w:r>
            <w:r w:rsidRPr="001A0D17">
              <w:rPr>
                <w:rFonts w:ascii="Times New Roman" w:eastAsia="Times New Roman" w:hAnsi="Times New Roman" w:cs="Times New Roman"/>
                <w:color w:val="000000"/>
                <w:sz w:val="24"/>
                <w:szCs w:val="24"/>
                <w:lang w:eastAsia="ro-RO"/>
              </w:rPr>
              <w:t>ie Local</w:t>
            </w:r>
            <w:r w:rsidR="00EE1A56">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CL04GAT</w:t>
            </w:r>
          </w:p>
        </w:tc>
        <w:tc>
          <w:tcPr>
            <w:tcW w:w="2362" w:type="dxa"/>
            <w:tcBorders>
              <w:top w:val="single" w:sz="4" w:space="0" w:color="000000"/>
              <w:left w:val="nil"/>
              <w:bottom w:val="single" w:sz="4" w:space="0" w:color="000000"/>
              <w:right w:val="single" w:sz="4" w:space="0" w:color="000000"/>
            </w:tcBorders>
            <w:shd w:val="clear" w:color="D9D9D9" w:fill="D9D9D9"/>
            <w:vAlign w:val="center"/>
            <w:hideMark/>
          </w:tcPr>
          <w:p w14:paraId="43F3F8D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1A2D23F1"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4E9F08C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4620502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12.01.2021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60B08EC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746</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706296F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Busch Vacuum SRL</w:t>
            </w:r>
          </w:p>
        </w:tc>
        <w:tc>
          <w:tcPr>
            <w:tcW w:w="1579" w:type="dxa"/>
            <w:tcBorders>
              <w:top w:val="nil"/>
              <w:left w:val="nil"/>
              <w:bottom w:val="single" w:sz="4" w:space="0" w:color="000000"/>
              <w:right w:val="single" w:sz="4" w:space="0" w:color="000000"/>
            </w:tcBorders>
            <w:shd w:val="clear" w:color="auto" w:fill="auto"/>
            <w:vAlign w:val="center"/>
            <w:hideMark/>
          </w:tcPr>
          <w:p w14:paraId="1145D1A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5.332,78 RON</w:t>
            </w:r>
          </w:p>
        </w:tc>
        <w:tc>
          <w:tcPr>
            <w:tcW w:w="4606" w:type="dxa"/>
            <w:tcBorders>
              <w:top w:val="nil"/>
              <w:left w:val="nil"/>
              <w:bottom w:val="single" w:sz="4" w:space="0" w:color="000000"/>
              <w:right w:val="single" w:sz="4" w:space="0" w:color="000000"/>
            </w:tcBorders>
            <w:shd w:val="clear" w:color="auto" w:fill="auto"/>
            <w:vAlign w:val="center"/>
            <w:hideMark/>
          </w:tcPr>
          <w:p w14:paraId="3E87CFF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schimburi revizie stație vacuum (filtre, ulei)</w:t>
            </w:r>
          </w:p>
        </w:tc>
        <w:tc>
          <w:tcPr>
            <w:tcW w:w="2362" w:type="dxa"/>
            <w:tcBorders>
              <w:top w:val="nil"/>
              <w:left w:val="nil"/>
              <w:bottom w:val="single" w:sz="4" w:space="0" w:color="000000"/>
              <w:right w:val="single" w:sz="4" w:space="0" w:color="000000"/>
            </w:tcBorders>
            <w:shd w:val="clear" w:color="D9D9D9" w:fill="D9D9D9"/>
            <w:vAlign w:val="center"/>
            <w:hideMark/>
          </w:tcPr>
          <w:p w14:paraId="7B417B8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6D511B4B"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50C8A10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3BD75B0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19.01.2021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4FCBACD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1027</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53B2FF7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Destine Broker De Asigurare Reasigurare SRL</w:t>
            </w:r>
          </w:p>
        </w:tc>
        <w:tc>
          <w:tcPr>
            <w:tcW w:w="1579" w:type="dxa"/>
            <w:tcBorders>
              <w:top w:val="nil"/>
              <w:left w:val="nil"/>
              <w:bottom w:val="single" w:sz="4" w:space="0" w:color="000000"/>
              <w:right w:val="single" w:sz="4" w:space="0" w:color="000000"/>
            </w:tcBorders>
            <w:shd w:val="clear" w:color="D9D9D9" w:fill="D9D9D9"/>
            <w:vAlign w:val="center"/>
            <w:hideMark/>
          </w:tcPr>
          <w:p w14:paraId="14FF2AA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542,00 RON</w:t>
            </w:r>
          </w:p>
        </w:tc>
        <w:tc>
          <w:tcPr>
            <w:tcW w:w="4606" w:type="dxa"/>
            <w:tcBorders>
              <w:top w:val="nil"/>
              <w:left w:val="nil"/>
              <w:bottom w:val="single" w:sz="4" w:space="0" w:color="000000"/>
              <w:right w:val="single" w:sz="4" w:space="0" w:color="000000"/>
            </w:tcBorders>
            <w:shd w:val="clear" w:color="D9D9D9" w:fill="D9D9D9"/>
            <w:vAlign w:val="center"/>
            <w:hideMark/>
          </w:tcPr>
          <w:p w14:paraId="1C14523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RCA Logan CL03DRH</w:t>
            </w:r>
          </w:p>
        </w:tc>
        <w:tc>
          <w:tcPr>
            <w:tcW w:w="2362" w:type="dxa"/>
            <w:tcBorders>
              <w:top w:val="nil"/>
              <w:left w:val="nil"/>
              <w:bottom w:val="single" w:sz="4" w:space="0" w:color="000000"/>
              <w:right w:val="single" w:sz="4" w:space="0" w:color="000000"/>
            </w:tcBorders>
            <w:shd w:val="clear" w:color="D9D9D9" w:fill="D9D9D9"/>
            <w:vAlign w:val="center"/>
            <w:hideMark/>
          </w:tcPr>
          <w:p w14:paraId="52A3B48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4B3CE528"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5B91094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4</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661EAEF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22.01.2021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422ABAA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7C46933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Lectoform</w:t>
            </w:r>
            <w:proofErr w:type="spellEnd"/>
            <w:r w:rsidRPr="001A0D17">
              <w:rPr>
                <w:rFonts w:ascii="Times New Roman" w:eastAsia="Times New Roman" w:hAnsi="Times New Roman" w:cs="Times New Roman"/>
                <w:color w:val="000000"/>
                <w:sz w:val="24"/>
                <w:szCs w:val="24"/>
                <w:lang w:eastAsia="ro-RO"/>
              </w:rPr>
              <w:t xml:space="preserve"> Consulting SRL</w:t>
            </w:r>
          </w:p>
        </w:tc>
        <w:tc>
          <w:tcPr>
            <w:tcW w:w="1579" w:type="dxa"/>
            <w:tcBorders>
              <w:top w:val="nil"/>
              <w:left w:val="nil"/>
              <w:bottom w:val="single" w:sz="4" w:space="0" w:color="000000"/>
              <w:right w:val="single" w:sz="4" w:space="0" w:color="000000"/>
            </w:tcBorders>
            <w:shd w:val="clear" w:color="auto" w:fill="auto"/>
            <w:vAlign w:val="center"/>
            <w:hideMark/>
          </w:tcPr>
          <w:p w14:paraId="3A8AB84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1.983,00 RON</w:t>
            </w:r>
          </w:p>
        </w:tc>
        <w:tc>
          <w:tcPr>
            <w:tcW w:w="4606" w:type="dxa"/>
            <w:tcBorders>
              <w:top w:val="nil"/>
              <w:left w:val="nil"/>
              <w:bottom w:val="single" w:sz="4" w:space="0" w:color="000000"/>
              <w:right w:val="single" w:sz="4" w:space="0" w:color="000000"/>
            </w:tcBorders>
            <w:shd w:val="clear" w:color="auto" w:fill="auto"/>
            <w:vAlign w:val="center"/>
            <w:hideMark/>
          </w:tcPr>
          <w:p w14:paraId="76CCCCEA" w14:textId="547F2EDA"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Cursuri formare profesional</w:t>
            </w:r>
            <w:r w:rsidR="00EE1A56">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Acte Stare Civila </w:t>
            </w:r>
            <w:r w:rsidR="00EE1A56">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i Eviden</w:t>
            </w:r>
            <w:r w:rsidR="00EE1A56">
              <w:rPr>
                <w:rFonts w:ascii="Times New Roman" w:eastAsia="Times New Roman" w:hAnsi="Times New Roman" w:cs="Times New Roman"/>
                <w:color w:val="000000"/>
                <w:sz w:val="24"/>
                <w:szCs w:val="24"/>
                <w:lang w:eastAsia="ro-RO"/>
              </w:rPr>
              <w:t>ț</w:t>
            </w:r>
            <w:r w:rsidRPr="001A0D17">
              <w:rPr>
                <w:rFonts w:ascii="Times New Roman" w:eastAsia="Times New Roman" w:hAnsi="Times New Roman" w:cs="Times New Roman"/>
                <w:color w:val="000000"/>
                <w:sz w:val="24"/>
                <w:szCs w:val="24"/>
                <w:lang w:eastAsia="ro-RO"/>
              </w:rPr>
              <w:t xml:space="preserve">a </w:t>
            </w:r>
            <w:r w:rsidR="00DC100B" w:rsidRPr="001A0D17">
              <w:rPr>
                <w:rFonts w:ascii="Times New Roman" w:eastAsia="Times New Roman" w:hAnsi="Times New Roman" w:cs="Times New Roman"/>
                <w:color w:val="000000"/>
                <w:sz w:val="24"/>
                <w:szCs w:val="24"/>
                <w:lang w:eastAsia="ro-RO"/>
              </w:rPr>
              <w:t>Populației</w:t>
            </w:r>
          </w:p>
        </w:tc>
        <w:tc>
          <w:tcPr>
            <w:tcW w:w="2362" w:type="dxa"/>
            <w:tcBorders>
              <w:top w:val="nil"/>
              <w:left w:val="nil"/>
              <w:bottom w:val="single" w:sz="4" w:space="0" w:color="000000"/>
              <w:right w:val="single" w:sz="4" w:space="0" w:color="000000"/>
            </w:tcBorders>
            <w:shd w:val="clear" w:color="D9D9D9" w:fill="D9D9D9"/>
            <w:vAlign w:val="center"/>
            <w:hideMark/>
          </w:tcPr>
          <w:p w14:paraId="29DE2BA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586C08BC"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7A2FFA4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1DA28D2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02.02.2021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000EE78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2585</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56D4899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Buzoianu Bogdan Ionuț PFA</w:t>
            </w:r>
          </w:p>
        </w:tc>
        <w:tc>
          <w:tcPr>
            <w:tcW w:w="1579" w:type="dxa"/>
            <w:tcBorders>
              <w:top w:val="nil"/>
              <w:left w:val="nil"/>
              <w:bottom w:val="single" w:sz="4" w:space="0" w:color="000000"/>
              <w:right w:val="single" w:sz="4" w:space="0" w:color="000000"/>
            </w:tcBorders>
            <w:shd w:val="clear" w:color="D9D9D9" w:fill="D9D9D9"/>
            <w:vAlign w:val="center"/>
            <w:hideMark/>
          </w:tcPr>
          <w:p w14:paraId="32AE7EF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500,00 RON</w:t>
            </w:r>
          </w:p>
        </w:tc>
        <w:tc>
          <w:tcPr>
            <w:tcW w:w="4606" w:type="dxa"/>
            <w:tcBorders>
              <w:top w:val="nil"/>
              <w:left w:val="nil"/>
              <w:bottom w:val="single" w:sz="4" w:space="0" w:color="000000"/>
              <w:right w:val="single" w:sz="4" w:space="0" w:color="000000"/>
            </w:tcBorders>
            <w:shd w:val="clear" w:color="D9D9D9" w:fill="D9D9D9"/>
            <w:vAlign w:val="center"/>
            <w:hideMark/>
          </w:tcPr>
          <w:p w14:paraId="6B4A3B9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Servicii de evaluare 1 imobil situat in Drajna Noua, str. Soarelui nr 95</w:t>
            </w:r>
          </w:p>
        </w:tc>
        <w:tc>
          <w:tcPr>
            <w:tcW w:w="2362" w:type="dxa"/>
            <w:tcBorders>
              <w:top w:val="nil"/>
              <w:left w:val="nil"/>
              <w:bottom w:val="single" w:sz="4" w:space="0" w:color="000000"/>
              <w:right w:val="single" w:sz="4" w:space="0" w:color="000000"/>
            </w:tcBorders>
            <w:shd w:val="clear" w:color="D9D9D9" w:fill="D9D9D9"/>
            <w:vAlign w:val="center"/>
            <w:hideMark/>
          </w:tcPr>
          <w:p w14:paraId="19DD435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0B204EFB"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439808B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6</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3A93F87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02.02.2021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59B0348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2593</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57DC724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MVS Project Consult S.R.L</w:t>
            </w:r>
          </w:p>
        </w:tc>
        <w:tc>
          <w:tcPr>
            <w:tcW w:w="1579" w:type="dxa"/>
            <w:tcBorders>
              <w:top w:val="nil"/>
              <w:left w:val="nil"/>
              <w:bottom w:val="single" w:sz="4" w:space="0" w:color="000000"/>
              <w:right w:val="single" w:sz="4" w:space="0" w:color="000000"/>
            </w:tcBorders>
            <w:shd w:val="clear" w:color="auto" w:fill="auto"/>
            <w:vAlign w:val="center"/>
            <w:hideMark/>
          </w:tcPr>
          <w:p w14:paraId="3F18764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9.748,80 RON</w:t>
            </w:r>
          </w:p>
        </w:tc>
        <w:tc>
          <w:tcPr>
            <w:tcW w:w="4606" w:type="dxa"/>
            <w:tcBorders>
              <w:top w:val="nil"/>
              <w:left w:val="nil"/>
              <w:bottom w:val="single" w:sz="4" w:space="0" w:color="000000"/>
              <w:right w:val="single" w:sz="4" w:space="0" w:color="000000"/>
            </w:tcBorders>
            <w:shd w:val="clear" w:color="auto" w:fill="auto"/>
            <w:vAlign w:val="center"/>
            <w:hideMark/>
          </w:tcPr>
          <w:p w14:paraId="287DE732" w14:textId="6759A9AF"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Consultan</w:t>
            </w:r>
            <w:r w:rsidR="00EE1A56">
              <w:rPr>
                <w:rFonts w:ascii="Times New Roman" w:eastAsia="Times New Roman" w:hAnsi="Times New Roman" w:cs="Times New Roman"/>
                <w:color w:val="000000"/>
                <w:sz w:val="24"/>
                <w:szCs w:val="24"/>
                <w:lang w:eastAsia="ro-RO"/>
              </w:rPr>
              <w:t>ță</w:t>
            </w:r>
            <w:r w:rsidRPr="001A0D17">
              <w:rPr>
                <w:rFonts w:ascii="Times New Roman" w:eastAsia="Times New Roman" w:hAnsi="Times New Roman" w:cs="Times New Roman"/>
                <w:color w:val="000000"/>
                <w:sz w:val="24"/>
                <w:szCs w:val="24"/>
                <w:lang w:eastAsia="ro-RO"/>
              </w:rPr>
              <w:t xml:space="preserve"> </w:t>
            </w:r>
            <w:r w:rsidR="00EE1A56">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 xml:space="preserve">i </w:t>
            </w:r>
            <w:r w:rsidR="00EE1A56">
              <w:rPr>
                <w:rFonts w:ascii="Times New Roman" w:eastAsia="Times New Roman" w:hAnsi="Times New Roman" w:cs="Times New Roman"/>
                <w:color w:val="000000"/>
                <w:sz w:val="24"/>
                <w:szCs w:val="24"/>
                <w:lang w:eastAsia="ro-RO"/>
              </w:rPr>
              <w:t>î</w:t>
            </w:r>
            <w:r w:rsidRPr="001A0D17">
              <w:rPr>
                <w:rFonts w:ascii="Times New Roman" w:eastAsia="Times New Roman" w:hAnsi="Times New Roman" w:cs="Times New Roman"/>
                <w:color w:val="000000"/>
                <w:sz w:val="24"/>
                <w:szCs w:val="24"/>
                <w:lang w:eastAsia="ro-RO"/>
              </w:rPr>
              <w:t>ntocmire proiect Dotarea Instituțiilor de învățământ de pe teritoriul comunei Dragalina</w:t>
            </w:r>
          </w:p>
        </w:tc>
        <w:tc>
          <w:tcPr>
            <w:tcW w:w="2362" w:type="dxa"/>
            <w:tcBorders>
              <w:top w:val="nil"/>
              <w:left w:val="nil"/>
              <w:bottom w:val="single" w:sz="4" w:space="0" w:color="000000"/>
              <w:right w:val="single" w:sz="4" w:space="0" w:color="000000"/>
            </w:tcBorders>
            <w:shd w:val="clear" w:color="D9D9D9" w:fill="D9D9D9"/>
            <w:vAlign w:val="center"/>
            <w:hideMark/>
          </w:tcPr>
          <w:p w14:paraId="011B308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51C060B2"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7182BAA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7</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3F3FFC0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04.02.2021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14B4D9A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2737</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790DF90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Stancu Florica - Cabinet Medical Individual de Psihologie</w:t>
            </w:r>
          </w:p>
        </w:tc>
        <w:tc>
          <w:tcPr>
            <w:tcW w:w="1579" w:type="dxa"/>
            <w:tcBorders>
              <w:top w:val="nil"/>
              <w:left w:val="nil"/>
              <w:bottom w:val="single" w:sz="4" w:space="0" w:color="000000"/>
              <w:right w:val="single" w:sz="4" w:space="0" w:color="000000"/>
            </w:tcBorders>
            <w:shd w:val="clear" w:color="D9D9D9" w:fill="D9D9D9"/>
            <w:vAlign w:val="center"/>
            <w:hideMark/>
          </w:tcPr>
          <w:p w14:paraId="2818B32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40 lei/persoana</w:t>
            </w:r>
          </w:p>
        </w:tc>
        <w:tc>
          <w:tcPr>
            <w:tcW w:w="4606" w:type="dxa"/>
            <w:tcBorders>
              <w:top w:val="nil"/>
              <w:left w:val="nil"/>
              <w:bottom w:val="single" w:sz="4" w:space="0" w:color="000000"/>
              <w:right w:val="single" w:sz="4" w:space="0" w:color="000000"/>
            </w:tcBorders>
            <w:shd w:val="clear" w:color="D9D9D9" w:fill="D9D9D9"/>
            <w:vAlign w:val="center"/>
            <w:hideMark/>
          </w:tcPr>
          <w:p w14:paraId="569DBF00" w14:textId="371120BA"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Examinare psihologic</w:t>
            </w:r>
            <w:r w:rsidR="00EE1A56">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periodică a personalului</w:t>
            </w:r>
          </w:p>
        </w:tc>
        <w:tc>
          <w:tcPr>
            <w:tcW w:w="2362" w:type="dxa"/>
            <w:tcBorders>
              <w:top w:val="nil"/>
              <w:left w:val="nil"/>
              <w:bottom w:val="single" w:sz="4" w:space="0" w:color="000000"/>
              <w:right w:val="single" w:sz="4" w:space="0" w:color="000000"/>
            </w:tcBorders>
            <w:shd w:val="clear" w:color="D9D9D9" w:fill="D9D9D9"/>
            <w:vAlign w:val="center"/>
            <w:hideMark/>
          </w:tcPr>
          <w:p w14:paraId="7CB5490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5A85D9E8"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5C4A78E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8</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300E54B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22.02.2021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30D5064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3889</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775E15F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Ignis</w:t>
            </w:r>
            <w:proofErr w:type="spellEnd"/>
            <w:r w:rsidRPr="001A0D17">
              <w:rPr>
                <w:rFonts w:ascii="Times New Roman" w:eastAsia="Times New Roman" w:hAnsi="Times New Roman" w:cs="Times New Roman"/>
                <w:color w:val="000000"/>
                <w:sz w:val="24"/>
                <w:szCs w:val="24"/>
                <w:lang w:eastAsia="ro-RO"/>
              </w:rPr>
              <w:t xml:space="preserve"> </w:t>
            </w:r>
            <w:proofErr w:type="spellStart"/>
            <w:r w:rsidRPr="001A0D17">
              <w:rPr>
                <w:rFonts w:ascii="Times New Roman" w:eastAsia="Times New Roman" w:hAnsi="Times New Roman" w:cs="Times New Roman"/>
                <w:color w:val="000000"/>
                <w:sz w:val="24"/>
                <w:szCs w:val="24"/>
                <w:lang w:eastAsia="ro-RO"/>
              </w:rPr>
              <w:t>Protect</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D9D9D9" w:fill="D9D9D9"/>
            <w:vAlign w:val="center"/>
            <w:hideMark/>
          </w:tcPr>
          <w:p w14:paraId="6F7ED9C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10.000,00 RON</w:t>
            </w:r>
          </w:p>
        </w:tc>
        <w:tc>
          <w:tcPr>
            <w:tcW w:w="4606" w:type="dxa"/>
            <w:tcBorders>
              <w:top w:val="nil"/>
              <w:left w:val="nil"/>
              <w:bottom w:val="single" w:sz="4" w:space="0" w:color="000000"/>
              <w:right w:val="single" w:sz="4" w:space="0" w:color="000000"/>
            </w:tcBorders>
            <w:shd w:val="clear" w:color="D9D9D9" w:fill="D9D9D9"/>
            <w:vAlign w:val="center"/>
            <w:hideMark/>
          </w:tcPr>
          <w:p w14:paraId="7075E17D" w14:textId="19B8B81C"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Expertiz</w:t>
            </w:r>
            <w:r w:rsidR="00EE1A56">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tehnic</w:t>
            </w:r>
            <w:r w:rsidR="00EE1A56">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a clădirilor Hala Tractoare C23 si Corp Secundar C2 </w:t>
            </w:r>
          </w:p>
        </w:tc>
        <w:tc>
          <w:tcPr>
            <w:tcW w:w="2362" w:type="dxa"/>
            <w:tcBorders>
              <w:top w:val="nil"/>
              <w:left w:val="nil"/>
              <w:bottom w:val="single" w:sz="4" w:space="0" w:color="000000"/>
              <w:right w:val="single" w:sz="4" w:space="0" w:color="000000"/>
            </w:tcBorders>
            <w:shd w:val="clear" w:color="D9D9D9" w:fill="D9D9D9"/>
            <w:vAlign w:val="center"/>
            <w:hideMark/>
          </w:tcPr>
          <w:p w14:paraId="755860C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62186EC4"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5C057FD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9</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5A06E7F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16.03.2021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55FD24A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5685</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6B72F5A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Bursa Romana de Mărfuri SA Terminal Călărași</w:t>
            </w:r>
          </w:p>
        </w:tc>
        <w:tc>
          <w:tcPr>
            <w:tcW w:w="1579" w:type="dxa"/>
            <w:tcBorders>
              <w:top w:val="nil"/>
              <w:left w:val="nil"/>
              <w:bottom w:val="single" w:sz="4" w:space="0" w:color="000000"/>
              <w:right w:val="single" w:sz="4" w:space="0" w:color="000000"/>
            </w:tcBorders>
            <w:shd w:val="clear" w:color="D9D9D9" w:fill="D9D9D9"/>
            <w:vAlign w:val="center"/>
            <w:hideMark/>
          </w:tcPr>
          <w:p w14:paraId="3447C8B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100 EUR</w:t>
            </w:r>
          </w:p>
        </w:tc>
        <w:tc>
          <w:tcPr>
            <w:tcW w:w="4606" w:type="dxa"/>
            <w:tcBorders>
              <w:top w:val="nil"/>
              <w:left w:val="nil"/>
              <w:bottom w:val="single" w:sz="4" w:space="0" w:color="000000"/>
              <w:right w:val="single" w:sz="4" w:space="0" w:color="000000"/>
            </w:tcBorders>
            <w:shd w:val="clear" w:color="D9D9D9" w:fill="D9D9D9"/>
            <w:vAlign w:val="center"/>
            <w:hideMark/>
          </w:tcPr>
          <w:p w14:paraId="40ECBAE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Contract membru afiliat BRM tranzacționare pe piețele bursiere</w:t>
            </w:r>
          </w:p>
        </w:tc>
        <w:tc>
          <w:tcPr>
            <w:tcW w:w="2362" w:type="dxa"/>
            <w:tcBorders>
              <w:top w:val="nil"/>
              <w:left w:val="nil"/>
              <w:bottom w:val="single" w:sz="4" w:space="0" w:color="000000"/>
              <w:right w:val="single" w:sz="4" w:space="0" w:color="000000"/>
            </w:tcBorders>
            <w:shd w:val="clear" w:color="D9D9D9" w:fill="D9D9D9"/>
            <w:vAlign w:val="center"/>
            <w:hideMark/>
          </w:tcPr>
          <w:p w14:paraId="54C9F06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18E30B3D"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5E5E3CC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lastRenderedPageBreak/>
              <w:t>10</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604D930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22.03.2021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1B0D4D8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6147</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686313E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Direcția de Sănătate Publica Călărași</w:t>
            </w:r>
          </w:p>
        </w:tc>
        <w:tc>
          <w:tcPr>
            <w:tcW w:w="1579" w:type="dxa"/>
            <w:tcBorders>
              <w:top w:val="nil"/>
              <w:left w:val="nil"/>
              <w:bottom w:val="single" w:sz="4" w:space="0" w:color="000000"/>
              <w:right w:val="single" w:sz="4" w:space="0" w:color="000000"/>
            </w:tcBorders>
            <w:shd w:val="clear" w:color="auto" w:fill="auto"/>
            <w:vAlign w:val="center"/>
            <w:hideMark/>
          </w:tcPr>
          <w:p w14:paraId="3C00183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conform ORD MS 208/2012</w:t>
            </w:r>
          </w:p>
        </w:tc>
        <w:tc>
          <w:tcPr>
            <w:tcW w:w="4606" w:type="dxa"/>
            <w:tcBorders>
              <w:top w:val="nil"/>
              <w:left w:val="nil"/>
              <w:bottom w:val="single" w:sz="4" w:space="0" w:color="000000"/>
              <w:right w:val="single" w:sz="4" w:space="0" w:color="000000"/>
            </w:tcBorders>
            <w:shd w:val="clear" w:color="auto" w:fill="auto"/>
            <w:vAlign w:val="center"/>
            <w:hideMark/>
          </w:tcPr>
          <w:p w14:paraId="6AAD6A11" w14:textId="2094CA05"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Efectuarea de analize de laborator specifice (ap</w:t>
            </w:r>
            <w:r w:rsidR="00EE1A56">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potabil</w:t>
            </w:r>
            <w:r w:rsidR="00EE1A56">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w:t>
            </w:r>
          </w:p>
        </w:tc>
        <w:tc>
          <w:tcPr>
            <w:tcW w:w="2362" w:type="dxa"/>
            <w:tcBorders>
              <w:top w:val="nil"/>
              <w:left w:val="nil"/>
              <w:bottom w:val="single" w:sz="4" w:space="0" w:color="000000"/>
              <w:right w:val="single" w:sz="4" w:space="0" w:color="000000"/>
            </w:tcBorders>
            <w:shd w:val="clear" w:color="D9D9D9" w:fill="D9D9D9"/>
            <w:vAlign w:val="center"/>
            <w:hideMark/>
          </w:tcPr>
          <w:p w14:paraId="19CAEC9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2A7FB7A1"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5932E75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10E2000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01.04.2021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4928A77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7443</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37ADA20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Training Cariere SRL</w:t>
            </w:r>
          </w:p>
        </w:tc>
        <w:tc>
          <w:tcPr>
            <w:tcW w:w="1579" w:type="dxa"/>
            <w:tcBorders>
              <w:top w:val="nil"/>
              <w:left w:val="nil"/>
              <w:bottom w:val="single" w:sz="4" w:space="0" w:color="000000"/>
              <w:right w:val="single" w:sz="4" w:space="0" w:color="000000"/>
            </w:tcBorders>
            <w:shd w:val="clear" w:color="D9D9D9" w:fill="D9D9D9"/>
            <w:vAlign w:val="center"/>
            <w:hideMark/>
          </w:tcPr>
          <w:p w14:paraId="1B2CBA1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700,00 RON</w:t>
            </w:r>
          </w:p>
        </w:tc>
        <w:tc>
          <w:tcPr>
            <w:tcW w:w="4606" w:type="dxa"/>
            <w:tcBorders>
              <w:top w:val="nil"/>
              <w:left w:val="nil"/>
              <w:bottom w:val="single" w:sz="4" w:space="0" w:color="000000"/>
              <w:right w:val="single" w:sz="4" w:space="0" w:color="000000"/>
            </w:tcBorders>
            <w:shd w:val="clear" w:color="D9D9D9" w:fill="D9D9D9"/>
            <w:vAlign w:val="center"/>
            <w:hideMark/>
          </w:tcPr>
          <w:p w14:paraId="1DEAA60C" w14:textId="151ACC3A"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Curs formare profesional</w:t>
            </w:r>
            <w:r w:rsidR="00EE1A56">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Expert achiziții publice Matei Ciprian</w:t>
            </w:r>
          </w:p>
        </w:tc>
        <w:tc>
          <w:tcPr>
            <w:tcW w:w="2362" w:type="dxa"/>
            <w:tcBorders>
              <w:top w:val="nil"/>
              <w:left w:val="nil"/>
              <w:bottom w:val="single" w:sz="4" w:space="0" w:color="000000"/>
              <w:right w:val="single" w:sz="4" w:space="0" w:color="000000"/>
            </w:tcBorders>
            <w:shd w:val="clear" w:color="D9D9D9" w:fill="D9D9D9"/>
            <w:vAlign w:val="center"/>
            <w:hideMark/>
          </w:tcPr>
          <w:p w14:paraId="4DF0D09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7F77BEFF" w14:textId="77777777" w:rsidTr="00FF0EAF">
        <w:trPr>
          <w:trHeight w:val="3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00B475D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12</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261A084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21.04.2021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4FBC951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9090</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10AF632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C. N. Imprimeria Națională SA</w:t>
            </w:r>
          </w:p>
        </w:tc>
        <w:tc>
          <w:tcPr>
            <w:tcW w:w="1579" w:type="dxa"/>
            <w:tcBorders>
              <w:top w:val="nil"/>
              <w:left w:val="nil"/>
              <w:bottom w:val="single" w:sz="4" w:space="0" w:color="000000"/>
              <w:right w:val="single" w:sz="4" w:space="0" w:color="000000"/>
            </w:tcBorders>
            <w:shd w:val="clear" w:color="auto" w:fill="auto"/>
            <w:vAlign w:val="center"/>
            <w:hideMark/>
          </w:tcPr>
          <w:p w14:paraId="337C040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1.125,00 RON</w:t>
            </w:r>
          </w:p>
        </w:tc>
        <w:tc>
          <w:tcPr>
            <w:tcW w:w="4606" w:type="dxa"/>
            <w:tcBorders>
              <w:top w:val="nil"/>
              <w:left w:val="nil"/>
              <w:bottom w:val="single" w:sz="4" w:space="0" w:color="000000"/>
              <w:right w:val="single" w:sz="4" w:space="0" w:color="000000"/>
            </w:tcBorders>
            <w:shd w:val="clear" w:color="auto" w:fill="auto"/>
            <w:vAlign w:val="center"/>
            <w:hideMark/>
          </w:tcPr>
          <w:p w14:paraId="37B4064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Tipărirea de chitanțiere ITL01</w:t>
            </w:r>
          </w:p>
        </w:tc>
        <w:tc>
          <w:tcPr>
            <w:tcW w:w="2362" w:type="dxa"/>
            <w:tcBorders>
              <w:top w:val="nil"/>
              <w:left w:val="nil"/>
              <w:bottom w:val="single" w:sz="4" w:space="0" w:color="000000"/>
              <w:right w:val="single" w:sz="4" w:space="0" w:color="000000"/>
            </w:tcBorders>
            <w:shd w:val="clear" w:color="D9D9D9" w:fill="D9D9D9"/>
            <w:vAlign w:val="center"/>
            <w:hideMark/>
          </w:tcPr>
          <w:p w14:paraId="10614A9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68777794"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2FE740A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13</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55A86F5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22.04.2021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39C3E4D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9234</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2B2F31E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Strateg Business Expert SRL</w:t>
            </w:r>
          </w:p>
        </w:tc>
        <w:tc>
          <w:tcPr>
            <w:tcW w:w="1579" w:type="dxa"/>
            <w:tcBorders>
              <w:top w:val="nil"/>
              <w:left w:val="nil"/>
              <w:bottom w:val="single" w:sz="4" w:space="0" w:color="000000"/>
              <w:right w:val="single" w:sz="4" w:space="0" w:color="000000"/>
            </w:tcBorders>
            <w:shd w:val="clear" w:color="D9D9D9" w:fill="D9D9D9"/>
            <w:vAlign w:val="center"/>
            <w:hideMark/>
          </w:tcPr>
          <w:p w14:paraId="4C9B037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16.800,00 RON</w:t>
            </w:r>
          </w:p>
        </w:tc>
        <w:tc>
          <w:tcPr>
            <w:tcW w:w="4606" w:type="dxa"/>
            <w:tcBorders>
              <w:top w:val="nil"/>
              <w:left w:val="nil"/>
              <w:bottom w:val="single" w:sz="4" w:space="0" w:color="000000"/>
              <w:right w:val="single" w:sz="4" w:space="0" w:color="000000"/>
            </w:tcBorders>
            <w:shd w:val="clear" w:color="D9D9D9" w:fill="D9D9D9"/>
            <w:vAlign w:val="center"/>
            <w:hideMark/>
          </w:tcPr>
          <w:p w14:paraId="71E02F03" w14:textId="2F597608"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Elaborarea Strategiei de dezvoltare local</w:t>
            </w:r>
            <w:r w:rsidR="00EE1A56">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2021-2027</w:t>
            </w:r>
          </w:p>
        </w:tc>
        <w:tc>
          <w:tcPr>
            <w:tcW w:w="2362" w:type="dxa"/>
            <w:tcBorders>
              <w:top w:val="nil"/>
              <w:left w:val="nil"/>
              <w:bottom w:val="single" w:sz="4" w:space="0" w:color="000000"/>
              <w:right w:val="single" w:sz="4" w:space="0" w:color="000000"/>
            </w:tcBorders>
            <w:shd w:val="clear" w:color="D9D9D9" w:fill="D9D9D9"/>
            <w:vAlign w:val="center"/>
            <w:hideMark/>
          </w:tcPr>
          <w:p w14:paraId="407876E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547A1766" w14:textId="77777777" w:rsidTr="00FF0EAF">
        <w:trPr>
          <w:trHeight w:val="3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4A3350E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14</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2DB40D4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27.04.2021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6F6E48B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9675</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74E7775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Enex</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auto" w:fill="auto"/>
            <w:vAlign w:val="center"/>
            <w:hideMark/>
          </w:tcPr>
          <w:p w14:paraId="6EDABBC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296 lei/</w:t>
            </w:r>
            <w:proofErr w:type="spellStart"/>
            <w:r w:rsidRPr="001A0D17">
              <w:rPr>
                <w:rFonts w:ascii="Times New Roman" w:eastAsia="Times New Roman" w:hAnsi="Times New Roman" w:cs="Times New Roman"/>
                <w:color w:val="000000"/>
                <w:sz w:val="24"/>
                <w:szCs w:val="24"/>
                <w:lang w:eastAsia="ro-RO"/>
              </w:rPr>
              <w:t>Mwh</w:t>
            </w:r>
            <w:proofErr w:type="spellEnd"/>
          </w:p>
        </w:tc>
        <w:tc>
          <w:tcPr>
            <w:tcW w:w="4606" w:type="dxa"/>
            <w:tcBorders>
              <w:top w:val="nil"/>
              <w:left w:val="nil"/>
              <w:bottom w:val="single" w:sz="4" w:space="0" w:color="000000"/>
              <w:right w:val="single" w:sz="4" w:space="0" w:color="000000"/>
            </w:tcBorders>
            <w:shd w:val="clear" w:color="auto" w:fill="auto"/>
            <w:vAlign w:val="center"/>
            <w:hideMark/>
          </w:tcPr>
          <w:p w14:paraId="58633D93" w14:textId="445CA19E"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Contract furnizare energie electric</w:t>
            </w:r>
            <w:r w:rsidR="00EE1A56">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2021</w:t>
            </w:r>
          </w:p>
        </w:tc>
        <w:tc>
          <w:tcPr>
            <w:tcW w:w="2362" w:type="dxa"/>
            <w:tcBorders>
              <w:top w:val="nil"/>
              <w:left w:val="nil"/>
              <w:bottom w:val="single" w:sz="4" w:space="0" w:color="000000"/>
              <w:right w:val="single" w:sz="4" w:space="0" w:color="000000"/>
            </w:tcBorders>
            <w:shd w:val="clear" w:color="D9D9D9" w:fill="D9D9D9"/>
            <w:vAlign w:val="center"/>
            <w:hideMark/>
          </w:tcPr>
          <w:p w14:paraId="723E20B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6627A34E" w14:textId="77777777" w:rsidTr="00FF0EAF">
        <w:trPr>
          <w:trHeight w:val="3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6AE074E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15</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3FF19B6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27.04.2021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32E2D3F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9721</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42E9C07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Acid </w:t>
            </w:r>
            <w:proofErr w:type="spellStart"/>
            <w:r w:rsidRPr="001A0D17">
              <w:rPr>
                <w:rFonts w:ascii="Times New Roman" w:eastAsia="Times New Roman" w:hAnsi="Times New Roman" w:cs="Times New Roman"/>
                <w:color w:val="000000"/>
                <w:sz w:val="24"/>
                <w:szCs w:val="24"/>
                <w:lang w:eastAsia="ro-RO"/>
              </w:rPr>
              <w:t>Art</w:t>
            </w:r>
            <w:proofErr w:type="spellEnd"/>
            <w:r w:rsidRPr="001A0D17">
              <w:rPr>
                <w:rFonts w:ascii="Times New Roman" w:eastAsia="Times New Roman" w:hAnsi="Times New Roman" w:cs="Times New Roman"/>
                <w:color w:val="000000"/>
                <w:sz w:val="24"/>
                <w:szCs w:val="24"/>
                <w:lang w:eastAsia="ro-RO"/>
              </w:rPr>
              <w:t xml:space="preserve"> Studio SRL</w:t>
            </w:r>
          </w:p>
        </w:tc>
        <w:tc>
          <w:tcPr>
            <w:tcW w:w="1579" w:type="dxa"/>
            <w:tcBorders>
              <w:top w:val="nil"/>
              <w:left w:val="nil"/>
              <w:bottom w:val="single" w:sz="4" w:space="0" w:color="000000"/>
              <w:right w:val="single" w:sz="4" w:space="0" w:color="000000"/>
            </w:tcBorders>
            <w:shd w:val="clear" w:color="D9D9D9" w:fill="D9D9D9"/>
            <w:vAlign w:val="center"/>
            <w:hideMark/>
          </w:tcPr>
          <w:p w14:paraId="1C8A192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6.500,00 RON</w:t>
            </w:r>
          </w:p>
        </w:tc>
        <w:tc>
          <w:tcPr>
            <w:tcW w:w="4606" w:type="dxa"/>
            <w:tcBorders>
              <w:top w:val="nil"/>
              <w:left w:val="nil"/>
              <w:bottom w:val="single" w:sz="4" w:space="0" w:color="000000"/>
              <w:right w:val="single" w:sz="4" w:space="0" w:color="000000"/>
            </w:tcBorders>
            <w:shd w:val="clear" w:color="D9D9D9" w:fill="D9D9D9"/>
            <w:vAlign w:val="center"/>
            <w:hideMark/>
          </w:tcPr>
          <w:p w14:paraId="78F3F1A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Elaborare site web comunadragalina.ro</w:t>
            </w:r>
          </w:p>
        </w:tc>
        <w:tc>
          <w:tcPr>
            <w:tcW w:w="2362" w:type="dxa"/>
            <w:tcBorders>
              <w:top w:val="nil"/>
              <w:left w:val="nil"/>
              <w:bottom w:val="single" w:sz="4" w:space="0" w:color="000000"/>
              <w:right w:val="single" w:sz="4" w:space="0" w:color="000000"/>
            </w:tcBorders>
            <w:shd w:val="clear" w:color="D9D9D9" w:fill="D9D9D9"/>
            <w:vAlign w:val="center"/>
            <w:hideMark/>
          </w:tcPr>
          <w:p w14:paraId="4189FFD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2F376AD2"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19B0D1E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16</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2F70B02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28.04.2021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1123AFD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9901</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211D06B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auto" w:fill="auto"/>
            <w:vAlign w:val="center"/>
            <w:hideMark/>
          </w:tcPr>
          <w:p w14:paraId="7196BAB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131.076,00 RON</w:t>
            </w:r>
          </w:p>
        </w:tc>
        <w:tc>
          <w:tcPr>
            <w:tcW w:w="4606" w:type="dxa"/>
            <w:tcBorders>
              <w:top w:val="nil"/>
              <w:left w:val="nil"/>
              <w:bottom w:val="single" w:sz="4" w:space="0" w:color="000000"/>
              <w:right w:val="single" w:sz="4" w:space="0" w:color="000000"/>
            </w:tcBorders>
            <w:shd w:val="clear" w:color="auto" w:fill="auto"/>
            <w:vAlign w:val="center"/>
            <w:hideMark/>
          </w:tcPr>
          <w:p w14:paraId="3E861FCD" w14:textId="53D08FBF"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Mentenanță a sistemului de captare</w:t>
            </w:r>
            <w:r w:rsidR="001A0D17">
              <w:rPr>
                <w:rFonts w:ascii="Times New Roman" w:eastAsia="Times New Roman" w:hAnsi="Times New Roman" w:cs="Times New Roman"/>
                <w:color w:val="000000"/>
                <w:sz w:val="24"/>
                <w:szCs w:val="24"/>
                <w:lang w:eastAsia="ro-RO"/>
              </w:rPr>
              <w:t xml:space="preserve"> </w:t>
            </w:r>
            <w:r w:rsidRPr="001A0D17">
              <w:rPr>
                <w:rFonts w:ascii="Times New Roman" w:eastAsia="Times New Roman" w:hAnsi="Times New Roman" w:cs="Times New Roman"/>
                <w:color w:val="000000"/>
                <w:sz w:val="24"/>
                <w:szCs w:val="24"/>
                <w:lang w:eastAsia="ro-RO"/>
              </w:rPr>
              <w:t>a stației de p</w:t>
            </w:r>
            <w:r w:rsidR="001A0D17">
              <w:rPr>
                <w:rFonts w:ascii="Times New Roman" w:eastAsia="Times New Roman" w:hAnsi="Times New Roman" w:cs="Times New Roman"/>
                <w:color w:val="000000"/>
                <w:sz w:val="24"/>
                <w:szCs w:val="24"/>
                <w:lang w:eastAsia="ro-RO"/>
              </w:rPr>
              <w:t xml:space="preserve">ompare </w:t>
            </w:r>
            <w:r w:rsidRPr="001A0D17">
              <w:rPr>
                <w:rFonts w:ascii="Times New Roman" w:eastAsia="Times New Roman" w:hAnsi="Times New Roman" w:cs="Times New Roman"/>
                <w:color w:val="000000"/>
                <w:sz w:val="24"/>
                <w:szCs w:val="24"/>
                <w:lang w:eastAsia="ro-RO"/>
              </w:rPr>
              <w:t xml:space="preserve"> </w:t>
            </w:r>
            <w:r w:rsidR="00EE1A56">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i a rețelei de distribuție a ap</w:t>
            </w:r>
            <w:r w:rsidR="00EE1A56">
              <w:rPr>
                <w:rFonts w:ascii="Times New Roman" w:eastAsia="Times New Roman" w:hAnsi="Times New Roman" w:cs="Times New Roman"/>
                <w:color w:val="000000"/>
                <w:sz w:val="24"/>
                <w:szCs w:val="24"/>
                <w:lang w:eastAsia="ro-RO"/>
              </w:rPr>
              <w:t>ei</w:t>
            </w:r>
            <w:r w:rsidRPr="001A0D17">
              <w:rPr>
                <w:rFonts w:ascii="Times New Roman" w:eastAsia="Times New Roman" w:hAnsi="Times New Roman" w:cs="Times New Roman"/>
                <w:color w:val="000000"/>
                <w:sz w:val="24"/>
                <w:szCs w:val="24"/>
                <w:lang w:eastAsia="ro-RO"/>
              </w:rPr>
              <w:t xml:space="preserve"> potabile</w:t>
            </w:r>
          </w:p>
        </w:tc>
        <w:tc>
          <w:tcPr>
            <w:tcW w:w="2362" w:type="dxa"/>
            <w:tcBorders>
              <w:top w:val="single" w:sz="4" w:space="0" w:color="3F3F3F"/>
              <w:left w:val="single" w:sz="4" w:space="0" w:color="3F3F3F"/>
              <w:bottom w:val="single" w:sz="4" w:space="0" w:color="3F3F3F"/>
              <w:right w:val="single" w:sz="4" w:space="0" w:color="3F3F3F"/>
            </w:tcBorders>
            <w:shd w:val="clear" w:color="000000" w:fill="F2F2F2"/>
            <w:vAlign w:val="center"/>
            <w:hideMark/>
          </w:tcPr>
          <w:p w14:paraId="3A7ED829" w14:textId="17AE3BEE"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w:t>
            </w:r>
            <w:r w:rsidR="00EE1A56">
              <w:rPr>
                <w:rFonts w:ascii="Times New Roman" w:eastAsia="Times New Roman" w:hAnsi="Times New Roman" w:cs="Times New Roman"/>
                <w:b/>
                <w:bCs/>
                <w:color w:val="3F3F3F"/>
                <w:sz w:val="24"/>
                <w:szCs w:val="24"/>
                <w:lang w:eastAsia="ro-RO"/>
              </w:rPr>
              <w:t>onform</w:t>
            </w:r>
            <w:r w:rsidRPr="001A0D17">
              <w:rPr>
                <w:rFonts w:ascii="Times New Roman" w:eastAsia="Times New Roman" w:hAnsi="Times New Roman" w:cs="Times New Roman"/>
                <w:b/>
                <w:bCs/>
                <w:color w:val="3F3F3F"/>
                <w:sz w:val="24"/>
                <w:szCs w:val="24"/>
                <w:lang w:eastAsia="ro-RO"/>
              </w:rPr>
              <w:t xml:space="preserve"> Art. 31. Alin. (1) din Legea 98/2016</w:t>
            </w:r>
          </w:p>
        </w:tc>
      </w:tr>
      <w:tr w:rsidR="00C36F09" w:rsidRPr="001A0D17" w14:paraId="6690DCB1" w14:textId="77777777" w:rsidTr="00FF0EAF">
        <w:trPr>
          <w:trHeight w:val="3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7C09D08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17</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1F91CDD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04.05.2021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37939D2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10269</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3501DE4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Integrisoft</w:t>
            </w:r>
            <w:proofErr w:type="spellEnd"/>
            <w:r w:rsidRPr="001A0D17">
              <w:rPr>
                <w:rFonts w:ascii="Times New Roman" w:eastAsia="Times New Roman" w:hAnsi="Times New Roman" w:cs="Times New Roman"/>
                <w:color w:val="000000"/>
                <w:sz w:val="24"/>
                <w:szCs w:val="24"/>
                <w:lang w:eastAsia="ro-RO"/>
              </w:rPr>
              <w:t xml:space="preserve"> </w:t>
            </w:r>
            <w:proofErr w:type="spellStart"/>
            <w:r w:rsidRPr="001A0D17">
              <w:rPr>
                <w:rFonts w:ascii="Times New Roman" w:eastAsia="Times New Roman" w:hAnsi="Times New Roman" w:cs="Times New Roman"/>
                <w:color w:val="000000"/>
                <w:sz w:val="24"/>
                <w:szCs w:val="24"/>
                <w:lang w:eastAsia="ro-RO"/>
              </w:rPr>
              <w:t>Solutions</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D9D9D9" w:fill="D9D9D9"/>
            <w:vAlign w:val="center"/>
            <w:hideMark/>
          </w:tcPr>
          <w:p w14:paraId="23B836B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6.200,00 RON</w:t>
            </w:r>
          </w:p>
        </w:tc>
        <w:tc>
          <w:tcPr>
            <w:tcW w:w="4606" w:type="dxa"/>
            <w:tcBorders>
              <w:top w:val="nil"/>
              <w:left w:val="nil"/>
              <w:bottom w:val="single" w:sz="4" w:space="0" w:color="000000"/>
              <w:right w:val="single" w:sz="4" w:space="0" w:color="000000"/>
            </w:tcBorders>
            <w:shd w:val="clear" w:color="D9D9D9" w:fill="D9D9D9"/>
            <w:vAlign w:val="center"/>
            <w:hideMark/>
          </w:tcPr>
          <w:p w14:paraId="6D17A87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modul SNEP</w:t>
            </w:r>
          </w:p>
        </w:tc>
        <w:tc>
          <w:tcPr>
            <w:tcW w:w="2362" w:type="dxa"/>
            <w:tcBorders>
              <w:top w:val="single" w:sz="4" w:space="0" w:color="000000"/>
              <w:left w:val="nil"/>
              <w:bottom w:val="single" w:sz="4" w:space="0" w:color="000000"/>
              <w:right w:val="single" w:sz="4" w:space="0" w:color="000000"/>
            </w:tcBorders>
            <w:shd w:val="clear" w:color="D9D9D9" w:fill="D9D9D9"/>
            <w:vAlign w:val="center"/>
            <w:hideMark/>
          </w:tcPr>
          <w:p w14:paraId="3FA636C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3A45F061"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5E6F4F0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18</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6F38EDB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06.05.2021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76040AD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10602</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1422103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auto" w:fill="auto"/>
            <w:vAlign w:val="center"/>
            <w:hideMark/>
          </w:tcPr>
          <w:p w14:paraId="79D4C38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2.600,00 RON</w:t>
            </w:r>
          </w:p>
        </w:tc>
        <w:tc>
          <w:tcPr>
            <w:tcW w:w="4606" w:type="dxa"/>
            <w:tcBorders>
              <w:top w:val="nil"/>
              <w:left w:val="nil"/>
              <w:bottom w:val="single" w:sz="4" w:space="0" w:color="000000"/>
              <w:right w:val="single" w:sz="4" w:space="0" w:color="000000"/>
            </w:tcBorders>
            <w:shd w:val="clear" w:color="auto" w:fill="auto"/>
            <w:vAlign w:val="center"/>
            <w:hideMark/>
          </w:tcPr>
          <w:p w14:paraId="725EF38D" w14:textId="01888A29"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Servicii evacuare exces de ap</w:t>
            </w:r>
            <w:r w:rsidR="00EE1A56">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din zona inundabil</w:t>
            </w:r>
            <w:r w:rsidR="00EE1A56">
              <w:rPr>
                <w:rFonts w:ascii="Times New Roman" w:eastAsia="Times New Roman" w:hAnsi="Times New Roman" w:cs="Times New Roman"/>
                <w:color w:val="000000"/>
                <w:sz w:val="24"/>
                <w:szCs w:val="24"/>
                <w:lang w:eastAsia="ro-RO"/>
              </w:rPr>
              <w:t>ă</w:t>
            </w:r>
          </w:p>
        </w:tc>
        <w:tc>
          <w:tcPr>
            <w:tcW w:w="2362" w:type="dxa"/>
            <w:tcBorders>
              <w:top w:val="single" w:sz="4" w:space="0" w:color="3F3F3F"/>
              <w:left w:val="single" w:sz="4" w:space="0" w:color="3F3F3F"/>
              <w:bottom w:val="single" w:sz="4" w:space="0" w:color="3F3F3F"/>
              <w:right w:val="single" w:sz="4" w:space="0" w:color="3F3F3F"/>
            </w:tcBorders>
            <w:shd w:val="clear" w:color="000000" w:fill="F2F2F2"/>
            <w:vAlign w:val="center"/>
            <w:hideMark/>
          </w:tcPr>
          <w:p w14:paraId="3FB267D3"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43298BE5" w14:textId="77777777" w:rsidTr="00FF0EAF">
        <w:trPr>
          <w:trHeight w:val="3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2823943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19</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77F955F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05.05.2021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3364FFF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10431</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44BB6E0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Consim</w:t>
            </w:r>
            <w:proofErr w:type="spellEnd"/>
            <w:r w:rsidRPr="001A0D17">
              <w:rPr>
                <w:rFonts w:ascii="Times New Roman" w:eastAsia="Times New Roman" w:hAnsi="Times New Roman" w:cs="Times New Roman"/>
                <w:color w:val="000000"/>
                <w:sz w:val="24"/>
                <w:szCs w:val="24"/>
                <w:lang w:eastAsia="ro-RO"/>
              </w:rPr>
              <w:t xml:space="preserve"> Invest SRL</w:t>
            </w:r>
          </w:p>
        </w:tc>
        <w:tc>
          <w:tcPr>
            <w:tcW w:w="1579" w:type="dxa"/>
            <w:tcBorders>
              <w:top w:val="nil"/>
              <w:left w:val="nil"/>
              <w:bottom w:val="single" w:sz="4" w:space="0" w:color="000000"/>
              <w:right w:val="single" w:sz="4" w:space="0" w:color="000000"/>
            </w:tcBorders>
            <w:shd w:val="clear" w:color="D9D9D9" w:fill="D9D9D9"/>
            <w:vAlign w:val="center"/>
            <w:hideMark/>
          </w:tcPr>
          <w:p w14:paraId="65790C8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17.490,00 RON</w:t>
            </w:r>
          </w:p>
        </w:tc>
        <w:tc>
          <w:tcPr>
            <w:tcW w:w="4606" w:type="dxa"/>
            <w:tcBorders>
              <w:top w:val="nil"/>
              <w:left w:val="nil"/>
              <w:bottom w:val="single" w:sz="4" w:space="0" w:color="000000"/>
              <w:right w:val="single" w:sz="4" w:space="0" w:color="000000"/>
            </w:tcBorders>
            <w:shd w:val="clear" w:color="D9D9D9" w:fill="D9D9D9"/>
            <w:vAlign w:val="center"/>
            <w:hideMark/>
          </w:tcPr>
          <w:p w14:paraId="6FE3BA1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Furnizare 15 hidranți subterani DN80</w:t>
            </w:r>
          </w:p>
        </w:tc>
        <w:tc>
          <w:tcPr>
            <w:tcW w:w="2362" w:type="dxa"/>
            <w:tcBorders>
              <w:top w:val="single" w:sz="4" w:space="0" w:color="000000"/>
              <w:left w:val="nil"/>
              <w:bottom w:val="single" w:sz="4" w:space="0" w:color="000000"/>
              <w:right w:val="single" w:sz="4" w:space="0" w:color="000000"/>
            </w:tcBorders>
            <w:shd w:val="clear" w:color="D9D9D9" w:fill="D9D9D9"/>
            <w:vAlign w:val="center"/>
            <w:hideMark/>
          </w:tcPr>
          <w:p w14:paraId="0E67E78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1D2FD285" w14:textId="77777777" w:rsidTr="00FF0EAF">
        <w:trPr>
          <w:trHeight w:val="12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2BE89AF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20</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158E009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10.05.2021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03B8D12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10974</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643BD50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Setaco</w:t>
            </w:r>
            <w:proofErr w:type="spellEnd"/>
            <w:r w:rsidRPr="001A0D17">
              <w:rPr>
                <w:rFonts w:ascii="Times New Roman" w:eastAsia="Times New Roman" w:hAnsi="Times New Roman" w:cs="Times New Roman"/>
                <w:color w:val="000000"/>
                <w:sz w:val="24"/>
                <w:szCs w:val="24"/>
                <w:lang w:eastAsia="ro-RO"/>
              </w:rPr>
              <w:t xml:space="preserve"> </w:t>
            </w:r>
            <w:proofErr w:type="spellStart"/>
            <w:r w:rsidRPr="001A0D17">
              <w:rPr>
                <w:rFonts w:ascii="Times New Roman" w:eastAsia="Times New Roman" w:hAnsi="Times New Roman" w:cs="Times New Roman"/>
                <w:color w:val="000000"/>
                <w:sz w:val="24"/>
                <w:szCs w:val="24"/>
                <w:lang w:eastAsia="ro-RO"/>
              </w:rPr>
              <w:t>Prevent</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auto" w:fill="auto"/>
            <w:vAlign w:val="center"/>
            <w:hideMark/>
          </w:tcPr>
          <w:p w14:paraId="66673E0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7.200,00 RON</w:t>
            </w:r>
          </w:p>
        </w:tc>
        <w:tc>
          <w:tcPr>
            <w:tcW w:w="4606" w:type="dxa"/>
            <w:tcBorders>
              <w:top w:val="nil"/>
              <w:left w:val="nil"/>
              <w:bottom w:val="single" w:sz="4" w:space="0" w:color="000000"/>
              <w:right w:val="single" w:sz="4" w:space="0" w:color="000000"/>
            </w:tcBorders>
            <w:shd w:val="clear" w:color="auto" w:fill="auto"/>
            <w:vAlign w:val="center"/>
            <w:hideMark/>
          </w:tcPr>
          <w:p w14:paraId="21C4B638" w14:textId="63F09E4B"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Asisten</w:t>
            </w:r>
            <w:r w:rsidR="00EE1A56">
              <w:rPr>
                <w:rFonts w:ascii="Times New Roman" w:eastAsia="Times New Roman" w:hAnsi="Times New Roman" w:cs="Times New Roman"/>
                <w:color w:val="000000"/>
                <w:sz w:val="24"/>
                <w:szCs w:val="24"/>
                <w:lang w:eastAsia="ro-RO"/>
              </w:rPr>
              <w:t>ță</w:t>
            </w:r>
            <w:r w:rsidRPr="001A0D17">
              <w:rPr>
                <w:rFonts w:ascii="Times New Roman" w:eastAsia="Times New Roman" w:hAnsi="Times New Roman" w:cs="Times New Roman"/>
                <w:color w:val="000000"/>
                <w:sz w:val="24"/>
                <w:szCs w:val="24"/>
                <w:lang w:eastAsia="ro-RO"/>
              </w:rPr>
              <w:t xml:space="preserve"> Tehnic</w:t>
            </w:r>
            <w:r w:rsidR="00EE1A56">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necesar</w:t>
            </w:r>
            <w:r w:rsidR="00EE1A56">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funcțion</w:t>
            </w:r>
            <w:r w:rsidR="00EE1A56">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rii optime, revizii periodice a sistemelor de semnalizare </w:t>
            </w:r>
            <w:r w:rsidR="00EE1A56">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 xml:space="preserve">i avertizare incendiu Sediu Primărie </w:t>
            </w:r>
            <w:r w:rsidR="00EE1A56">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i Centrul Cultural Dragalina</w:t>
            </w:r>
          </w:p>
        </w:tc>
        <w:tc>
          <w:tcPr>
            <w:tcW w:w="2362" w:type="dxa"/>
            <w:tcBorders>
              <w:top w:val="nil"/>
              <w:left w:val="nil"/>
              <w:bottom w:val="single" w:sz="4" w:space="0" w:color="000000"/>
              <w:right w:val="single" w:sz="4" w:space="0" w:color="000000"/>
            </w:tcBorders>
            <w:shd w:val="clear" w:color="D9D9D9" w:fill="D9D9D9"/>
            <w:vAlign w:val="center"/>
            <w:hideMark/>
          </w:tcPr>
          <w:p w14:paraId="128F43F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2ECC4212"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4EAC061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21</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38728F0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10.05.2021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1DE5BDE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10976</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11B265B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Setaco</w:t>
            </w:r>
            <w:proofErr w:type="spellEnd"/>
            <w:r w:rsidRPr="001A0D17">
              <w:rPr>
                <w:rFonts w:ascii="Times New Roman" w:eastAsia="Times New Roman" w:hAnsi="Times New Roman" w:cs="Times New Roman"/>
                <w:color w:val="000000"/>
                <w:sz w:val="24"/>
                <w:szCs w:val="24"/>
                <w:lang w:eastAsia="ro-RO"/>
              </w:rPr>
              <w:t xml:space="preserve"> </w:t>
            </w:r>
            <w:proofErr w:type="spellStart"/>
            <w:r w:rsidRPr="001A0D17">
              <w:rPr>
                <w:rFonts w:ascii="Times New Roman" w:eastAsia="Times New Roman" w:hAnsi="Times New Roman" w:cs="Times New Roman"/>
                <w:color w:val="000000"/>
                <w:sz w:val="24"/>
                <w:szCs w:val="24"/>
                <w:lang w:eastAsia="ro-RO"/>
              </w:rPr>
              <w:t>Prevent</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D9D9D9" w:fill="D9D9D9"/>
            <w:vAlign w:val="center"/>
            <w:hideMark/>
          </w:tcPr>
          <w:p w14:paraId="03F5C6F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5.000,00 RON</w:t>
            </w:r>
          </w:p>
        </w:tc>
        <w:tc>
          <w:tcPr>
            <w:tcW w:w="4606" w:type="dxa"/>
            <w:tcBorders>
              <w:top w:val="nil"/>
              <w:left w:val="nil"/>
              <w:bottom w:val="single" w:sz="4" w:space="0" w:color="000000"/>
              <w:right w:val="single" w:sz="4" w:space="0" w:color="000000"/>
            </w:tcBorders>
            <w:shd w:val="clear" w:color="D9D9D9" w:fill="D9D9D9"/>
            <w:vAlign w:val="center"/>
            <w:hideMark/>
          </w:tcPr>
          <w:p w14:paraId="06DE101A" w14:textId="6F1E46B3"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Asisten</w:t>
            </w:r>
            <w:r w:rsidR="00EE1A56">
              <w:rPr>
                <w:rFonts w:ascii="Times New Roman" w:eastAsia="Times New Roman" w:hAnsi="Times New Roman" w:cs="Times New Roman"/>
                <w:color w:val="000000"/>
                <w:sz w:val="24"/>
                <w:szCs w:val="24"/>
                <w:lang w:eastAsia="ro-RO"/>
              </w:rPr>
              <w:t>ță</w:t>
            </w:r>
            <w:r w:rsidRPr="001A0D17">
              <w:rPr>
                <w:rFonts w:ascii="Times New Roman" w:eastAsia="Times New Roman" w:hAnsi="Times New Roman" w:cs="Times New Roman"/>
                <w:color w:val="000000"/>
                <w:sz w:val="24"/>
                <w:szCs w:val="24"/>
                <w:lang w:eastAsia="ro-RO"/>
              </w:rPr>
              <w:t xml:space="preserve"> Tehnic</w:t>
            </w:r>
            <w:r w:rsidR="00EE1A56">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necesar</w:t>
            </w:r>
            <w:r w:rsidR="00EE1A56">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funcțion</w:t>
            </w:r>
            <w:r w:rsidR="00EE1A56">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rii optime, revizii periodice a sirenei de alarmare public</w:t>
            </w:r>
            <w:r w:rsidR="00EE1A56">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din incint</w:t>
            </w:r>
            <w:r w:rsidR="00EE1A56">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sediu Primărie</w:t>
            </w:r>
          </w:p>
        </w:tc>
        <w:tc>
          <w:tcPr>
            <w:tcW w:w="2362" w:type="dxa"/>
            <w:tcBorders>
              <w:top w:val="nil"/>
              <w:left w:val="nil"/>
              <w:bottom w:val="single" w:sz="4" w:space="0" w:color="000000"/>
              <w:right w:val="single" w:sz="4" w:space="0" w:color="000000"/>
            </w:tcBorders>
            <w:shd w:val="clear" w:color="D9D9D9" w:fill="D9D9D9"/>
            <w:vAlign w:val="center"/>
            <w:hideMark/>
          </w:tcPr>
          <w:p w14:paraId="101C754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0E7EBD43"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6D0F6A2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lastRenderedPageBreak/>
              <w:t>22</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036759A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10.05.2021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2EE7BB5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10978</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0B0A66E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Urbadesign</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auto" w:fill="auto"/>
            <w:vAlign w:val="center"/>
            <w:hideMark/>
          </w:tcPr>
          <w:p w14:paraId="291B4AA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15.000,00 RON</w:t>
            </w:r>
          </w:p>
        </w:tc>
        <w:tc>
          <w:tcPr>
            <w:tcW w:w="4606" w:type="dxa"/>
            <w:tcBorders>
              <w:top w:val="nil"/>
              <w:left w:val="nil"/>
              <w:bottom w:val="single" w:sz="4" w:space="0" w:color="000000"/>
              <w:right w:val="single" w:sz="4" w:space="0" w:color="000000"/>
            </w:tcBorders>
            <w:shd w:val="clear" w:color="auto" w:fill="auto"/>
            <w:vAlign w:val="center"/>
            <w:hideMark/>
          </w:tcPr>
          <w:p w14:paraId="170C6148" w14:textId="322A5F03"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Realizare Studiu istoric de fundamentare a comunei Dragalina </w:t>
            </w:r>
            <w:r w:rsidR="00EE1A56">
              <w:rPr>
                <w:rFonts w:ascii="Times New Roman" w:eastAsia="Times New Roman" w:hAnsi="Times New Roman" w:cs="Times New Roman"/>
                <w:color w:val="000000"/>
                <w:sz w:val="24"/>
                <w:szCs w:val="24"/>
                <w:lang w:eastAsia="ro-RO"/>
              </w:rPr>
              <w:t>î</w:t>
            </w:r>
            <w:r w:rsidRPr="001A0D17">
              <w:rPr>
                <w:rFonts w:ascii="Times New Roman" w:eastAsia="Times New Roman" w:hAnsi="Times New Roman" w:cs="Times New Roman"/>
                <w:color w:val="000000"/>
                <w:sz w:val="24"/>
                <w:szCs w:val="24"/>
                <w:lang w:eastAsia="ro-RO"/>
              </w:rPr>
              <w:t>n vederea actualizării Planului Urbanistic General</w:t>
            </w:r>
          </w:p>
        </w:tc>
        <w:tc>
          <w:tcPr>
            <w:tcW w:w="2362" w:type="dxa"/>
            <w:tcBorders>
              <w:top w:val="nil"/>
              <w:left w:val="nil"/>
              <w:bottom w:val="single" w:sz="4" w:space="0" w:color="000000"/>
              <w:right w:val="single" w:sz="4" w:space="0" w:color="000000"/>
            </w:tcBorders>
            <w:shd w:val="clear" w:color="D9D9D9" w:fill="D9D9D9"/>
            <w:vAlign w:val="center"/>
            <w:hideMark/>
          </w:tcPr>
          <w:p w14:paraId="50FCD4D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5F4D342B"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2F2F75C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23</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4AC717B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11.05.2021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52E64E1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11009</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684F2E3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D9D9D9" w:fill="D9D9D9"/>
            <w:vAlign w:val="center"/>
            <w:hideMark/>
          </w:tcPr>
          <w:p w14:paraId="40AD982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132.288,00 RON</w:t>
            </w:r>
          </w:p>
        </w:tc>
        <w:tc>
          <w:tcPr>
            <w:tcW w:w="4606" w:type="dxa"/>
            <w:tcBorders>
              <w:top w:val="nil"/>
              <w:left w:val="nil"/>
              <w:bottom w:val="single" w:sz="4" w:space="0" w:color="000000"/>
              <w:right w:val="single" w:sz="4" w:space="0" w:color="000000"/>
            </w:tcBorders>
            <w:shd w:val="clear" w:color="D9D9D9" w:fill="D9D9D9"/>
            <w:vAlign w:val="center"/>
            <w:hideMark/>
          </w:tcPr>
          <w:p w14:paraId="5EB1E5C8" w14:textId="7389BC94"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Servicii igienizare spa</w:t>
            </w:r>
            <w:r w:rsidR="00EE1A56">
              <w:rPr>
                <w:rFonts w:ascii="Times New Roman" w:eastAsia="Times New Roman" w:hAnsi="Times New Roman" w:cs="Times New Roman"/>
                <w:color w:val="000000"/>
                <w:sz w:val="24"/>
                <w:szCs w:val="24"/>
                <w:lang w:eastAsia="ro-RO"/>
              </w:rPr>
              <w:t>ț</w:t>
            </w:r>
            <w:r w:rsidRPr="001A0D17">
              <w:rPr>
                <w:rFonts w:ascii="Times New Roman" w:eastAsia="Times New Roman" w:hAnsi="Times New Roman" w:cs="Times New Roman"/>
                <w:color w:val="000000"/>
                <w:sz w:val="24"/>
                <w:szCs w:val="24"/>
                <w:lang w:eastAsia="ro-RO"/>
              </w:rPr>
              <w:t>ii verzi domeniul public 2021</w:t>
            </w:r>
          </w:p>
        </w:tc>
        <w:tc>
          <w:tcPr>
            <w:tcW w:w="2362" w:type="dxa"/>
            <w:tcBorders>
              <w:top w:val="single" w:sz="4" w:space="0" w:color="3F3F3F"/>
              <w:left w:val="single" w:sz="4" w:space="0" w:color="3F3F3F"/>
              <w:bottom w:val="single" w:sz="4" w:space="0" w:color="3F3F3F"/>
              <w:right w:val="single" w:sz="4" w:space="0" w:color="3F3F3F"/>
            </w:tcBorders>
            <w:shd w:val="clear" w:color="000000" w:fill="F2F2F2"/>
            <w:vAlign w:val="center"/>
            <w:hideMark/>
          </w:tcPr>
          <w:p w14:paraId="69C9018B"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1E5B84D9" w14:textId="77777777" w:rsidTr="00FF0EAF">
        <w:trPr>
          <w:trHeight w:val="15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2FD74D6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24</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71C25FC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11.05.2021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48E262C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11160</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2FF4AA1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Callis</w:t>
            </w:r>
            <w:proofErr w:type="spellEnd"/>
            <w:r w:rsidRPr="001A0D17">
              <w:rPr>
                <w:rFonts w:ascii="Times New Roman" w:eastAsia="Times New Roman" w:hAnsi="Times New Roman" w:cs="Times New Roman"/>
                <w:color w:val="000000"/>
                <w:sz w:val="24"/>
                <w:szCs w:val="24"/>
                <w:lang w:eastAsia="ro-RO"/>
              </w:rPr>
              <w:t xml:space="preserve"> Proiect SRL</w:t>
            </w:r>
          </w:p>
        </w:tc>
        <w:tc>
          <w:tcPr>
            <w:tcW w:w="1579" w:type="dxa"/>
            <w:tcBorders>
              <w:top w:val="nil"/>
              <w:left w:val="nil"/>
              <w:bottom w:val="single" w:sz="4" w:space="0" w:color="000000"/>
              <w:right w:val="single" w:sz="4" w:space="0" w:color="000000"/>
            </w:tcBorders>
            <w:shd w:val="clear" w:color="auto" w:fill="auto"/>
            <w:vAlign w:val="center"/>
            <w:hideMark/>
          </w:tcPr>
          <w:p w14:paraId="582DEB8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28.525,00 RON</w:t>
            </w:r>
          </w:p>
        </w:tc>
        <w:tc>
          <w:tcPr>
            <w:tcW w:w="4606" w:type="dxa"/>
            <w:tcBorders>
              <w:top w:val="nil"/>
              <w:left w:val="nil"/>
              <w:bottom w:val="single" w:sz="4" w:space="0" w:color="000000"/>
              <w:right w:val="single" w:sz="4" w:space="0" w:color="000000"/>
            </w:tcBorders>
            <w:shd w:val="clear" w:color="auto" w:fill="auto"/>
            <w:vAlign w:val="center"/>
            <w:hideMark/>
          </w:tcPr>
          <w:p w14:paraId="74B081B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Întocmire documentație de urbanism pentru demolarea unor clădiri din incinta Liceului Tehnologic „Duiliu Zamfirescu” (C6, C7, C11, C12, C13, C17, C18, C19, C20, C22, C26, C27) în suprafață totală de 1750 mp</w:t>
            </w:r>
          </w:p>
        </w:tc>
        <w:tc>
          <w:tcPr>
            <w:tcW w:w="2362" w:type="dxa"/>
            <w:tcBorders>
              <w:top w:val="single" w:sz="4" w:space="0" w:color="000000"/>
              <w:left w:val="nil"/>
              <w:bottom w:val="single" w:sz="4" w:space="0" w:color="000000"/>
              <w:right w:val="single" w:sz="4" w:space="0" w:color="000000"/>
            </w:tcBorders>
            <w:shd w:val="clear" w:color="D9D9D9" w:fill="D9D9D9"/>
            <w:vAlign w:val="center"/>
            <w:hideMark/>
          </w:tcPr>
          <w:p w14:paraId="326D18C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4F117047"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38043F6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25</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1601A36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11.05.2021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57E6240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11156</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3300B4D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Callis</w:t>
            </w:r>
            <w:proofErr w:type="spellEnd"/>
            <w:r w:rsidRPr="001A0D17">
              <w:rPr>
                <w:rFonts w:ascii="Times New Roman" w:eastAsia="Times New Roman" w:hAnsi="Times New Roman" w:cs="Times New Roman"/>
                <w:color w:val="000000"/>
                <w:sz w:val="24"/>
                <w:szCs w:val="24"/>
                <w:lang w:eastAsia="ro-RO"/>
              </w:rPr>
              <w:t xml:space="preserve"> Proiect SRL</w:t>
            </w:r>
          </w:p>
        </w:tc>
        <w:tc>
          <w:tcPr>
            <w:tcW w:w="1579" w:type="dxa"/>
            <w:tcBorders>
              <w:top w:val="nil"/>
              <w:left w:val="nil"/>
              <w:bottom w:val="single" w:sz="4" w:space="0" w:color="000000"/>
              <w:right w:val="single" w:sz="4" w:space="0" w:color="000000"/>
            </w:tcBorders>
            <w:shd w:val="clear" w:color="D9D9D9" w:fill="D9D9D9"/>
            <w:vAlign w:val="center"/>
            <w:hideMark/>
          </w:tcPr>
          <w:p w14:paraId="3D26CB4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6.800,00 RON</w:t>
            </w:r>
          </w:p>
        </w:tc>
        <w:tc>
          <w:tcPr>
            <w:tcW w:w="4606" w:type="dxa"/>
            <w:tcBorders>
              <w:top w:val="nil"/>
              <w:left w:val="nil"/>
              <w:bottom w:val="single" w:sz="4" w:space="0" w:color="000000"/>
              <w:right w:val="single" w:sz="4" w:space="0" w:color="000000"/>
            </w:tcBorders>
            <w:shd w:val="clear" w:color="D9D9D9" w:fill="D9D9D9"/>
            <w:vAlign w:val="center"/>
            <w:hideMark/>
          </w:tcPr>
          <w:p w14:paraId="1451A349" w14:textId="5B83A63C" w:rsidR="00C36F09" w:rsidRPr="001A0D17" w:rsidRDefault="00EE1A56"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A</w:t>
            </w:r>
            <w:r w:rsidR="00C36F09" w:rsidRPr="001A0D17">
              <w:rPr>
                <w:rFonts w:ascii="Times New Roman" w:eastAsia="Times New Roman" w:hAnsi="Times New Roman" w:cs="Times New Roman"/>
                <w:color w:val="000000"/>
                <w:sz w:val="24"/>
                <w:szCs w:val="24"/>
                <w:lang w:eastAsia="ro-RO"/>
              </w:rPr>
              <w:t xml:space="preserve">udit energetic pentru imobilele Corp Secundar C2 și Hala Tractoare C23 </w:t>
            </w:r>
          </w:p>
        </w:tc>
        <w:tc>
          <w:tcPr>
            <w:tcW w:w="2362" w:type="dxa"/>
            <w:tcBorders>
              <w:top w:val="nil"/>
              <w:left w:val="nil"/>
              <w:bottom w:val="single" w:sz="4" w:space="0" w:color="000000"/>
              <w:right w:val="single" w:sz="4" w:space="0" w:color="000000"/>
            </w:tcBorders>
            <w:shd w:val="clear" w:color="D9D9D9" w:fill="D9D9D9"/>
            <w:vAlign w:val="center"/>
            <w:hideMark/>
          </w:tcPr>
          <w:p w14:paraId="1AF1F35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34873BD8"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6B0D308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26</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740C8C7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25.05.2021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20761CE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12580</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6E3EC79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Geotech</w:t>
            </w:r>
            <w:proofErr w:type="spellEnd"/>
            <w:r w:rsidRPr="001A0D17">
              <w:rPr>
                <w:rFonts w:ascii="Times New Roman" w:eastAsia="Times New Roman" w:hAnsi="Times New Roman" w:cs="Times New Roman"/>
                <w:color w:val="000000"/>
                <w:sz w:val="24"/>
                <w:szCs w:val="24"/>
                <w:lang w:eastAsia="ro-RO"/>
              </w:rPr>
              <w:t xml:space="preserve"> </w:t>
            </w:r>
            <w:proofErr w:type="spellStart"/>
            <w:r w:rsidRPr="001A0D17">
              <w:rPr>
                <w:rFonts w:ascii="Times New Roman" w:eastAsia="Times New Roman" w:hAnsi="Times New Roman" w:cs="Times New Roman"/>
                <w:color w:val="000000"/>
                <w:sz w:val="24"/>
                <w:szCs w:val="24"/>
                <w:lang w:eastAsia="ro-RO"/>
              </w:rPr>
              <w:t>Stereda</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auto" w:fill="auto"/>
            <w:vAlign w:val="center"/>
            <w:hideMark/>
          </w:tcPr>
          <w:p w14:paraId="797CD71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10.000,00 RON</w:t>
            </w:r>
          </w:p>
        </w:tc>
        <w:tc>
          <w:tcPr>
            <w:tcW w:w="4606" w:type="dxa"/>
            <w:tcBorders>
              <w:top w:val="nil"/>
              <w:left w:val="nil"/>
              <w:bottom w:val="single" w:sz="4" w:space="0" w:color="000000"/>
              <w:right w:val="single" w:sz="4" w:space="0" w:color="000000"/>
            </w:tcBorders>
            <w:shd w:val="clear" w:color="auto" w:fill="auto"/>
            <w:vAlign w:val="center"/>
            <w:hideMark/>
          </w:tcPr>
          <w:p w14:paraId="4555176D" w14:textId="17FD77F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Studii geotehnice pentru obiectivul „ Reabilitarea </w:t>
            </w:r>
            <w:r w:rsidR="00EE1A56">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i modernizarea străzilor din sat  Dragalina” – Etapa a II-a</w:t>
            </w:r>
          </w:p>
        </w:tc>
        <w:tc>
          <w:tcPr>
            <w:tcW w:w="2362" w:type="dxa"/>
            <w:tcBorders>
              <w:top w:val="nil"/>
              <w:left w:val="nil"/>
              <w:bottom w:val="single" w:sz="4" w:space="0" w:color="000000"/>
              <w:right w:val="single" w:sz="4" w:space="0" w:color="000000"/>
            </w:tcBorders>
            <w:shd w:val="clear" w:color="D9D9D9" w:fill="D9D9D9"/>
            <w:vAlign w:val="center"/>
            <w:hideMark/>
          </w:tcPr>
          <w:p w14:paraId="6C708AB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4FA2F91C"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430F968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27</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480E705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25.05.2021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6CF8956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12584</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17880AB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D9D9D9" w:fill="D9D9D9"/>
            <w:vAlign w:val="center"/>
            <w:hideMark/>
          </w:tcPr>
          <w:p w14:paraId="59103C8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7.717,92 RON</w:t>
            </w:r>
          </w:p>
        </w:tc>
        <w:tc>
          <w:tcPr>
            <w:tcW w:w="4606" w:type="dxa"/>
            <w:tcBorders>
              <w:top w:val="nil"/>
              <w:left w:val="nil"/>
              <w:bottom w:val="single" w:sz="4" w:space="0" w:color="000000"/>
              <w:right w:val="single" w:sz="4" w:space="0" w:color="000000"/>
            </w:tcBorders>
            <w:shd w:val="clear" w:color="D9D9D9" w:fill="D9D9D9"/>
            <w:vAlign w:val="center"/>
            <w:hideMark/>
          </w:tcPr>
          <w:p w14:paraId="5EEF521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Servicii de plantat arbori și arbuști la Centrul Cultural, parc Primărie, parc troiță și parc piață agroalimentară </w:t>
            </w:r>
          </w:p>
        </w:tc>
        <w:tc>
          <w:tcPr>
            <w:tcW w:w="2362" w:type="dxa"/>
            <w:tcBorders>
              <w:top w:val="single" w:sz="4" w:space="0" w:color="3F3F3F"/>
              <w:left w:val="single" w:sz="4" w:space="0" w:color="3F3F3F"/>
              <w:bottom w:val="single" w:sz="4" w:space="0" w:color="3F3F3F"/>
              <w:right w:val="single" w:sz="4" w:space="0" w:color="3F3F3F"/>
            </w:tcBorders>
            <w:shd w:val="clear" w:color="000000" w:fill="F2F2F2"/>
            <w:vAlign w:val="center"/>
            <w:hideMark/>
          </w:tcPr>
          <w:p w14:paraId="1E2D6C5D"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6E9CCFB3" w14:textId="77777777" w:rsidTr="00FF0EAF">
        <w:trPr>
          <w:trHeight w:val="12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3A3B926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28</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1A6C03C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25.05.2021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3CD905D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12578</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6CC2C7B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Buzoianu Bogdan Ionuț PFA</w:t>
            </w:r>
          </w:p>
        </w:tc>
        <w:tc>
          <w:tcPr>
            <w:tcW w:w="1579" w:type="dxa"/>
            <w:tcBorders>
              <w:top w:val="nil"/>
              <w:left w:val="nil"/>
              <w:bottom w:val="single" w:sz="4" w:space="0" w:color="000000"/>
              <w:right w:val="single" w:sz="4" w:space="0" w:color="000000"/>
            </w:tcBorders>
            <w:shd w:val="clear" w:color="auto" w:fill="auto"/>
            <w:vAlign w:val="center"/>
            <w:hideMark/>
          </w:tcPr>
          <w:p w14:paraId="077404C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13.000,00 RON</w:t>
            </w:r>
          </w:p>
        </w:tc>
        <w:tc>
          <w:tcPr>
            <w:tcW w:w="4606" w:type="dxa"/>
            <w:tcBorders>
              <w:top w:val="nil"/>
              <w:left w:val="nil"/>
              <w:bottom w:val="single" w:sz="4" w:space="0" w:color="000000"/>
              <w:right w:val="single" w:sz="4" w:space="0" w:color="000000"/>
            </w:tcBorders>
            <w:shd w:val="clear" w:color="auto" w:fill="auto"/>
            <w:vAlign w:val="center"/>
            <w:hideMark/>
          </w:tcPr>
          <w:p w14:paraId="08E73B28" w14:textId="655EBA78"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Servicii de evaluare, elaborare a studiului de oportunitate și a caietelor de sarcini, în vederea concesionari</w:t>
            </w:r>
            <w:r w:rsidR="00EE1A56">
              <w:rPr>
                <w:rFonts w:ascii="Times New Roman" w:eastAsia="Times New Roman" w:hAnsi="Times New Roman" w:cs="Times New Roman"/>
                <w:color w:val="000000"/>
                <w:sz w:val="24"/>
                <w:szCs w:val="24"/>
                <w:lang w:eastAsia="ro-RO"/>
              </w:rPr>
              <w:t>i</w:t>
            </w:r>
            <w:r w:rsidRPr="001A0D17">
              <w:rPr>
                <w:rFonts w:ascii="Times New Roman" w:eastAsia="Times New Roman" w:hAnsi="Times New Roman" w:cs="Times New Roman"/>
                <w:color w:val="000000"/>
                <w:sz w:val="24"/>
                <w:szCs w:val="24"/>
                <w:lang w:eastAsia="ro-RO"/>
              </w:rPr>
              <w:t xml:space="preserve"> sau închirieri</w:t>
            </w:r>
            <w:r w:rsidR="00EE1A56">
              <w:rPr>
                <w:rFonts w:ascii="Times New Roman" w:eastAsia="Times New Roman" w:hAnsi="Times New Roman" w:cs="Times New Roman"/>
                <w:color w:val="000000"/>
                <w:sz w:val="24"/>
                <w:szCs w:val="24"/>
                <w:lang w:eastAsia="ro-RO"/>
              </w:rPr>
              <w:t>i</w:t>
            </w:r>
            <w:r w:rsidRPr="001A0D17">
              <w:rPr>
                <w:rFonts w:ascii="Times New Roman" w:eastAsia="Times New Roman" w:hAnsi="Times New Roman" w:cs="Times New Roman"/>
                <w:color w:val="000000"/>
                <w:sz w:val="24"/>
                <w:szCs w:val="24"/>
                <w:lang w:eastAsia="ro-RO"/>
              </w:rPr>
              <w:t xml:space="preserve"> unui număr de 26 de imobile </w:t>
            </w:r>
          </w:p>
        </w:tc>
        <w:tc>
          <w:tcPr>
            <w:tcW w:w="2362" w:type="dxa"/>
            <w:tcBorders>
              <w:top w:val="single" w:sz="4" w:space="0" w:color="000000"/>
              <w:left w:val="nil"/>
              <w:bottom w:val="single" w:sz="4" w:space="0" w:color="000000"/>
              <w:right w:val="single" w:sz="4" w:space="0" w:color="000000"/>
            </w:tcBorders>
            <w:shd w:val="clear" w:color="D9D9D9" w:fill="D9D9D9"/>
            <w:vAlign w:val="center"/>
            <w:hideMark/>
          </w:tcPr>
          <w:p w14:paraId="29D5153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54D3EAC0"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10D9009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29</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6FF940C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11.02.2021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4837FA6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3274</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268DF3B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Ignis</w:t>
            </w:r>
            <w:proofErr w:type="spellEnd"/>
            <w:r w:rsidRPr="001A0D17">
              <w:rPr>
                <w:rFonts w:ascii="Times New Roman" w:eastAsia="Times New Roman" w:hAnsi="Times New Roman" w:cs="Times New Roman"/>
                <w:color w:val="000000"/>
                <w:sz w:val="24"/>
                <w:szCs w:val="24"/>
                <w:lang w:eastAsia="ro-RO"/>
              </w:rPr>
              <w:t xml:space="preserve"> </w:t>
            </w:r>
            <w:proofErr w:type="spellStart"/>
            <w:r w:rsidRPr="001A0D17">
              <w:rPr>
                <w:rFonts w:ascii="Times New Roman" w:eastAsia="Times New Roman" w:hAnsi="Times New Roman" w:cs="Times New Roman"/>
                <w:color w:val="000000"/>
                <w:sz w:val="24"/>
                <w:szCs w:val="24"/>
                <w:lang w:eastAsia="ro-RO"/>
              </w:rPr>
              <w:t>Protect</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D9D9D9" w:fill="D9D9D9"/>
            <w:vAlign w:val="center"/>
            <w:hideMark/>
          </w:tcPr>
          <w:p w14:paraId="2ECAC8E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15.026,00 RON</w:t>
            </w:r>
          </w:p>
        </w:tc>
        <w:tc>
          <w:tcPr>
            <w:tcW w:w="4606" w:type="dxa"/>
            <w:tcBorders>
              <w:top w:val="nil"/>
              <w:left w:val="nil"/>
              <w:bottom w:val="single" w:sz="4" w:space="0" w:color="000000"/>
              <w:right w:val="single" w:sz="4" w:space="0" w:color="000000"/>
            </w:tcBorders>
            <w:shd w:val="clear" w:color="D9D9D9" w:fill="D9D9D9"/>
            <w:vAlign w:val="center"/>
            <w:hideMark/>
          </w:tcPr>
          <w:p w14:paraId="348B476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Obținere Autorizație de securitate la incendiu sediu Primărie</w:t>
            </w:r>
          </w:p>
        </w:tc>
        <w:tc>
          <w:tcPr>
            <w:tcW w:w="2362" w:type="dxa"/>
            <w:tcBorders>
              <w:top w:val="nil"/>
              <w:left w:val="nil"/>
              <w:bottom w:val="single" w:sz="4" w:space="0" w:color="000000"/>
              <w:right w:val="single" w:sz="4" w:space="0" w:color="000000"/>
            </w:tcBorders>
            <w:shd w:val="clear" w:color="D9D9D9" w:fill="D9D9D9"/>
            <w:vAlign w:val="center"/>
            <w:hideMark/>
          </w:tcPr>
          <w:p w14:paraId="5E3FE8D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4C1969A4"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60E1AA8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30</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4C57002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04.06.2021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40AD206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13200</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4CC1A3A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auto" w:fill="auto"/>
            <w:vAlign w:val="center"/>
            <w:hideMark/>
          </w:tcPr>
          <w:p w14:paraId="3BB118E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5.919,07 RON</w:t>
            </w:r>
          </w:p>
        </w:tc>
        <w:tc>
          <w:tcPr>
            <w:tcW w:w="4606" w:type="dxa"/>
            <w:tcBorders>
              <w:top w:val="nil"/>
              <w:left w:val="nil"/>
              <w:bottom w:val="single" w:sz="4" w:space="0" w:color="000000"/>
              <w:right w:val="single" w:sz="4" w:space="0" w:color="000000"/>
            </w:tcBorders>
            <w:shd w:val="clear" w:color="auto" w:fill="auto"/>
            <w:vAlign w:val="center"/>
            <w:hideMark/>
          </w:tcPr>
          <w:p w14:paraId="14148BA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Servicii de înlocuire hidranți subterani DN80 </w:t>
            </w:r>
          </w:p>
        </w:tc>
        <w:tc>
          <w:tcPr>
            <w:tcW w:w="2362" w:type="dxa"/>
            <w:tcBorders>
              <w:top w:val="single" w:sz="4" w:space="0" w:color="3F3F3F"/>
              <w:left w:val="single" w:sz="4" w:space="0" w:color="3F3F3F"/>
              <w:bottom w:val="single" w:sz="4" w:space="0" w:color="3F3F3F"/>
              <w:right w:val="single" w:sz="4" w:space="0" w:color="3F3F3F"/>
            </w:tcBorders>
            <w:shd w:val="clear" w:color="000000" w:fill="F2F2F2"/>
            <w:vAlign w:val="center"/>
            <w:hideMark/>
          </w:tcPr>
          <w:p w14:paraId="733ED25F"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 xml:space="preserve">Atribuire directă conf. Art. 31. Alin. </w:t>
            </w:r>
            <w:r w:rsidRPr="001A0D17">
              <w:rPr>
                <w:rFonts w:ascii="Times New Roman" w:eastAsia="Times New Roman" w:hAnsi="Times New Roman" w:cs="Times New Roman"/>
                <w:b/>
                <w:bCs/>
                <w:color w:val="3F3F3F"/>
                <w:sz w:val="24"/>
                <w:szCs w:val="24"/>
                <w:lang w:eastAsia="ro-RO"/>
              </w:rPr>
              <w:lastRenderedPageBreak/>
              <w:t>(1) din Legea 98/2016</w:t>
            </w:r>
          </w:p>
        </w:tc>
      </w:tr>
      <w:tr w:rsidR="00C36F09" w:rsidRPr="001A0D17" w14:paraId="30A548E2"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05F69E6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lastRenderedPageBreak/>
              <w:t>31</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6127CFD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09.06.2021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4F5DB06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13683</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5844D02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D9D9D9" w:fill="D9D9D9"/>
            <w:vAlign w:val="center"/>
            <w:hideMark/>
          </w:tcPr>
          <w:p w14:paraId="62F1801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11.153,03 RON</w:t>
            </w:r>
          </w:p>
        </w:tc>
        <w:tc>
          <w:tcPr>
            <w:tcW w:w="4606" w:type="dxa"/>
            <w:tcBorders>
              <w:top w:val="nil"/>
              <w:left w:val="nil"/>
              <w:bottom w:val="single" w:sz="4" w:space="0" w:color="000000"/>
              <w:right w:val="single" w:sz="4" w:space="0" w:color="000000"/>
            </w:tcBorders>
            <w:shd w:val="clear" w:color="D9D9D9" w:fill="D9D9D9"/>
            <w:vAlign w:val="center"/>
            <w:hideMark/>
          </w:tcPr>
          <w:p w14:paraId="65CBE71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Lucrări de vopsit borduri pe str. Poștei și pe Bd Gen Ioan Dragalina</w:t>
            </w:r>
          </w:p>
        </w:tc>
        <w:tc>
          <w:tcPr>
            <w:tcW w:w="2362" w:type="dxa"/>
            <w:tcBorders>
              <w:top w:val="nil"/>
              <w:left w:val="single" w:sz="4" w:space="0" w:color="3F3F3F"/>
              <w:bottom w:val="single" w:sz="4" w:space="0" w:color="3F3F3F"/>
              <w:right w:val="single" w:sz="4" w:space="0" w:color="3F3F3F"/>
            </w:tcBorders>
            <w:shd w:val="clear" w:color="000000" w:fill="F2F2F2"/>
            <w:vAlign w:val="center"/>
            <w:hideMark/>
          </w:tcPr>
          <w:p w14:paraId="5A6D5D68"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04C5124B"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4FE9C15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32</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55AC26F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18.06.2021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48608AB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14428</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3AB6109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auto" w:fill="auto"/>
            <w:vAlign w:val="center"/>
            <w:hideMark/>
          </w:tcPr>
          <w:p w14:paraId="75A6DAE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12.600,00 RON</w:t>
            </w:r>
          </w:p>
        </w:tc>
        <w:tc>
          <w:tcPr>
            <w:tcW w:w="4606" w:type="dxa"/>
            <w:tcBorders>
              <w:top w:val="nil"/>
              <w:left w:val="nil"/>
              <w:bottom w:val="single" w:sz="4" w:space="0" w:color="000000"/>
              <w:right w:val="single" w:sz="4" w:space="0" w:color="000000"/>
            </w:tcBorders>
            <w:shd w:val="clear" w:color="auto" w:fill="auto"/>
            <w:vAlign w:val="center"/>
            <w:hideMark/>
          </w:tcPr>
          <w:p w14:paraId="1D28A14B" w14:textId="5641D7C1" w:rsidR="00C36F09" w:rsidRPr="001A0D17" w:rsidRDefault="00EE1A56"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S</w:t>
            </w:r>
            <w:r w:rsidR="00C36F09" w:rsidRPr="001A0D17">
              <w:rPr>
                <w:rFonts w:ascii="Times New Roman" w:eastAsia="Times New Roman" w:hAnsi="Times New Roman" w:cs="Times New Roman"/>
                <w:color w:val="000000"/>
                <w:sz w:val="24"/>
                <w:szCs w:val="24"/>
                <w:lang w:eastAsia="ro-RO"/>
              </w:rPr>
              <w:t>ervicii de evacuare exces apă din zona inundată din sat Dragalina</w:t>
            </w:r>
          </w:p>
        </w:tc>
        <w:tc>
          <w:tcPr>
            <w:tcW w:w="2362" w:type="dxa"/>
            <w:tcBorders>
              <w:top w:val="nil"/>
              <w:left w:val="single" w:sz="4" w:space="0" w:color="3F3F3F"/>
              <w:bottom w:val="single" w:sz="4" w:space="0" w:color="3F3F3F"/>
              <w:right w:val="single" w:sz="4" w:space="0" w:color="3F3F3F"/>
            </w:tcBorders>
            <w:shd w:val="clear" w:color="000000" w:fill="F2F2F2"/>
            <w:vAlign w:val="center"/>
            <w:hideMark/>
          </w:tcPr>
          <w:p w14:paraId="3AC077EA"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654A0124"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175B894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33</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2DAD83C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24.06.2021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74A5BBE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14642</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1526F08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D9D9D9" w:fill="D9D9D9"/>
            <w:vAlign w:val="center"/>
            <w:hideMark/>
          </w:tcPr>
          <w:p w14:paraId="11E7247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12.600,00 RON</w:t>
            </w:r>
          </w:p>
        </w:tc>
        <w:tc>
          <w:tcPr>
            <w:tcW w:w="4606" w:type="dxa"/>
            <w:tcBorders>
              <w:top w:val="nil"/>
              <w:left w:val="nil"/>
              <w:bottom w:val="single" w:sz="4" w:space="0" w:color="000000"/>
              <w:right w:val="single" w:sz="4" w:space="0" w:color="000000"/>
            </w:tcBorders>
            <w:shd w:val="clear" w:color="D9D9D9" w:fill="D9D9D9"/>
            <w:vAlign w:val="center"/>
            <w:hideMark/>
          </w:tcPr>
          <w:p w14:paraId="6B6EE1DD" w14:textId="6AE643DD" w:rsidR="00C36F09" w:rsidRPr="001A0D17" w:rsidRDefault="00EE1A56"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S</w:t>
            </w:r>
            <w:r w:rsidR="00C36F09" w:rsidRPr="001A0D17">
              <w:rPr>
                <w:rFonts w:ascii="Times New Roman" w:eastAsia="Times New Roman" w:hAnsi="Times New Roman" w:cs="Times New Roman"/>
                <w:color w:val="000000"/>
                <w:sz w:val="24"/>
                <w:szCs w:val="24"/>
                <w:lang w:eastAsia="ro-RO"/>
              </w:rPr>
              <w:t>ervicii de evacuare apă din zona inundată din sat Dragalina</w:t>
            </w:r>
          </w:p>
        </w:tc>
        <w:tc>
          <w:tcPr>
            <w:tcW w:w="2362" w:type="dxa"/>
            <w:tcBorders>
              <w:top w:val="nil"/>
              <w:left w:val="single" w:sz="4" w:space="0" w:color="3F3F3F"/>
              <w:bottom w:val="single" w:sz="4" w:space="0" w:color="3F3F3F"/>
              <w:right w:val="single" w:sz="4" w:space="0" w:color="3F3F3F"/>
            </w:tcBorders>
            <w:shd w:val="clear" w:color="000000" w:fill="F2F2F2"/>
            <w:vAlign w:val="center"/>
            <w:hideMark/>
          </w:tcPr>
          <w:p w14:paraId="17DBC610"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48B82E8B"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631ABE2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34</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13FDFCF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25.06.2021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11DD7F6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14670</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796E0BD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Proiect Activ design SRL</w:t>
            </w:r>
          </w:p>
        </w:tc>
        <w:tc>
          <w:tcPr>
            <w:tcW w:w="1579" w:type="dxa"/>
            <w:tcBorders>
              <w:top w:val="nil"/>
              <w:left w:val="nil"/>
              <w:bottom w:val="single" w:sz="4" w:space="0" w:color="000000"/>
              <w:right w:val="single" w:sz="4" w:space="0" w:color="000000"/>
            </w:tcBorders>
            <w:shd w:val="clear" w:color="auto" w:fill="auto"/>
            <w:vAlign w:val="center"/>
            <w:hideMark/>
          </w:tcPr>
          <w:p w14:paraId="0DC99E3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1.600,00 RON</w:t>
            </w:r>
          </w:p>
        </w:tc>
        <w:tc>
          <w:tcPr>
            <w:tcW w:w="4606" w:type="dxa"/>
            <w:tcBorders>
              <w:top w:val="nil"/>
              <w:left w:val="nil"/>
              <w:bottom w:val="single" w:sz="4" w:space="0" w:color="000000"/>
              <w:right w:val="single" w:sz="4" w:space="0" w:color="000000"/>
            </w:tcBorders>
            <w:shd w:val="clear" w:color="auto" w:fill="auto"/>
            <w:vAlign w:val="center"/>
            <w:hideMark/>
          </w:tcPr>
          <w:p w14:paraId="0AC651CF" w14:textId="42F3CA6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Consultan</w:t>
            </w:r>
            <w:r w:rsidR="00EE1A56">
              <w:rPr>
                <w:rFonts w:ascii="Times New Roman" w:eastAsia="Times New Roman" w:hAnsi="Times New Roman" w:cs="Times New Roman"/>
                <w:color w:val="000000"/>
                <w:sz w:val="24"/>
                <w:szCs w:val="24"/>
                <w:lang w:eastAsia="ro-RO"/>
              </w:rPr>
              <w:t>ță</w:t>
            </w:r>
            <w:r w:rsidRPr="001A0D17">
              <w:rPr>
                <w:rFonts w:ascii="Times New Roman" w:eastAsia="Times New Roman" w:hAnsi="Times New Roman" w:cs="Times New Roman"/>
                <w:color w:val="000000"/>
                <w:sz w:val="24"/>
                <w:szCs w:val="24"/>
                <w:lang w:eastAsia="ro-RO"/>
              </w:rPr>
              <w:t xml:space="preserve"> </w:t>
            </w:r>
            <w:r w:rsidR="00EE1A56">
              <w:rPr>
                <w:rFonts w:ascii="Times New Roman" w:eastAsia="Times New Roman" w:hAnsi="Times New Roman" w:cs="Times New Roman"/>
                <w:color w:val="000000"/>
                <w:sz w:val="24"/>
                <w:szCs w:val="24"/>
                <w:lang w:eastAsia="ro-RO"/>
              </w:rPr>
              <w:t>î</w:t>
            </w:r>
            <w:r w:rsidRPr="001A0D17">
              <w:rPr>
                <w:rFonts w:ascii="Times New Roman" w:eastAsia="Times New Roman" w:hAnsi="Times New Roman" w:cs="Times New Roman"/>
                <w:color w:val="000000"/>
                <w:sz w:val="24"/>
                <w:szCs w:val="24"/>
                <w:lang w:eastAsia="ro-RO"/>
              </w:rPr>
              <w:t>n domeniul achizițiilor publice Sistem evacuare exces de a</w:t>
            </w:r>
            <w:r w:rsidR="002E4857">
              <w:rPr>
                <w:rFonts w:ascii="Times New Roman" w:eastAsia="Times New Roman" w:hAnsi="Times New Roman" w:cs="Times New Roman"/>
                <w:color w:val="000000"/>
                <w:sz w:val="24"/>
                <w:szCs w:val="24"/>
                <w:lang w:eastAsia="ro-RO"/>
              </w:rPr>
              <w:t>pă</w:t>
            </w:r>
          </w:p>
        </w:tc>
        <w:tc>
          <w:tcPr>
            <w:tcW w:w="2362" w:type="dxa"/>
            <w:tcBorders>
              <w:top w:val="single" w:sz="4" w:space="0" w:color="000000"/>
              <w:left w:val="nil"/>
              <w:bottom w:val="single" w:sz="4" w:space="0" w:color="000000"/>
              <w:right w:val="single" w:sz="4" w:space="0" w:color="000000"/>
            </w:tcBorders>
            <w:shd w:val="clear" w:color="D9D9D9" w:fill="D9D9D9"/>
            <w:vAlign w:val="center"/>
            <w:hideMark/>
          </w:tcPr>
          <w:p w14:paraId="753D38C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11CE3632"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5CDE54E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35</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586BE38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28.06.2021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3E059CE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14752</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7861D78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D9D9D9" w:fill="D9D9D9"/>
            <w:vAlign w:val="center"/>
            <w:hideMark/>
          </w:tcPr>
          <w:p w14:paraId="5C9584E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363.621,81 RON</w:t>
            </w:r>
          </w:p>
        </w:tc>
        <w:tc>
          <w:tcPr>
            <w:tcW w:w="4606" w:type="dxa"/>
            <w:tcBorders>
              <w:top w:val="nil"/>
              <w:left w:val="nil"/>
              <w:bottom w:val="single" w:sz="4" w:space="0" w:color="000000"/>
              <w:right w:val="single" w:sz="4" w:space="0" w:color="000000"/>
            </w:tcBorders>
            <w:shd w:val="clear" w:color="D9D9D9" w:fill="D9D9D9"/>
            <w:vAlign w:val="center"/>
            <w:hideMark/>
          </w:tcPr>
          <w:p w14:paraId="6F1829F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Sistem de eliminare a excesului de apa din Comuna Dragalina, jud. Călărași</w:t>
            </w:r>
          </w:p>
        </w:tc>
        <w:tc>
          <w:tcPr>
            <w:tcW w:w="2362" w:type="dxa"/>
            <w:tcBorders>
              <w:top w:val="single" w:sz="4" w:space="0" w:color="3F3F3F"/>
              <w:left w:val="single" w:sz="4" w:space="0" w:color="3F3F3F"/>
              <w:bottom w:val="single" w:sz="4" w:space="0" w:color="3F3F3F"/>
              <w:right w:val="single" w:sz="4" w:space="0" w:color="3F3F3F"/>
            </w:tcBorders>
            <w:shd w:val="clear" w:color="000000" w:fill="F2F2F2"/>
            <w:vAlign w:val="center"/>
            <w:hideMark/>
          </w:tcPr>
          <w:p w14:paraId="0D0EF4B3"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53056003" w14:textId="77777777" w:rsidTr="00FF0EAF">
        <w:trPr>
          <w:trHeight w:val="15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2F01D45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36</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743CB01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30.06.2021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573CB7C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14871</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4F62269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Geotech</w:t>
            </w:r>
            <w:proofErr w:type="spellEnd"/>
            <w:r w:rsidRPr="001A0D17">
              <w:rPr>
                <w:rFonts w:ascii="Times New Roman" w:eastAsia="Times New Roman" w:hAnsi="Times New Roman" w:cs="Times New Roman"/>
                <w:color w:val="000000"/>
                <w:sz w:val="24"/>
                <w:szCs w:val="24"/>
                <w:lang w:eastAsia="ro-RO"/>
              </w:rPr>
              <w:t xml:space="preserve"> </w:t>
            </w:r>
            <w:proofErr w:type="spellStart"/>
            <w:r w:rsidRPr="001A0D17">
              <w:rPr>
                <w:rFonts w:ascii="Times New Roman" w:eastAsia="Times New Roman" w:hAnsi="Times New Roman" w:cs="Times New Roman"/>
                <w:color w:val="000000"/>
                <w:sz w:val="24"/>
                <w:szCs w:val="24"/>
                <w:lang w:eastAsia="ro-RO"/>
              </w:rPr>
              <w:t>Stereda</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auto" w:fill="auto"/>
            <w:vAlign w:val="center"/>
            <w:hideMark/>
          </w:tcPr>
          <w:p w14:paraId="036ECFD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3.000,00 RON</w:t>
            </w:r>
          </w:p>
        </w:tc>
        <w:tc>
          <w:tcPr>
            <w:tcW w:w="4606" w:type="dxa"/>
            <w:tcBorders>
              <w:top w:val="nil"/>
              <w:left w:val="nil"/>
              <w:bottom w:val="single" w:sz="4" w:space="0" w:color="000000"/>
              <w:right w:val="single" w:sz="4" w:space="0" w:color="000000"/>
            </w:tcBorders>
            <w:shd w:val="clear" w:color="auto" w:fill="auto"/>
            <w:vAlign w:val="center"/>
            <w:hideMark/>
          </w:tcPr>
          <w:p w14:paraId="4D2816F0" w14:textId="08F76E5D"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Studii geotehnice pentru obiectivul „ Creșterea </w:t>
            </w:r>
            <w:r w:rsidR="002E4857" w:rsidRPr="001A0D17">
              <w:rPr>
                <w:rFonts w:ascii="Times New Roman" w:eastAsia="Times New Roman" w:hAnsi="Times New Roman" w:cs="Times New Roman"/>
                <w:color w:val="000000"/>
                <w:sz w:val="24"/>
                <w:szCs w:val="24"/>
                <w:lang w:eastAsia="ro-RO"/>
              </w:rPr>
              <w:t>eficienței</w:t>
            </w:r>
            <w:r w:rsidRPr="001A0D17">
              <w:rPr>
                <w:rFonts w:ascii="Times New Roman" w:eastAsia="Times New Roman" w:hAnsi="Times New Roman" w:cs="Times New Roman"/>
                <w:color w:val="000000"/>
                <w:sz w:val="24"/>
                <w:szCs w:val="24"/>
                <w:lang w:eastAsia="ro-RO"/>
              </w:rPr>
              <w:t xml:space="preserve"> energetice și gestionarea inteligentă a energiei în două clădiri publice cu destinație de </w:t>
            </w:r>
            <w:r w:rsidR="002E4857" w:rsidRPr="001A0D17">
              <w:rPr>
                <w:rFonts w:ascii="Times New Roman" w:eastAsia="Times New Roman" w:hAnsi="Times New Roman" w:cs="Times New Roman"/>
                <w:color w:val="000000"/>
                <w:sz w:val="24"/>
                <w:szCs w:val="24"/>
                <w:lang w:eastAsia="ro-RO"/>
              </w:rPr>
              <w:t>unități</w:t>
            </w:r>
            <w:r w:rsidRPr="001A0D17">
              <w:rPr>
                <w:rFonts w:ascii="Times New Roman" w:eastAsia="Times New Roman" w:hAnsi="Times New Roman" w:cs="Times New Roman"/>
                <w:color w:val="000000"/>
                <w:sz w:val="24"/>
                <w:szCs w:val="24"/>
                <w:lang w:eastAsia="ro-RO"/>
              </w:rPr>
              <w:t xml:space="preserve"> de învățământ: Corpul Secundar (C2) și respectiv Hala Tractoare (C23)</w:t>
            </w:r>
          </w:p>
        </w:tc>
        <w:tc>
          <w:tcPr>
            <w:tcW w:w="2362" w:type="dxa"/>
            <w:tcBorders>
              <w:top w:val="single" w:sz="4" w:space="0" w:color="000000"/>
              <w:left w:val="nil"/>
              <w:bottom w:val="single" w:sz="4" w:space="0" w:color="000000"/>
              <w:right w:val="single" w:sz="4" w:space="0" w:color="000000"/>
            </w:tcBorders>
            <w:shd w:val="clear" w:color="D9D9D9" w:fill="D9D9D9"/>
            <w:vAlign w:val="center"/>
            <w:hideMark/>
          </w:tcPr>
          <w:p w14:paraId="1604D8F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2421CE53"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104147D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37</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336D69B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30.06.2021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077D087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14860</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62BB850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Geotech</w:t>
            </w:r>
            <w:proofErr w:type="spellEnd"/>
            <w:r w:rsidRPr="001A0D17">
              <w:rPr>
                <w:rFonts w:ascii="Times New Roman" w:eastAsia="Times New Roman" w:hAnsi="Times New Roman" w:cs="Times New Roman"/>
                <w:color w:val="000000"/>
                <w:sz w:val="24"/>
                <w:szCs w:val="24"/>
                <w:lang w:eastAsia="ro-RO"/>
              </w:rPr>
              <w:t xml:space="preserve"> </w:t>
            </w:r>
            <w:proofErr w:type="spellStart"/>
            <w:r w:rsidRPr="001A0D17">
              <w:rPr>
                <w:rFonts w:ascii="Times New Roman" w:eastAsia="Times New Roman" w:hAnsi="Times New Roman" w:cs="Times New Roman"/>
                <w:color w:val="000000"/>
                <w:sz w:val="24"/>
                <w:szCs w:val="24"/>
                <w:lang w:eastAsia="ro-RO"/>
              </w:rPr>
              <w:t>Stereda</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D9D9D9" w:fill="D9D9D9"/>
            <w:vAlign w:val="center"/>
            <w:hideMark/>
          </w:tcPr>
          <w:p w14:paraId="4EEBC47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3.000,00 RON</w:t>
            </w:r>
          </w:p>
        </w:tc>
        <w:tc>
          <w:tcPr>
            <w:tcW w:w="4606" w:type="dxa"/>
            <w:tcBorders>
              <w:top w:val="nil"/>
              <w:left w:val="nil"/>
              <w:bottom w:val="single" w:sz="4" w:space="0" w:color="000000"/>
              <w:right w:val="single" w:sz="4" w:space="0" w:color="000000"/>
            </w:tcBorders>
            <w:shd w:val="clear" w:color="D9D9D9" w:fill="D9D9D9"/>
            <w:vAlign w:val="center"/>
            <w:hideMark/>
          </w:tcPr>
          <w:p w14:paraId="45DD28C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Studii geotehnice pentru obiectivul „ Construire baza sportiva TIP 1</w:t>
            </w:r>
          </w:p>
        </w:tc>
        <w:tc>
          <w:tcPr>
            <w:tcW w:w="2362" w:type="dxa"/>
            <w:tcBorders>
              <w:top w:val="nil"/>
              <w:left w:val="nil"/>
              <w:bottom w:val="single" w:sz="4" w:space="0" w:color="000000"/>
              <w:right w:val="single" w:sz="4" w:space="0" w:color="000000"/>
            </w:tcBorders>
            <w:shd w:val="clear" w:color="D9D9D9" w:fill="D9D9D9"/>
            <w:vAlign w:val="center"/>
            <w:hideMark/>
          </w:tcPr>
          <w:p w14:paraId="507142F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48FFDAEE" w14:textId="77777777" w:rsidTr="00FF0EAF">
        <w:trPr>
          <w:trHeight w:val="15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3FF5178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lastRenderedPageBreak/>
              <w:t>38</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3894538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11.05.2021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2D5673A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11157</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689FE4A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Callis</w:t>
            </w:r>
            <w:proofErr w:type="spellEnd"/>
            <w:r w:rsidRPr="001A0D17">
              <w:rPr>
                <w:rFonts w:ascii="Times New Roman" w:eastAsia="Times New Roman" w:hAnsi="Times New Roman" w:cs="Times New Roman"/>
                <w:color w:val="000000"/>
                <w:sz w:val="24"/>
                <w:szCs w:val="24"/>
                <w:lang w:eastAsia="ro-RO"/>
              </w:rPr>
              <w:t xml:space="preserve"> Proiect SRL</w:t>
            </w:r>
          </w:p>
        </w:tc>
        <w:tc>
          <w:tcPr>
            <w:tcW w:w="1579" w:type="dxa"/>
            <w:tcBorders>
              <w:top w:val="nil"/>
              <w:left w:val="nil"/>
              <w:bottom w:val="single" w:sz="4" w:space="0" w:color="000000"/>
              <w:right w:val="single" w:sz="4" w:space="0" w:color="000000"/>
            </w:tcBorders>
            <w:shd w:val="clear" w:color="auto" w:fill="auto"/>
            <w:vAlign w:val="center"/>
            <w:hideMark/>
          </w:tcPr>
          <w:p w14:paraId="59138E5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35.100,00 RON</w:t>
            </w:r>
          </w:p>
        </w:tc>
        <w:tc>
          <w:tcPr>
            <w:tcW w:w="4606" w:type="dxa"/>
            <w:tcBorders>
              <w:top w:val="nil"/>
              <w:left w:val="nil"/>
              <w:bottom w:val="single" w:sz="4" w:space="0" w:color="000000"/>
              <w:right w:val="single" w:sz="4" w:space="0" w:color="000000"/>
            </w:tcBorders>
            <w:shd w:val="clear" w:color="auto" w:fill="auto"/>
            <w:vAlign w:val="center"/>
            <w:hideMark/>
          </w:tcPr>
          <w:p w14:paraId="5E4992B9" w14:textId="2075441F"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Intocmire DALI pentru obiectivul „Creșterea </w:t>
            </w:r>
            <w:r w:rsidR="002E4857" w:rsidRPr="001A0D17">
              <w:rPr>
                <w:rFonts w:ascii="Times New Roman" w:eastAsia="Times New Roman" w:hAnsi="Times New Roman" w:cs="Times New Roman"/>
                <w:color w:val="000000"/>
                <w:sz w:val="24"/>
                <w:szCs w:val="24"/>
                <w:lang w:eastAsia="ro-RO"/>
              </w:rPr>
              <w:t>eficienței</w:t>
            </w:r>
            <w:r w:rsidRPr="001A0D17">
              <w:rPr>
                <w:rFonts w:ascii="Times New Roman" w:eastAsia="Times New Roman" w:hAnsi="Times New Roman" w:cs="Times New Roman"/>
                <w:color w:val="000000"/>
                <w:sz w:val="24"/>
                <w:szCs w:val="24"/>
                <w:lang w:eastAsia="ro-RO"/>
              </w:rPr>
              <w:t xml:space="preserve"> energetice și gestionarea inteligentă a energiei în două clădiri publice cu destinație de </w:t>
            </w:r>
            <w:r w:rsidR="002E4857" w:rsidRPr="001A0D17">
              <w:rPr>
                <w:rFonts w:ascii="Times New Roman" w:eastAsia="Times New Roman" w:hAnsi="Times New Roman" w:cs="Times New Roman"/>
                <w:color w:val="000000"/>
                <w:sz w:val="24"/>
                <w:szCs w:val="24"/>
                <w:lang w:eastAsia="ro-RO"/>
              </w:rPr>
              <w:t>unități</w:t>
            </w:r>
            <w:r w:rsidRPr="001A0D17">
              <w:rPr>
                <w:rFonts w:ascii="Times New Roman" w:eastAsia="Times New Roman" w:hAnsi="Times New Roman" w:cs="Times New Roman"/>
                <w:color w:val="000000"/>
                <w:sz w:val="24"/>
                <w:szCs w:val="24"/>
                <w:lang w:eastAsia="ro-RO"/>
              </w:rPr>
              <w:t xml:space="preserve"> de învățământ: Corpul Secundar (C2) si Hala Tractoare (C23)</w:t>
            </w:r>
          </w:p>
        </w:tc>
        <w:tc>
          <w:tcPr>
            <w:tcW w:w="2362" w:type="dxa"/>
            <w:tcBorders>
              <w:top w:val="nil"/>
              <w:left w:val="nil"/>
              <w:bottom w:val="single" w:sz="4" w:space="0" w:color="000000"/>
              <w:right w:val="single" w:sz="4" w:space="0" w:color="000000"/>
            </w:tcBorders>
            <w:shd w:val="clear" w:color="D9D9D9" w:fill="D9D9D9"/>
            <w:vAlign w:val="center"/>
            <w:hideMark/>
          </w:tcPr>
          <w:p w14:paraId="478EB69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444B81A6"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1A7EC40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39</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0C3281F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11.05.2021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08B13A5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11486</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1217483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Control </w:t>
            </w:r>
            <w:proofErr w:type="spellStart"/>
            <w:r w:rsidRPr="001A0D17">
              <w:rPr>
                <w:rFonts w:ascii="Times New Roman" w:eastAsia="Times New Roman" w:hAnsi="Times New Roman" w:cs="Times New Roman"/>
                <w:color w:val="000000"/>
                <w:sz w:val="24"/>
                <w:szCs w:val="24"/>
                <w:lang w:eastAsia="ro-RO"/>
              </w:rPr>
              <w:t>Arhisoft</w:t>
            </w:r>
            <w:proofErr w:type="spellEnd"/>
            <w:r w:rsidRPr="001A0D17">
              <w:rPr>
                <w:rFonts w:ascii="Times New Roman" w:eastAsia="Times New Roman" w:hAnsi="Times New Roman" w:cs="Times New Roman"/>
                <w:color w:val="000000"/>
                <w:sz w:val="24"/>
                <w:szCs w:val="24"/>
                <w:lang w:eastAsia="ro-RO"/>
              </w:rPr>
              <w:t xml:space="preserve"> Management SRL</w:t>
            </w:r>
          </w:p>
        </w:tc>
        <w:tc>
          <w:tcPr>
            <w:tcW w:w="1579" w:type="dxa"/>
            <w:tcBorders>
              <w:top w:val="nil"/>
              <w:left w:val="nil"/>
              <w:bottom w:val="single" w:sz="4" w:space="0" w:color="000000"/>
              <w:right w:val="single" w:sz="4" w:space="0" w:color="000000"/>
            </w:tcBorders>
            <w:shd w:val="clear" w:color="D9D9D9" w:fill="D9D9D9"/>
            <w:vAlign w:val="center"/>
            <w:hideMark/>
          </w:tcPr>
          <w:p w14:paraId="223A131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25.200,00 RON</w:t>
            </w:r>
          </w:p>
        </w:tc>
        <w:tc>
          <w:tcPr>
            <w:tcW w:w="4606" w:type="dxa"/>
            <w:tcBorders>
              <w:top w:val="nil"/>
              <w:left w:val="nil"/>
              <w:bottom w:val="single" w:sz="4" w:space="0" w:color="000000"/>
              <w:right w:val="single" w:sz="4" w:space="0" w:color="000000"/>
            </w:tcBorders>
            <w:shd w:val="clear" w:color="D9D9D9" w:fill="D9D9D9"/>
            <w:vAlign w:val="center"/>
            <w:hideMark/>
          </w:tcPr>
          <w:p w14:paraId="28FB1A2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Proiectare si gestionare SCIM Sistem Control Intern Managerial</w:t>
            </w:r>
          </w:p>
        </w:tc>
        <w:tc>
          <w:tcPr>
            <w:tcW w:w="2362" w:type="dxa"/>
            <w:tcBorders>
              <w:top w:val="nil"/>
              <w:left w:val="nil"/>
              <w:bottom w:val="single" w:sz="4" w:space="0" w:color="000000"/>
              <w:right w:val="single" w:sz="4" w:space="0" w:color="000000"/>
            </w:tcBorders>
            <w:shd w:val="clear" w:color="D9D9D9" w:fill="D9D9D9"/>
            <w:vAlign w:val="center"/>
            <w:hideMark/>
          </w:tcPr>
          <w:p w14:paraId="4427C20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1BF5A04C"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1FB9A7D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40</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30693B4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13.05.2021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5013C78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11484</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21DAF48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Biamin</w:t>
            </w:r>
            <w:proofErr w:type="spellEnd"/>
            <w:r w:rsidRPr="001A0D17">
              <w:rPr>
                <w:rFonts w:ascii="Times New Roman" w:eastAsia="Times New Roman" w:hAnsi="Times New Roman" w:cs="Times New Roman"/>
                <w:color w:val="000000"/>
                <w:sz w:val="24"/>
                <w:szCs w:val="24"/>
                <w:lang w:eastAsia="ro-RO"/>
              </w:rPr>
              <w:t xml:space="preserve"> Foraj SRL</w:t>
            </w:r>
          </w:p>
        </w:tc>
        <w:tc>
          <w:tcPr>
            <w:tcW w:w="1579" w:type="dxa"/>
            <w:tcBorders>
              <w:top w:val="nil"/>
              <w:left w:val="nil"/>
              <w:bottom w:val="single" w:sz="4" w:space="0" w:color="000000"/>
              <w:right w:val="single" w:sz="4" w:space="0" w:color="000000"/>
            </w:tcBorders>
            <w:shd w:val="clear" w:color="auto" w:fill="auto"/>
            <w:vAlign w:val="center"/>
            <w:hideMark/>
          </w:tcPr>
          <w:p w14:paraId="67E4323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27.330,00 RON</w:t>
            </w:r>
          </w:p>
        </w:tc>
        <w:tc>
          <w:tcPr>
            <w:tcW w:w="4606" w:type="dxa"/>
            <w:tcBorders>
              <w:top w:val="nil"/>
              <w:left w:val="nil"/>
              <w:bottom w:val="single" w:sz="4" w:space="0" w:color="000000"/>
              <w:right w:val="single" w:sz="4" w:space="0" w:color="000000"/>
            </w:tcBorders>
            <w:shd w:val="clear" w:color="auto" w:fill="auto"/>
            <w:vAlign w:val="center"/>
            <w:hideMark/>
          </w:tcPr>
          <w:p w14:paraId="38665665" w14:textId="00F9FC30"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Denisipare</w:t>
            </w:r>
            <w:proofErr w:type="spellEnd"/>
            <w:r w:rsidRPr="001A0D17">
              <w:rPr>
                <w:rFonts w:ascii="Times New Roman" w:eastAsia="Times New Roman" w:hAnsi="Times New Roman" w:cs="Times New Roman"/>
                <w:color w:val="000000"/>
                <w:sz w:val="24"/>
                <w:szCs w:val="24"/>
                <w:lang w:eastAsia="ro-RO"/>
              </w:rPr>
              <w:t xml:space="preserve"> si reabilitare a puțurilor forate pentru ap</w:t>
            </w:r>
            <w:r w:rsidR="002E4857">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sat Dragalina forajele F3, F4, F5</w:t>
            </w:r>
          </w:p>
        </w:tc>
        <w:tc>
          <w:tcPr>
            <w:tcW w:w="2362" w:type="dxa"/>
            <w:tcBorders>
              <w:top w:val="nil"/>
              <w:left w:val="nil"/>
              <w:bottom w:val="single" w:sz="4" w:space="0" w:color="000000"/>
              <w:right w:val="single" w:sz="4" w:space="0" w:color="000000"/>
            </w:tcBorders>
            <w:shd w:val="clear" w:color="D9D9D9" w:fill="D9D9D9"/>
            <w:vAlign w:val="center"/>
            <w:hideMark/>
          </w:tcPr>
          <w:p w14:paraId="490D3D4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717E0A73" w14:textId="77777777" w:rsidTr="00FF0EAF">
        <w:trPr>
          <w:trHeight w:val="3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3913379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41</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314937C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29.04.2021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60ECF06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10034</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7CCEB07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Setaco</w:t>
            </w:r>
            <w:proofErr w:type="spellEnd"/>
            <w:r w:rsidRPr="001A0D17">
              <w:rPr>
                <w:rFonts w:ascii="Times New Roman" w:eastAsia="Times New Roman" w:hAnsi="Times New Roman" w:cs="Times New Roman"/>
                <w:color w:val="000000"/>
                <w:sz w:val="24"/>
                <w:szCs w:val="24"/>
                <w:lang w:eastAsia="ro-RO"/>
              </w:rPr>
              <w:t xml:space="preserve"> </w:t>
            </w:r>
            <w:proofErr w:type="spellStart"/>
            <w:r w:rsidRPr="001A0D17">
              <w:rPr>
                <w:rFonts w:ascii="Times New Roman" w:eastAsia="Times New Roman" w:hAnsi="Times New Roman" w:cs="Times New Roman"/>
                <w:color w:val="000000"/>
                <w:sz w:val="24"/>
                <w:szCs w:val="24"/>
                <w:lang w:eastAsia="ro-RO"/>
              </w:rPr>
              <w:t>Prevent</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D9D9D9" w:fill="D9D9D9"/>
            <w:vAlign w:val="center"/>
            <w:hideMark/>
          </w:tcPr>
          <w:p w14:paraId="2054053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8.542,80 RON</w:t>
            </w:r>
          </w:p>
        </w:tc>
        <w:tc>
          <w:tcPr>
            <w:tcW w:w="4606" w:type="dxa"/>
            <w:tcBorders>
              <w:top w:val="nil"/>
              <w:left w:val="nil"/>
              <w:bottom w:val="single" w:sz="4" w:space="0" w:color="000000"/>
              <w:right w:val="single" w:sz="4" w:space="0" w:color="000000"/>
            </w:tcBorders>
            <w:shd w:val="clear" w:color="D9D9D9" w:fill="D9D9D9"/>
            <w:vAlign w:val="center"/>
            <w:hideMark/>
          </w:tcPr>
          <w:p w14:paraId="5259F0D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Echipamente de supraveghere video LPR</w:t>
            </w:r>
          </w:p>
        </w:tc>
        <w:tc>
          <w:tcPr>
            <w:tcW w:w="2362" w:type="dxa"/>
            <w:tcBorders>
              <w:top w:val="nil"/>
              <w:left w:val="nil"/>
              <w:bottom w:val="single" w:sz="4" w:space="0" w:color="000000"/>
              <w:right w:val="single" w:sz="4" w:space="0" w:color="000000"/>
            </w:tcBorders>
            <w:shd w:val="clear" w:color="D9D9D9" w:fill="D9D9D9"/>
            <w:vAlign w:val="center"/>
            <w:hideMark/>
          </w:tcPr>
          <w:p w14:paraId="5F7A4A3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019F58C4" w14:textId="77777777" w:rsidTr="00FF0EAF">
        <w:trPr>
          <w:trHeight w:val="3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0B63E24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42</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11EB907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04.05.2021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1512B9B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10235</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0A6B851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RCS &amp; RDS SA</w:t>
            </w:r>
          </w:p>
        </w:tc>
        <w:tc>
          <w:tcPr>
            <w:tcW w:w="1579" w:type="dxa"/>
            <w:tcBorders>
              <w:top w:val="nil"/>
              <w:left w:val="nil"/>
              <w:bottom w:val="single" w:sz="4" w:space="0" w:color="000000"/>
              <w:right w:val="single" w:sz="4" w:space="0" w:color="000000"/>
            </w:tcBorders>
            <w:shd w:val="clear" w:color="auto" w:fill="auto"/>
            <w:vAlign w:val="center"/>
            <w:hideMark/>
          </w:tcPr>
          <w:p w14:paraId="59DC79A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22,00 €</w:t>
            </w:r>
          </w:p>
        </w:tc>
        <w:tc>
          <w:tcPr>
            <w:tcW w:w="4606" w:type="dxa"/>
            <w:tcBorders>
              <w:top w:val="nil"/>
              <w:left w:val="nil"/>
              <w:bottom w:val="single" w:sz="4" w:space="0" w:color="000000"/>
              <w:right w:val="single" w:sz="4" w:space="0" w:color="000000"/>
            </w:tcBorders>
            <w:shd w:val="clear" w:color="auto" w:fill="auto"/>
            <w:vAlign w:val="center"/>
            <w:hideMark/>
          </w:tcPr>
          <w:p w14:paraId="7A33B00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Abonament internet</w:t>
            </w:r>
          </w:p>
        </w:tc>
        <w:tc>
          <w:tcPr>
            <w:tcW w:w="2362" w:type="dxa"/>
            <w:tcBorders>
              <w:top w:val="nil"/>
              <w:left w:val="nil"/>
              <w:bottom w:val="single" w:sz="4" w:space="0" w:color="000000"/>
              <w:right w:val="single" w:sz="4" w:space="0" w:color="000000"/>
            </w:tcBorders>
            <w:shd w:val="clear" w:color="D9D9D9" w:fill="D9D9D9"/>
            <w:vAlign w:val="center"/>
            <w:hideMark/>
          </w:tcPr>
          <w:p w14:paraId="2BF56E9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484E345E" w14:textId="77777777" w:rsidTr="00FF0EAF">
        <w:trPr>
          <w:trHeight w:val="3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591D117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43</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4B351B1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14.05.2021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4F5E150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11518</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6758AFA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Setaco</w:t>
            </w:r>
            <w:proofErr w:type="spellEnd"/>
            <w:r w:rsidRPr="001A0D17">
              <w:rPr>
                <w:rFonts w:ascii="Times New Roman" w:eastAsia="Times New Roman" w:hAnsi="Times New Roman" w:cs="Times New Roman"/>
                <w:color w:val="000000"/>
                <w:sz w:val="24"/>
                <w:szCs w:val="24"/>
                <w:lang w:eastAsia="ro-RO"/>
              </w:rPr>
              <w:t xml:space="preserve"> </w:t>
            </w:r>
            <w:proofErr w:type="spellStart"/>
            <w:r w:rsidRPr="001A0D17">
              <w:rPr>
                <w:rFonts w:ascii="Times New Roman" w:eastAsia="Times New Roman" w:hAnsi="Times New Roman" w:cs="Times New Roman"/>
                <w:color w:val="000000"/>
                <w:sz w:val="24"/>
                <w:szCs w:val="24"/>
                <w:lang w:eastAsia="ro-RO"/>
              </w:rPr>
              <w:t>Prevent</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D9D9D9" w:fill="D9D9D9"/>
            <w:vAlign w:val="center"/>
            <w:hideMark/>
          </w:tcPr>
          <w:p w14:paraId="5057E09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1.000,00 RON</w:t>
            </w:r>
          </w:p>
        </w:tc>
        <w:tc>
          <w:tcPr>
            <w:tcW w:w="4606" w:type="dxa"/>
            <w:tcBorders>
              <w:top w:val="nil"/>
              <w:left w:val="nil"/>
              <w:bottom w:val="single" w:sz="4" w:space="0" w:color="000000"/>
              <w:right w:val="single" w:sz="4" w:space="0" w:color="000000"/>
            </w:tcBorders>
            <w:shd w:val="clear" w:color="D9D9D9" w:fill="D9D9D9"/>
            <w:vAlign w:val="center"/>
            <w:hideMark/>
          </w:tcPr>
          <w:p w14:paraId="56505799" w14:textId="3BAE9D0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Servicii verificare PRAM prize de </w:t>
            </w:r>
            <w:r w:rsidR="002E4857" w:rsidRPr="001A0D17">
              <w:rPr>
                <w:rFonts w:ascii="Times New Roman" w:eastAsia="Times New Roman" w:hAnsi="Times New Roman" w:cs="Times New Roman"/>
                <w:color w:val="000000"/>
                <w:sz w:val="24"/>
                <w:szCs w:val="24"/>
                <w:lang w:eastAsia="ro-RO"/>
              </w:rPr>
              <w:t>pământ</w:t>
            </w:r>
          </w:p>
        </w:tc>
        <w:tc>
          <w:tcPr>
            <w:tcW w:w="2362" w:type="dxa"/>
            <w:tcBorders>
              <w:top w:val="nil"/>
              <w:left w:val="nil"/>
              <w:bottom w:val="single" w:sz="4" w:space="0" w:color="000000"/>
              <w:right w:val="single" w:sz="4" w:space="0" w:color="000000"/>
            </w:tcBorders>
            <w:shd w:val="clear" w:color="D9D9D9" w:fill="D9D9D9"/>
            <w:vAlign w:val="center"/>
            <w:hideMark/>
          </w:tcPr>
          <w:p w14:paraId="633D78B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7BD40EE4"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7B3BD31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44</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411DE42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11.05.2021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32C5D0F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11123</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69EF04D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auto" w:fill="auto"/>
            <w:vAlign w:val="center"/>
            <w:hideMark/>
          </w:tcPr>
          <w:p w14:paraId="1199E69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20.736,00 RON</w:t>
            </w:r>
          </w:p>
        </w:tc>
        <w:tc>
          <w:tcPr>
            <w:tcW w:w="4606" w:type="dxa"/>
            <w:tcBorders>
              <w:top w:val="nil"/>
              <w:left w:val="nil"/>
              <w:bottom w:val="single" w:sz="4" w:space="0" w:color="000000"/>
              <w:right w:val="single" w:sz="4" w:space="0" w:color="000000"/>
            </w:tcBorders>
            <w:shd w:val="clear" w:color="auto" w:fill="auto"/>
            <w:vAlign w:val="center"/>
            <w:hideMark/>
          </w:tcPr>
          <w:p w14:paraId="58307FC1" w14:textId="67A06C22" w:rsidR="00C36F09" w:rsidRPr="001A0D17" w:rsidRDefault="002E4857"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S</w:t>
            </w:r>
            <w:r w:rsidR="00C36F09" w:rsidRPr="001A0D17">
              <w:rPr>
                <w:rFonts w:ascii="Times New Roman" w:eastAsia="Times New Roman" w:hAnsi="Times New Roman" w:cs="Times New Roman"/>
                <w:color w:val="000000"/>
                <w:sz w:val="24"/>
                <w:szCs w:val="24"/>
                <w:lang w:eastAsia="ro-RO"/>
              </w:rPr>
              <w:t>ervicii de întreținere a iluminatului public în comuna Dragalina</w:t>
            </w:r>
          </w:p>
        </w:tc>
        <w:tc>
          <w:tcPr>
            <w:tcW w:w="2362" w:type="dxa"/>
            <w:tcBorders>
              <w:top w:val="single" w:sz="4" w:space="0" w:color="3F3F3F"/>
              <w:left w:val="single" w:sz="4" w:space="0" w:color="3F3F3F"/>
              <w:bottom w:val="single" w:sz="4" w:space="0" w:color="3F3F3F"/>
              <w:right w:val="single" w:sz="4" w:space="0" w:color="3F3F3F"/>
            </w:tcBorders>
            <w:shd w:val="clear" w:color="000000" w:fill="F2F2F2"/>
            <w:vAlign w:val="center"/>
            <w:hideMark/>
          </w:tcPr>
          <w:p w14:paraId="57A1F8D6"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551408C2"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114C494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45</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36A3D36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24.05.2021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45F2E40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12422</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1221A0F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Vest </w:t>
            </w:r>
            <w:proofErr w:type="spellStart"/>
            <w:r w:rsidRPr="001A0D17">
              <w:rPr>
                <w:rFonts w:ascii="Times New Roman" w:eastAsia="Times New Roman" w:hAnsi="Times New Roman" w:cs="Times New Roman"/>
                <w:color w:val="000000"/>
                <w:sz w:val="24"/>
                <w:szCs w:val="24"/>
                <w:lang w:eastAsia="ro-RO"/>
              </w:rPr>
              <w:t>Instal</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D9D9D9" w:fill="D9D9D9"/>
            <w:vAlign w:val="center"/>
            <w:hideMark/>
          </w:tcPr>
          <w:p w14:paraId="2F28790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4.000,00 RON</w:t>
            </w:r>
          </w:p>
        </w:tc>
        <w:tc>
          <w:tcPr>
            <w:tcW w:w="4606" w:type="dxa"/>
            <w:tcBorders>
              <w:top w:val="nil"/>
              <w:left w:val="nil"/>
              <w:bottom w:val="single" w:sz="4" w:space="0" w:color="000000"/>
              <w:right w:val="single" w:sz="4" w:space="0" w:color="000000"/>
            </w:tcBorders>
            <w:shd w:val="clear" w:color="D9D9D9" w:fill="D9D9D9"/>
            <w:vAlign w:val="center"/>
            <w:hideMark/>
          </w:tcPr>
          <w:p w14:paraId="3EB7A07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Intocmire Documentație Tehnica pentru obținerea Autorizației de Construire (DTAC) pentru execuție puț forat nou și dezafectare foraj F2 sat Dragalina</w:t>
            </w:r>
          </w:p>
        </w:tc>
        <w:tc>
          <w:tcPr>
            <w:tcW w:w="2362" w:type="dxa"/>
            <w:tcBorders>
              <w:top w:val="single" w:sz="4" w:space="0" w:color="000000"/>
              <w:left w:val="nil"/>
              <w:bottom w:val="single" w:sz="4" w:space="0" w:color="000000"/>
              <w:right w:val="single" w:sz="4" w:space="0" w:color="000000"/>
            </w:tcBorders>
            <w:shd w:val="clear" w:color="D9D9D9" w:fill="D9D9D9"/>
            <w:vAlign w:val="center"/>
            <w:hideMark/>
          </w:tcPr>
          <w:p w14:paraId="2594B5E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5839481C"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7CA0D52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46</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411D97A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25.05.2021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27509A5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12582</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5A3DFB4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Vest </w:t>
            </w:r>
            <w:proofErr w:type="spellStart"/>
            <w:r w:rsidRPr="001A0D17">
              <w:rPr>
                <w:rFonts w:ascii="Times New Roman" w:eastAsia="Times New Roman" w:hAnsi="Times New Roman" w:cs="Times New Roman"/>
                <w:color w:val="000000"/>
                <w:sz w:val="24"/>
                <w:szCs w:val="24"/>
                <w:lang w:eastAsia="ro-RO"/>
              </w:rPr>
              <w:t>Instal</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auto" w:fill="auto"/>
            <w:vAlign w:val="center"/>
            <w:hideMark/>
          </w:tcPr>
          <w:p w14:paraId="16DDE6C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110.000,00 RON</w:t>
            </w:r>
          </w:p>
        </w:tc>
        <w:tc>
          <w:tcPr>
            <w:tcW w:w="4606" w:type="dxa"/>
            <w:tcBorders>
              <w:top w:val="nil"/>
              <w:left w:val="nil"/>
              <w:bottom w:val="single" w:sz="4" w:space="0" w:color="000000"/>
              <w:right w:val="single" w:sz="4" w:space="0" w:color="000000"/>
            </w:tcBorders>
            <w:shd w:val="clear" w:color="auto" w:fill="auto"/>
            <w:vAlign w:val="center"/>
            <w:hideMark/>
          </w:tcPr>
          <w:p w14:paraId="59EB302A" w14:textId="42C926A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DALI pentru obiectivul „Extindere rețea de canalizare menajera </w:t>
            </w:r>
            <w:r w:rsidR="002E4857">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 xml:space="preserve">i modul stație de epurare </w:t>
            </w:r>
            <w:r w:rsidR="002E4857">
              <w:rPr>
                <w:rFonts w:ascii="Times New Roman" w:eastAsia="Times New Roman" w:hAnsi="Times New Roman" w:cs="Times New Roman"/>
                <w:color w:val="000000"/>
                <w:sz w:val="24"/>
                <w:szCs w:val="24"/>
                <w:lang w:eastAsia="ro-RO"/>
              </w:rPr>
              <w:t>î</w:t>
            </w:r>
            <w:r w:rsidRPr="001A0D17">
              <w:rPr>
                <w:rFonts w:ascii="Times New Roman" w:eastAsia="Times New Roman" w:hAnsi="Times New Roman" w:cs="Times New Roman"/>
                <w:color w:val="000000"/>
                <w:sz w:val="24"/>
                <w:szCs w:val="24"/>
                <w:lang w:eastAsia="ro-RO"/>
              </w:rPr>
              <w:t>n comuna Dragalina, sat Dragalina, județul Călărași</w:t>
            </w:r>
          </w:p>
        </w:tc>
        <w:tc>
          <w:tcPr>
            <w:tcW w:w="2362" w:type="dxa"/>
            <w:tcBorders>
              <w:top w:val="nil"/>
              <w:left w:val="nil"/>
              <w:bottom w:val="single" w:sz="4" w:space="0" w:color="000000"/>
              <w:right w:val="single" w:sz="4" w:space="0" w:color="000000"/>
            </w:tcBorders>
            <w:shd w:val="clear" w:color="D9D9D9" w:fill="D9D9D9"/>
            <w:vAlign w:val="center"/>
            <w:hideMark/>
          </w:tcPr>
          <w:p w14:paraId="2EA3AD3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691594DA"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2890434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47</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41728E6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20.05.2021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62CCFBE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12194</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6CE9810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D9D9D9" w:fill="D9D9D9"/>
            <w:vAlign w:val="center"/>
            <w:hideMark/>
          </w:tcPr>
          <w:p w14:paraId="5507996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61.930,00 RON</w:t>
            </w:r>
          </w:p>
        </w:tc>
        <w:tc>
          <w:tcPr>
            <w:tcW w:w="4606" w:type="dxa"/>
            <w:tcBorders>
              <w:top w:val="nil"/>
              <w:left w:val="nil"/>
              <w:bottom w:val="single" w:sz="4" w:space="0" w:color="000000"/>
              <w:right w:val="single" w:sz="4" w:space="0" w:color="000000"/>
            </w:tcBorders>
            <w:shd w:val="clear" w:color="D9D9D9" w:fill="D9D9D9"/>
            <w:vAlign w:val="center"/>
            <w:hideMark/>
          </w:tcPr>
          <w:p w14:paraId="1F95A0C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Reparații drumuri și străzi în comuna Dragalina</w:t>
            </w:r>
          </w:p>
        </w:tc>
        <w:tc>
          <w:tcPr>
            <w:tcW w:w="2362" w:type="dxa"/>
            <w:tcBorders>
              <w:top w:val="single" w:sz="4" w:space="0" w:color="3F3F3F"/>
              <w:left w:val="single" w:sz="4" w:space="0" w:color="3F3F3F"/>
              <w:bottom w:val="single" w:sz="4" w:space="0" w:color="3F3F3F"/>
              <w:right w:val="single" w:sz="4" w:space="0" w:color="3F3F3F"/>
            </w:tcBorders>
            <w:shd w:val="clear" w:color="000000" w:fill="F2F2F2"/>
            <w:vAlign w:val="center"/>
            <w:hideMark/>
          </w:tcPr>
          <w:p w14:paraId="4A458BEB"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188C912A"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7BFC714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lastRenderedPageBreak/>
              <w:t>48</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1E924A7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21.05.2021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6D40A94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24307</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64ABCD8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Compania Națională de Administrare a Infrastructurii Rutiere SA</w:t>
            </w:r>
          </w:p>
        </w:tc>
        <w:tc>
          <w:tcPr>
            <w:tcW w:w="1579" w:type="dxa"/>
            <w:tcBorders>
              <w:top w:val="nil"/>
              <w:left w:val="nil"/>
              <w:bottom w:val="single" w:sz="4" w:space="0" w:color="000000"/>
              <w:right w:val="single" w:sz="4" w:space="0" w:color="000000"/>
            </w:tcBorders>
            <w:shd w:val="clear" w:color="auto" w:fill="auto"/>
            <w:vAlign w:val="center"/>
            <w:hideMark/>
          </w:tcPr>
          <w:p w14:paraId="2DF8BD3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22.000,00 RON</w:t>
            </w:r>
          </w:p>
        </w:tc>
        <w:tc>
          <w:tcPr>
            <w:tcW w:w="4606" w:type="dxa"/>
            <w:tcBorders>
              <w:top w:val="nil"/>
              <w:left w:val="nil"/>
              <w:bottom w:val="single" w:sz="4" w:space="0" w:color="000000"/>
              <w:right w:val="single" w:sz="4" w:space="0" w:color="000000"/>
            </w:tcBorders>
            <w:shd w:val="clear" w:color="auto" w:fill="auto"/>
            <w:vAlign w:val="center"/>
            <w:hideMark/>
          </w:tcPr>
          <w:p w14:paraId="3A80970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Furnizare 2000 tone material frezat</w:t>
            </w:r>
          </w:p>
        </w:tc>
        <w:tc>
          <w:tcPr>
            <w:tcW w:w="2362" w:type="dxa"/>
            <w:tcBorders>
              <w:top w:val="single" w:sz="4" w:space="0" w:color="000000"/>
              <w:left w:val="nil"/>
              <w:bottom w:val="single" w:sz="4" w:space="0" w:color="000000"/>
              <w:right w:val="single" w:sz="4" w:space="0" w:color="000000"/>
            </w:tcBorders>
            <w:shd w:val="clear" w:color="D9D9D9" w:fill="D9D9D9"/>
            <w:vAlign w:val="center"/>
            <w:hideMark/>
          </w:tcPr>
          <w:p w14:paraId="722F383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78B7E9C6"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63A9C36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49</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02BA741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24.05.2021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4604E4E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12416</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44CF765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Setaco</w:t>
            </w:r>
            <w:proofErr w:type="spellEnd"/>
            <w:r w:rsidRPr="001A0D17">
              <w:rPr>
                <w:rFonts w:ascii="Times New Roman" w:eastAsia="Times New Roman" w:hAnsi="Times New Roman" w:cs="Times New Roman"/>
                <w:color w:val="000000"/>
                <w:sz w:val="24"/>
                <w:szCs w:val="24"/>
                <w:lang w:eastAsia="ro-RO"/>
              </w:rPr>
              <w:t xml:space="preserve"> </w:t>
            </w:r>
            <w:proofErr w:type="spellStart"/>
            <w:r w:rsidRPr="001A0D17">
              <w:rPr>
                <w:rFonts w:ascii="Times New Roman" w:eastAsia="Times New Roman" w:hAnsi="Times New Roman" w:cs="Times New Roman"/>
                <w:color w:val="000000"/>
                <w:sz w:val="24"/>
                <w:szCs w:val="24"/>
                <w:lang w:eastAsia="ro-RO"/>
              </w:rPr>
              <w:t>Prevent</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D9D9D9" w:fill="D9D9D9"/>
            <w:vAlign w:val="center"/>
            <w:hideMark/>
          </w:tcPr>
          <w:p w14:paraId="65FC16C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2.975,00 RON</w:t>
            </w:r>
          </w:p>
        </w:tc>
        <w:tc>
          <w:tcPr>
            <w:tcW w:w="4606" w:type="dxa"/>
            <w:tcBorders>
              <w:top w:val="nil"/>
              <w:left w:val="nil"/>
              <w:bottom w:val="single" w:sz="4" w:space="0" w:color="000000"/>
              <w:right w:val="single" w:sz="4" w:space="0" w:color="000000"/>
            </w:tcBorders>
            <w:shd w:val="clear" w:color="D9D9D9" w:fill="D9D9D9"/>
            <w:vAlign w:val="center"/>
            <w:hideMark/>
          </w:tcPr>
          <w:p w14:paraId="130310C9" w14:textId="0ED234DE" w:rsidR="00C36F09" w:rsidRPr="001A0D17" w:rsidRDefault="002E4857"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 xml:space="preserve">Achiziție </w:t>
            </w:r>
            <w:r w:rsidR="00C36F09" w:rsidRPr="001A0D17">
              <w:rPr>
                <w:rFonts w:ascii="Times New Roman" w:eastAsia="Times New Roman" w:hAnsi="Times New Roman" w:cs="Times New Roman"/>
                <w:color w:val="000000"/>
                <w:sz w:val="24"/>
                <w:szCs w:val="24"/>
                <w:lang w:eastAsia="ro-RO"/>
              </w:rPr>
              <w:t xml:space="preserve">furnizarea produsului Router </w:t>
            </w:r>
            <w:proofErr w:type="spellStart"/>
            <w:r w:rsidR="00C36F09" w:rsidRPr="001A0D17">
              <w:rPr>
                <w:rFonts w:ascii="Times New Roman" w:eastAsia="Times New Roman" w:hAnsi="Times New Roman" w:cs="Times New Roman"/>
                <w:color w:val="000000"/>
                <w:sz w:val="24"/>
                <w:szCs w:val="24"/>
                <w:lang w:eastAsia="ro-RO"/>
              </w:rPr>
              <w:t>FortiGate</w:t>
            </w:r>
            <w:proofErr w:type="spellEnd"/>
            <w:r w:rsidR="00C36F09" w:rsidRPr="001A0D17">
              <w:rPr>
                <w:rFonts w:ascii="Times New Roman" w:eastAsia="Times New Roman" w:hAnsi="Times New Roman" w:cs="Times New Roman"/>
                <w:color w:val="000000"/>
                <w:sz w:val="24"/>
                <w:szCs w:val="24"/>
                <w:lang w:eastAsia="ro-RO"/>
              </w:rPr>
              <w:t xml:space="preserve"> FG-61E</w:t>
            </w:r>
          </w:p>
        </w:tc>
        <w:tc>
          <w:tcPr>
            <w:tcW w:w="2362" w:type="dxa"/>
            <w:tcBorders>
              <w:top w:val="nil"/>
              <w:left w:val="nil"/>
              <w:bottom w:val="single" w:sz="4" w:space="0" w:color="000000"/>
              <w:right w:val="single" w:sz="4" w:space="0" w:color="000000"/>
            </w:tcBorders>
            <w:shd w:val="clear" w:color="D9D9D9" w:fill="D9D9D9"/>
            <w:vAlign w:val="center"/>
            <w:hideMark/>
          </w:tcPr>
          <w:p w14:paraId="77A7BAD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115AF826" w14:textId="77777777" w:rsidTr="00FF0EAF">
        <w:trPr>
          <w:trHeight w:val="15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4290542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50</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35F851E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12.05.2021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126BC61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11381</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4B9A534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Komora</w:t>
            </w:r>
            <w:proofErr w:type="spellEnd"/>
            <w:r w:rsidRPr="001A0D17">
              <w:rPr>
                <w:rFonts w:ascii="Times New Roman" w:eastAsia="Times New Roman" w:hAnsi="Times New Roman" w:cs="Times New Roman"/>
                <w:color w:val="000000"/>
                <w:sz w:val="24"/>
                <w:szCs w:val="24"/>
                <w:lang w:eastAsia="ro-RO"/>
              </w:rPr>
              <w:t xml:space="preserve"> Engineering SRL</w:t>
            </w:r>
          </w:p>
        </w:tc>
        <w:tc>
          <w:tcPr>
            <w:tcW w:w="1579" w:type="dxa"/>
            <w:tcBorders>
              <w:top w:val="nil"/>
              <w:left w:val="nil"/>
              <w:bottom w:val="single" w:sz="4" w:space="0" w:color="000000"/>
              <w:right w:val="single" w:sz="4" w:space="0" w:color="000000"/>
            </w:tcBorders>
            <w:shd w:val="clear" w:color="auto" w:fill="auto"/>
            <w:vAlign w:val="center"/>
            <w:hideMark/>
          </w:tcPr>
          <w:p w14:paraId="7A79306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4.000,00 RON</w:t>
            </w:r>
          </w:p>
        </w:tc>
        <w:tc>
          <w:tcPr>
            <w:tcW w:w="4606" w:type="dxa"/>
            <w:tcBorders>
              <w:top w:val="nil"/>
              <w:left w:val="nil"/>
              <w:bottom w:val="single" w:sz="4" w:space="0" w:color="000000"/>
              <w:right w:val="single" w:sz="4" w:space="0" w:color="000000"/>
            </w:tcBorders>
            <w:shd w:val="clear" w:color="auto" w:fill="auto"/>
            <w:vAlign w:val="center"/>
            <w:hideMark/>
          </w:tcPr>
          <w:p w14:paraId="1643551C" w14:textId="11CC04AE"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Studiu topografic pentru obiectivul Creșterea eficienței energetice și gestionarea inteligentă a energiei </w:t>
            </w:r>
            <w:r w:rsidR="002E4857">
              <w:rPr>
                <w:rFonts w:ascii="Times New Roman" w:eastAsia="Times New Roman" w:hAnsi="Times New Roman" w:cs="Times New Roman"/>
                <w:color w:val="000000"/>
                <w:sz w:val="24"/>
                <w:szCs w:val="24"/>
                <w:lang w:eastAsia="ro-RO"/>
              </w:rPr>
              <w:t>î</w:t>
            </w:r>
            <w:r w:rsidRPr="001A0D17">
              <w:rPr>
                <w:rFonts w:ascii="Times New Roman" w:eastAsia="Times New Roman" w:hAnsi="Times New Roman" w:cs="Times New Roman"/>
                <w:color w:val="000000"/>
                <w:sz w:val="24"/>
                <w:szCs w:val="24"/>
                <w:lang w:eastAsia="ro-RO"/>
              </w:rPr>
              <w:t>n dou</w:t>
            </w:r>
            <w:r w:rsidR="002E4857">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clădiri publice cu destinație de învățământ: Corpul Secundar (C2)  și respectiv  Hala Tractoare (C23) </w:t>
            </w:r>
          </w:p>
        </w:tc>
        <w:tc>
          <w:tcPr>
            <w:tcW w:w="2362" w:type="dxa"/>
            <w:tcBorders>
              <w:top w:val="nil"/>
              <w:left w:val="nil"/>
              <w:bottom w:val="single" w:sz="4" w:space="0" w:color="000000"/>
              <w:right w:val="single" w:sz="4" w:space="0" w:color="000000"/>
            </w:tcBorders>
            <w:shd w:val="clear" w:color="D9D9D9" w:fill="D9D9D9"/>
            <w:vAlign w:val="center"/>
            <w:hideMark/>
          </w:tcPr>
          <w:p w14:paraId="3024DDB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30070DBB"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69EE798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51</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7CB94B4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12.05.2021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6B8A63D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11383</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372643F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Komora</w:t>
            </w:r>
            <w:proofErr w:type="spellEnd"/>
            <w:r w:rsidRPr="001A0D17">
              <w:rPr>
                <w:rFonts w:ascii="Times New Roman" w:eastAsia="Times New Roman" w:hAnsi="Times New Roman" w:cs="Times New Roman"/>
                <w:color w:val="000000"/>
                <w:sz w:val="24"/>
                <w:szCs w:val="24"/>
                <w:lang w:eastAsia="ro-RO"/>
              </w:rPr>
              <w:t xml:space="preserve"> Engineering SRL</w:t>
            </w:r>
          </w:p>
        </w:tc>
        <w:tc>
          <w:tcPr>
            <w:tcW w:w="1579" w:type="dxa"/>
            <w:tcBorders>
              <w:top w:val="nil"/>
              <w:left w:val="nil"/>
              <w:bottom w:val="single" w:sz="4" w:space="0" w:color="000000"/>
              <w:right w:val="single" w:sz="4" w:space="0" w:color="000000"/>
            </w:tcBorders>
            <w:shd w:val="clear" w:color="D9D9D9" w:fill="D9D9D9"/>
            <w:vAlign w:val="center"/>
            <w:hideMark/>
          </w:tcPr>
          <w:p w14:paraId="52095DF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4.500,00 RON</w:t>
            </w:r>
          </w:p>
        </w:tc>
        <w:tc>
          <w:tcPr>
            <w:tcW w:w="4606" w:type="dxa"/>
            <w:tcBorders>
              <w:top w:val="nil"/>
              <w:left w:val="nil"/>
              <w:bottom w:val="single" w:sz="4" w:space="0" w:color="000000"/>
              <w:right w:val="single" w:sz="4" w:space="0" w:color="000000"/>
            </w:tcBorders>
            <w:shd w:val="clear" w:color="D9D9D9" w:fill="D9D9D9"/>
            <w:vAlign w:val="center"/>
            <w:hideMark/>
          </w:tcPr>
          <w:p w14:paraId="4C67091A" w14:textId="7DA0CB46"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Studiu topografic pentru obiectivul „Extindere rețea de apă potabilă și execuție puț forat în cartier </w:t>
            </w:r>
            <w:proofErr w:type="spellStart"/>
            <w:r w:rsidRPr="001A0D17">
              <w:rPr>
                <w:rFonts w:ascii="Times New Roman" w:eastAsia="Times New Roman" w:hAnsi="Times New Roman" w:cs="Times New Roman"/>
                <w:color w:val="000000"/>
                <w:sz w:val="24"/>
                <w:szCs w:val="24"/>
                <w:lang w:eastAsia="ro-RO"/>
              </w:rPr>
              <w:t>Ioaniu</w:t>
            </w:r>
            <w:proofErr w:type="spellEnd"/>
            <w:r w:rsidRPr="001A0D17">
              <w:rPr>
                <w:rFonts w:ascii="Times New Roman" w:eastAsia="Times New Roman" w:hAnsi="Times New Roman" w:cs="Times New Roman"/>
                <w:color w:val="000000"/>
                <w:sz w:val="24"/>
                <w:szCs w:val="24"/>
                <w:lang w:eastAsia="ro-RO"/>
              </w:rPr>
              <w:t>, sat Drajna Nouă</w:t>
            </w:r>
          </w:p>
        </w:tc>
        <w:tc>
          <w:tcPr>
            <w:tcW w:w="2362" w:type="dxa"/>
            <w:tcBorders>
              <w:top w:val="nil"/>
              <w:left w:val="nil"/>
              <w:bottom w:val="single" w:sz="4" w:space="0" w:color="000000"/>
              <w:right w:val="single" w:sz="4" w:space="0" w:color="000000"/>
            </w:tcBorders>
            <w:shd w:val="clear" w:color="D9D9D9" w:fill="D9D9D9"/>
            <w:vAlign w:val="center"/>
            <w:hideMark/>
          </w:tcPr>
          <w:p w14:paraId="27D4F6A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444C65CC"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19A6871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52</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2499542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12.05.2021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293D102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11385</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26A0F79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Komora</w:t>
            </w:r>
            <w:proofErr w:type="spellEnd"/>
            <w:r w:rsidRPr="001A0D17">
              <w:rPr>
                <w:rFonts w:ascii="Times New Roman" w:eastAsia="Times New Roman" w:hAnsi="Times New Roman" w:cs="Times New Roman"/>
                <w:color w:val="000000"/>
                <w:sz w:val="24"/>
                <w:szCs w:val="24"/>
                <w:lang w:eastAsia="ro-RO"/>
              </w:rPr>
              <w:t xml:space="preserve"> Engineering SRL</w:t>
            </w:r>
          </w:p>
        </w:tc>
        <w:tc>
          <w:tcPr>
            <w:tcW w:w="1579" w:type="dxa"/>
            <w:tcBorders>
              <w:top w:val="nil"/>
              <w:left w:val="nil"/>
              <w:bottom w:val="single" w:sz="4" w:space="0" w:color="000000"/>
              <w:right w:val="single" w:sz="4" w:space="0" w:color="000000"/>
            </w:tcBorders>
            <w:shd w:val="clear" w:color="auto" w:fill="auto"/>
            <w:vAlign w:val="center"/>
            <w:hideMark/>
          </w:tcPr>
          <w:p w14:paraId="0848274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15.000,00 RON</w:t>
            </w:r>
          </w:p>
        </w:tc>
        <w:tc>
          <w:tcPr>
            <w:tcW w:w="4606" w:type="dxa"/>
            <w:tcBorders>
              <w:top w:val="nil"/>
              <w:left w:val="nil"/>
              <w:bottom w:val="single" w:sz="4" w:space="0" w:color="000000"/>
              <w:right w:val="single" w:sz="4" w:space="0" w:color="000000"/>
            </w:tcBorders>
            <w:shd w:val="clear" w:color="auto" w:fill="auto"/>
            <w:vAlign w:val="center"/>
            <w:hideMark/>
          </w:tcPr>
          <w:p w14:paraId="53171E63" w14:textId="14770323"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Studiului topografic pentru obiectivul „Reabilitare </w:t>
            </w:r>
            <w:r w:rsidR="002E4857">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 xml:space="preserve">i modernizare drumuri comunale </w:t>
            </w:r>
            <w:r w:rsidR="002E4857">
              <w:rPr>
                <w:rFonts w:ascii="Times New Roman" w:eastAsia="Times New Roman" w:hAnsi="Times New Roman" w:cs="Times New Roman"/>
                <w:color w:val="000000"/>
                <w:sz w:val="24"/>
                <w:szCs w:val="24"/>
                <w:lang w:eastAsia="ro-RO"/>
              </w:rPr>
              <w:t>î</w:t>
            </w:r>
            <w:r w:rsidRPr="001A0D17">
              <w:rPr>
                <w:rFonts w:ascii="Times New Roman" w:eastAsia="Times New Roman" w:hAnsi="Times New Roman" w:cs="Times New Roman"/>
                <w:color w:val="000000"/>
                <w:sz w:val="24"/>
                <w:szCs w:val="24"/>
                <w:lang w:eastAsia="ro-RO"/>
              </w:rPr>
              <w:t>n sat Drajna Noua</w:t>
            </w:r>
          </w:p>
        </w:tc>
        <w:tc>
          <w:tcPr>
            <w:tcW w:w="2362" w:type="dxa"/>
            <w:tcBorders>
              <w:top w:val="nil"/>
              <w:left w:val="nil"/>
              <w:bottom w:val="single" w:sz="4" w:space="0" w:color="000000"/>
              <w:right w:val="single" w:sz="4" w:space="0" w:color="000000"/>
            </w:tcBorders>
            <w:shd w:val="clear" w:color="D9D9D9" w:fill="D9D9D9"/>
            <w:vAlign w:val="center"/>
            <w:hideMark/>
          </w:tcPr>
          <w:p w14:paraId="38F5AF2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4F88C2F3"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41EA10A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53</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4B8DFD2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03.06.2021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2135D89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13110</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29C3431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D9D9D9" w:fill="D9D9D9"/>
            <w:vAlign w:val="center"/>
            <w:hideMark/>
          </w:tcPr>
          <w:p w14:paraId="42F1BD9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23.768,00 RON</w:t>
            </w:r>
          </w:p>
        </w:tc>
        <w:tc>
          <w:tcPr>
            <w:tcW w:w="4606" w:type="dxa"/>
            <w:tcBorders>
              <w:top w:val="nil"/>
              <w:left w:val="nil"/>
              <w:bottom w:val="single" w:sz="4" w:space="0" w:color="000000"/>
              <w:right w:val="single" w:sz="4" w:space="0" w:color="000000"/>
            </w:tcBorders>
            <w:shd w:val="clear" w:color="D9D9D9" w:fill="D9D9D9"/>
            <w:vAlign w:val="center"/>
            <w:hideMark/>
          </w:tcPr>
          <w:p w14:paraId="4F025950" w14:textId="15DF7818" w:rsidR="00C36F09" w:rsidRPr="001A0D17" w:rsidRDefault="002E4857"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 xml:space="preserve">Recompartimentare </w:t>
            </w:r>
            <w:r w:rsidR="00C36F09" w:rsidRPr="001A0D17">
              <w:rPr>
                <w:rFonts w:ascii="Times New Roman" w:eastAsia="Times New Roman" w:hAnsi="Times New Roman" w:cs="Times New Roman"/>
                <w:color w:val="000000"/>
                <w:sz w:val="24"/>
                <w:szCs w:val="24"/>
                <w:lang w:eastAsia="ro-RO"/>
              </w:rPr>
              <w:t>spații birouri la sediul primăriei Dragalina</w:t>
            </w:r>
          </w:p>
        </w:tc>
        <w:tc>
          <w:tcPr>
            <w:tcW w:w="2362" w:type="dxa"/>
            <w:tcBorders>
              <w:top w:val="single" w:sz="4" w:space="0" w:color="3F3F3F"/>
              <w:left w:val="single" w:sz="4" w:space="0" w:color="3F3F3F"/>
              <w:bottom w:val="single" w:sz="4" w:space="0" w:color="3F3F3F"/>
              <w:right w:val="single" w:sz="4" w:space="0" w:color="3F3F3F"/>
            </w:tcBorders>
            <w:shd w:val="clear" w:color="000000" w:fill="F2F2F2"/>
            <w:vAlign w:val="center"/>
            <w:hideMark/>
          </w:tcPr>
          <w:p w14:paraId="282932A6"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1D5DA6A1"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4CABCA6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54</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7580C15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04.06.2021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6786CE7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13191</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39ACC38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auto" w:fill="auto"/>
            <w:vAlign w:val="center"/>
            <w:hideMark/>
          </w:tcPr>
          <w:p w14:paraId="33D56F9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209.820,00 RON</w:t>
            </w:r>
          </w:p>
        </w:tc>
        <w:tc>
          <w:tcPr>
            <w:tcW w:w="4606" w:type="dxa"/>
            <w:tcBorders>
              <w:top w:val="nil"/>
              <w:left w:val="nil"/>
              <w:bottom w:val="single" w:sz="4" w:space="0" w:color="000000"/>
              <w:right w:val="single" w:sz="4" w:space="0" w:color="000000"/>
            </w:tcBorders>
            <w:shd w:val="clear" w:color="auto" w:fill="auto"/>
            <w:vAlign w:val="center"/>
            <w:hideMark/>
          </w:tcPr>
          <w:p w14:paraId="1E26455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Execuție alei pietonale în comuna Dragalina în lungime totala de 2690 m, cu lățimea de 1m</w:t>
            </w:r>
          </w:p>
        </w:tc>
        <w:tc>
          <w:tcPr>
            <w:tcW w:w="2362" w:type="dxa"/>
            <w:tcBorders>
              <w:top w:val="nil"/>
              <w:left w:val="single" w:sz="4" w:space="0" w:color="3F3F3F"/>
              <w:bottom w:val="single" w:sz="4" w:space="0" w:color="3F3F3F"/>
              <w:right w:val="single" w:sz="4" w:space="0" w:color="3F3F3F"/>
            </w:tcBorders>
            <w:shd w:val="clear" w:color="000000" w:fill="F2F2F2"/>
            <w:vAlign w:val="center"/>
            <w:hideMark/>
          </w:tcPr>
          <w:p w14:paraId="3D3E62B6"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4BB28667"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2CCE1F0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55</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7A89B77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04.06.2021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104F711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13192</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52B1A5A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D9D9D9" w:fill="D9D9D9"/>
            <w:vAlign w:val="center"/>
            <w:hideMark/>
          </w:tcPr>
          <w:p w14:paraId="042D5AB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2.100,23 RON</w:t>
            </w:r>
          </w:p>
        </w:tc>
        <w:tc>
          <w:tcPr>
            <w:tcW w:w="4606" w:type="dxa"/>
            <w:tcBorders>
              <w:top w:val="nil"/>
              <w:left w:val="nil"/>
              <w:bottom w:val="single" w:sz="4" w:space="0" w:color="000000"/>
              <w:right w:val="single" w:sz="4" w:space="0" w:color="000000"/>
            </w:tcBorders>
            <w:shd w:val="clear" w:color="D9D9D9" w:fill="D9D9D9"/>
            <w:vAlign w:val="center"/>
            <w:hideMark/>
          </w:tcPr>
          <w:p w14:paraId="5AFD6D1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Reparații bănci stradale situate pe str. Poștei, sat Dragalina</w:t>
            </w:r>
          </w:p>
        </w:tc>
        <w:tc>
          <w:tcPr>
            <w:tcW w:w="2362" w:type="dxa"/>
            <w:tcBorders>
              <w:top w:val="nil"/>
              <w:left w:val="single" w:sz="4" w:space="0" w:color="3F3F3F"/>
              <w:bottom w:val="single" w:sz="4" w:space="0" w:color="3F3F3F"/>
              <w:right w:val="single" w:sz="4" w:space="0" w:color="3F3F3F"/>
            </w:tcBorders>
            <w:shd w:val="clear" w:color="000000" w:fill="F2F2F2"/>
            <w:vAlign w:val="center"/>
            <w:hideMark/>
          </w:tcPr>
          <w:p w14:paraId="474F63C0"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2A14D0D7"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1ADB0C7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lastRenderedPageBreak/>
              <w:t>56</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6079EC0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04.06.2021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406178C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13198</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7662494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auto" w:fill="auto"/>
            <w:vAlign w:val="center"/>
            <w:hideMark/>
          </w:tcPr>
          <w:p w14:paraId="33A1CF0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19.200,00 RON</w:t>
            </w:r>
          </w:p>
        </w:tc>
        <w:tc>
          <w:tcPr>
            <w:tcW w:w="4606" w:type="dxa"/>
            <w:tcBorders>
              <w:top w:val="nil"/>
              <w:left w:val="nil"/>
              <w:bottom w:val="single" w:sz="4" w:space="0" w:color="000000"/>
              <w:right w:val="single" w:sz="4" w:space="0" w:color="000000"/>
            </w:tcBorders>
            <w:shd w:val="clear" w:color="auto" w:fill="auto"/>
            <w:vAlign w:val="center"/>
            <w:hideMark/>
          </w:tcPr>
          <w:p w14:paraId="618F4BC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Igienizare gropi de împrumut si transport gunoi abandonat pe terenuri virane aparținând comunei Dragalina</w:t>
            </w:r>
          </w:p>
        </w:tc>
        <w:tc>
          <w:tcPr>
            <w:tcW w:w="2362" w:type="dxa"/>
            <w:tcBorders>
              <w:top w:val="nil"/>
              <w:left w:val="single" w:sz="4" w:space="0" w:color="3F3F3F"/>
              <w:bottom w:val="single" w:sz="4" w:space="0" w:color="3F3F3F"/>
              <w:right w:val="single" w:sz="4" w:space="0" w:color="3F3F3F"/>
            </w:tcBorders>
            <w:shd w:val="clear" w:color="000000" w:fill="F2F2F2"/>
            <w:vAlign w:val="center"/>
            <w:hideMark/>
          </w:tcPr>
          <w:p w14:paraId="515AF925"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6309F429" w14:textId="77777777" w:rsidTr="00FF0EAF">
        <w:trPr>
          <w:trHeight w:val="3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7B9C9E1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57</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426AF92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08.06.2021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1CE6458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13522</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49065AD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Stoica Anghel</w:t>
            </w:r>
          </w:p>
        </w:tc>
        <w:tc>
          <w:tcPr>
            <w:tcW w:w="1579" w:type="dxa"/>
            <w:tcBorders>
              <w:top w:val="nil"/>
              <w:left w:val="nil"/>
              <w:bottom w:val="single" w:sz="4" w:space="0" w:color="000000"/>
              <w:right w:val="single" w:sz="4" w:space="0" w:color="000000"/>
            </w:tcBorders>
            <w:shd w:val="clear" w:color="D9D9D9" w:fill="D9D9D9"/>
            <w:vAlign w:val="center"/>
            <w:hideMark/>
          </w:tcPr>
          <w:p w14:paraId="13D8655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600,00 RON</w:t>
            </w:r>
          </w:p>
        </w:tc>
        <w:tc>
          <w:tcPr>
            <w:tcW w:w="4606" w:type="dxa"/>
            <w:tcBorders>
              <w:top w:val="nil"/>
              <w:left w:val="nil"/>
              <w:bottom w:val="single" w:sz="4" w:space="0" w:color="000000"/>
              <w:right w:val="single" w:sz="4" w:space="0" w:color="000000"/>
            </w:tcBorders>
            <w:shd w:val="clear" w:color="D9D9D9" w:fill="D9D9D9"/>
            <w:vAlign w:val="center"/>
            <w:hideMark/>
          </w:tcPr>
          <w:p w14:paraId="6FB49604" w14:textId="1B784D36"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Achiziție 20 volume carte </w:t>
            </w:r>
            <w:r w:rsidR="002E4857">
              <w:rPr>
                <w:rFonts w:ascii="Times New Roman" w:eastAsia="Times New Roman" w:hAnsi="Times New Roman" w:cs="Times New Roman"/>
                <w:color w:val="000000"/>
                <w:sz w:val="24"/>
                <w:szCs w:val="24"/>
                <w:lang w:eastAsia="ro-RO"/>
              </w:rPr>
              <w:t>,,</w:t>
            </w:r>
            <w:proofErr w:type="spellStart"/>
            <w:r w:rsidRPr="001A0D17">
              <w:rPr>
                <w:rFonts w:ascii="Times New Roman" w:eastAsia="Times New Roman" w:hAnsi="Times New Roman" w:cs="Times New Roman"/>
                <w:color w:val="000000"/>
                <w:sz w:val="24"/>
                <w:szCs w:val="24"/>
                <w:lang w:eastAsia="ro-RO"/>
              </w:rPr>
              <w:t>Pourqoi</w:t>
            </w:r>
            <w:proofErr w:type="spellEnd"/>
            <w:r w:rsidRPr="001A0D17">
              <w:rPr>
                <w:rFonts w:ascii="Times New Roman" w:eastAsia="Times New Roman" w:hAnsi="Times New Roman" w:cs="Times New Roman"/>
                <w:color w:val="000000"/>
                <w:sz w:val="24"/>
                <w:szCs w:val="24"/>
                <w:lang w:eastAsia="ro-RO"/>
              </w:rPr>
              <w:t xml:space="preserve"> moi</w:t>
            </w:r>
            <w:r w:rsidR="002E4857">
              <w:rPr>
                <w:rFonts w:ascii="Times New Roman" w:eastAsia="Times New Roman" w:hAnsi="Times New Roman" w:cs="Times New Roman"/>
                <w:color w:val="000000"/>
                <w:sz w:val="24"/>
                <w:szCs w:val="24"/>
                <w:lang w:eastAsia="ro-RO"/>
              </w:rPr>
              <w:t>”</w:t>
            </w:r>
          </w:p>
        </w:tc>
        <w:tc>
          <w:tcPr>
            <w:tcW w:w="2362" w:type="dxa"/>
            <w:tcBorders>
              <w:top w:val="single" w:sz="4" w:space="0" w:color="000000"/>
              <w:left w:val="nil"/>
              <w:bottom w:val="single" w:sz="4" w:space="0" w:color="000000"/>
              <w:right w:val="single" w:sz="4" w:space="0" w:color="000000"/>
            </w:tcBorders>
            <w:shd w:val="clear" w:color="D9D9D9" w:fill="D9D9D9"/>
            <w:vAlign w:val="center"/>
            <w:hideMark/>
          </w:tcPr>
          <w:p w14:paraId="7DEC085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59901AD0"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0FE8A60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58</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6B36524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08.06.2021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1DFF51A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13580</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66ED124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auto" w:fill="auto"/>
            <w:vAlign w:val="center"/>
            <w:hideMark/>
          </w:tcPr>
          <w:p w14:paraId="2FE2B24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12.155,57 RON</w:t>
            </w:r>
          </w:p>
        </w:tc>
        <w:tc>
          <w:tcPr>
            <w:tcW w:w="4606" w:type="dxa"/>
            <w:tcBorders>
              <w:top w:val="nil"/>
              <w:left w:val="nil"/>
              <w:bottom w:val="single" w:sz="4" w:space="0" w:color="000000"/>
              <w:right w:val="single" w:sz="4" w:space="0" w:color="000000"/>
            </w:tcBorders>
            <w:shd w:val="clear" w:color="auto" w:fill="auto"/>
            <w:vAlign w:val="center"/>
            <w:hideMark/>
          </w:tcPr>
          <w:p w14:paraId="26DE96D4" w14:textId="55EFA44F"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Reparații </w:t>
            </w:r>
            <w:r w:rsidR="002E4857">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i igienizare spa</w:t>
            </w:r>
            <w:r w:rsidR="002E4857">
              <w:rPr>
                <w:rFonts w:ascii="Times New Roman" w:eastAsia="Times New Roman" w:hAnsi="Times New Roman" w:cs="Times New Roman"/>
                <w:color w:val="000000"/>
                <w:sz w:val="24"/>
                <w:szCs w:val="24"/>
                <w:lang w:eastAsia="ro-RO"/>
              </w:rPr>
              <w:t>ț</w:t>
            </w:r>
            <w:r w:rsidRPr="001A0D17">
              <w:rPr>
                <w:rFonts w:ascii="Times New Roman" w:eastAsia="Times New Roman" w:hAnsi="Times New Roman" w:cs="Times New Roman"/>
                <w:color w:val="000000"/>
                <w:sz w:val="24"/>
                <w:szCs w:val="24"/>
                <w:lang w:eastAsia="ro-RO"/>
              </w:rPr>
              <w:t>ii interioare Sala Sport Dragalina</w:t>
            </w:r>
          </w:p>
        </w:tc>
        <w:tc>
          <w:tcPr>
            <w:tcW w:w="2362" w:type="dxa"/>
            <w:tcBorders>
              <w:top w:val="single" w:sz="4" w:space="0" w:color="3F3F3F"/>
              <w:left w:val="single" w:sz="4" w:space="0" w:color="3F3F3F"/>
              <w:bottom w:val="single" w:sz="4" w:space="0" w:color="3F3F3F"/>
              <w:right w:val="single" w:sz="4" w:space="0" w:color="3F3F3F"/>
            </w:tcBorders>
            <w:shd w:val="clear" w:color="000000" w:fill="F2F2F2"/>
            <w:vAlign w:val="center"/>
            <w:hideMark/>
          </w:tcPr>
          <w:p w14:paraId="444D039B"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413B2758" w14:textId="77777777" w:rsidTr="00FF0EAF">
        <w:trPr>
          <w:trHeight w:val="12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08617EA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59</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1F454F8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11.06.2021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4109772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13769</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232C6C4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Vest </w:t>
            </w:r>
            <w:proofErr w:type="spellStart"/>
            <w:r w:rsidRPr="001A0D17">
              <w:rPr>
                <w:rFonts w:ascii="Times New Roman" w:eastAsia="Times New Roman" w:hAnsi="Times New Roman" w:cs="Times New Roman"/>
                <w:color w:val="000000"/>
                <w:sz w:val="24"/>
                <w:szCs w:val="24"/>
                <w:lang w:eastAsia="ro-RO"/>
              </w:rPr>
              <w:t>Instal</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D9D9D9" w:fill="D9D9D9"/>
            <w:vAlign w:val="center"/>
            <w:hideMark/>
          </w:tcPr>
          <w:p w14:paraId="7A42D59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2.500,00 RON</w:t>
            </w:r>
          </w:p>
        </w:tc>
        <w:tc>
          <w:tcPr>
            <w:tcW w:w="4606" w:type="dxa"/>
            <w:tcBorders>
              <w:top w:val="nil"/>
              <w:left w:val="nil"/>
              <w:bottom w:val="single" w:sz="4" w:space="0" w:color="000000"/>
              <w:right w:val="single" w:sz="4" w:space="0" w:color="000000"/>
            </w:tcBorders>
            <w:shd w:val="clear" w:color="D9D9D9" w:fill="D9D9D9"/>
            <w:vAlign w:val="center"/>
            <w:hideMark/>
          </w:tcPr>
          <w:p w14:paraId="71087D48" w14:textId="5E3BB664"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Întocmire documentații tehnice necesare obținerii Avizului de Gospodărire a Apelor pentru obiectiv Reabilitarea și modernizarea străzilor din satul Dragalina etapa a</w:t>
            </w:r>
            <w:r w:rsidR="002E4857">
              <w:rPr>
                <w:rFonts w:ascii="Times New Roman" w:eastAsia="Times New Roman" w:hAnsi="Times New Roman" w:cs="Times New Roman"/>
                <w:color w:val="000000"/>
                <w:sz w:val="24"/>
                <w:szCs w:val="24"/>
                <w:lang w:eastAsia="ro-RO"/>
              </w:rPr>
              <w:t xml:space="preserve"> </w:t>
            </w:r>
            <w:r w:rsidRPr="001A0D17">
              <w:rPr>
                <w:rFonts w:ascii="Times New Roman" w:eastAsia="Times New Roman" w:hAnsi="Times New Roman" w:cs="Times New Roman"/>
                <w:color w:val="000000"/>
                <w:sz w:val="24"/>
                <w:szCs w:val="24"/>
                <w:lang w:eastAsia="ro-RO"/>
              </w:rPr>
              <w:t>2</w:t>
            </w:r>
            <w:r w:rsidR="002E4857">
              <w:rPr>
                <w:rFonts w:ascii="Times New Roman" w:eastAsia="Times New Roman" w:hAnsi="Times New Roman" w:cs="Times New Roman"/>
                <w:color w:val="000000"/>
                <w:sz w:val="24"/>
                <w:szCs w:val="24"/>
                <w:lang w:eastAsia="ro-RO"/>
              </w:rPr>
              <w:t xml:space="preserve"> </w:t>
            </w:r>
            <w:r w:rsidRPr="001A0D17">
              <w:rPr>
                <w:rFonts w:ascii="Times New Roman" w:eastAsia="Times New Roman" w:hAnsi="Times New Roman" w:cs="Times New Roman"/>
                <w:color w:val="000000"/>
                <w:sz w:val="24"/>
                <w:szCs w:val="24"/>
                <w:lang w:eastAsia="ro-RO"/>
              </w:rPr>
              <w:t>a</w:t>
            </w:r>
          </w:p>
        </w:tc>
        <w:tc>
          <w:tcPr>
            <w:tcW w:w="2362" w:type="dxa"/>
            <w:tcBorders>
              <w:top w:val="single" w:sz="4" w:space="0" w:color="000000"/>
              <w:left w:val="nil"/>
              <w:bottom w:val="single" w:sz="4" w:space="0" w:color="000000"/>
              <w:right w:val="single" w:sz="4" w:space="0" w:color="000000"/>
            </w:tcBorders>
            <w:shd w:val="clear" w:color="D9D9D9" w:fill="D9D9D9"/>
            <w:vAlign w:val="center"/>
            <w:hideMark/>
          </w:tcPr>
          <w:p w14:paraId="6DBB305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56541231"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1561206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60</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4A25DE0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09.06.2021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29C4542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13681</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6BDCC47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auto" w:fill="auto"/>
            <w:vAlign w:val="center"/>
            <w:hideMark/>
          </w:tcPr>
          <w:p w14:paraId="0F6AE05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3.051,34 RON</w:t>
            </w:r>
          </w:p>
        </w:tc>
        <w:tc>
          <w:tcPr>
            <w:tcW w:w="4606" w:type="dxa"/>
            <w:tcBorders>
              <w:top w:val="nil"/>
              <w:left w:val="nil"/>
              <w:bottom w:val="single" w:sz="4" w:space="0" w:color="000000"/>
              <w:right w:val="single" w:sz="4" w:space="0" w:color="000000"/>
            </w:tcBorders>
            <w:shd w:val="clear" w:color="auto" w:fill="auto"/>
            <w:vAlign w:val="center"/>
            <w:hideMark/>
          </w:tcPr>
          <w:p w14:paraId="122CC62B" w14:textId="72FD1E3D" w:rsidR="00C36F09" w:rsidRPr="001A0D17" w:rsidRDefault="002E4857"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L</w:t>
            </w:r>
            <w:r w:rsidR="00C36F09" w:rsidRPr="001A0D17">
              <w:rPr>
                <w:rFonts w:ascii="Times New Roman" w:eastAsia="Times New Roman" w:hAnsi="Times New Roman" w:cs="Times New Roman"/>
                <w:color w:val="000000"/>
                <w:sz w:val="24"/>
                <w:szCs w:val="24"/>
                <w:lang w:eastAsia="ro-RO"/>
              </w:rPr>
              <w:t>ucrări de montat stâlpi de iluminat stație apă Drajna Noua</w:t>
            </w:r>
          </w:p>
        </w:tc>
        <w:tc>
          <w:tcPr>
            <w:tcW w:w="2362" w:type="dxa"/>
            <w:tcBorders>
              <w:top w:val="single" w:sz="4" w:space="0" w:color="3F3F3F"/>
              <w:left w:val="single" w:sz="4" w:space="0" w:color="3F3F3F"/>
              <w:bottom w:val="single" w:sz="4" w:space="0" w:color="3F3F3F"/>
              <w:right w:val="single" w:sz="4" w:space="0" w:color="3F3F3F"/>
            </w:tcBorders>
            <w:shd w:val="clear" w:color="000000" w:fill="F2F2F2"/>
            <w:vAlign w:val="center"/>
            <w:hideMark/>
          </w:tcPr>
          <w:p w14:paraId="5ABB1651"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12F21B3C"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724AC9C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61</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3A2C9BC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09.06.2021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5C62220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13679</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3BC11BF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D9D9D9" w:fill="D9D9D9"/>
            <w:vAlign w:val="center"/>
            <w:hideMark/>
          </w:tcPr>
          <w:p w14:paraId="7A5BE63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10.272,90 RON</w:t>
            </w:r>
          </w:p>
        </w:tc>
        <w:tc>
          <w:tcPr>
            <w:tcW w:w="4606" w:type="dxa"/>
            <w:tcBorders>
              <w:top w:val="nil"/>
              <w:left w:val="nil"/>
              <w:bottom w:val="single" w:sz="4" w:space="0" w:color="000000"/>
              <w:right w:val="single" w:sz="4" w:space="0" w:color="000000"/>
            </w:tcBorders>
            <w:shd w:val="clear" w:color="D9D9D9" w:fill="D9D9D9"/>
            <w:vAlign w:val="center"/>
            <w:hideMark/>
          </w:tcPr>
          <w:p w14:paraId="329BD15B" w14:textId="5565A26B" w:rsidR="00C36F09" w:rsidRPr="001A0D17" w:rsidRDefault="00331E29"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S</w:t>
            </w:r>
            <w:r w:rsidR="00C36F09" w:rsidRPr="001A0D17">
              <w:rPr>
                <w:rFonts w:ascii="Times New Roman" w:eastAsia="Times New Roman" w:hAnsi="Times New Roman" w:cs="Times New Roman"/>
                <w:color w:val="000000"/>
                <w:sz w:val="24"/>
                <w:szCs w:val="24"/>
                <w:lang w:eastAsia="ro-RO"/>
              </w:rPr>
              <w:t xml:space="preserve">ervicii de defrișare pomi pe str. Gării, sat Dragalina </w:t>
            </w:r>
          </w:p>
        </w:tc>
        <w:tc>
          <w:tcPr>
            <w:tcW w:w="2362" w:type="dxa"/>
            <w:tcBorders>
              <w:top w:val="nil"/>
              <w:left w:val="single" w:sz="4" w:space="0" w:color="3F3F3F"/>
              <w:bottom w:val="single" w:sz="4" w:space="0" w:color="3F3F3F"/>
              <w:right w:val="single" w:sz="4" w:space="0" w:color="3F3F3F"/>
            </w:tcBorders>
            <w:shd w:val="clear" w:color="000000" w:fill="F2F2F2"/>
            <w:vAlign w:val="center"/>
            <w:hideMark/>
          </w:tcPr>
          <w:p w14:paraId="1EBB4FD3"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6DBD5BC6"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6D0B8E8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62</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6F66F68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18.06.2021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5C0C890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14300</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67F2F39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Consim</w:t>
            </w:r>
            <w:proofErr w:type="spellEnd"/>
            <w:r w:rsidRPr="001A0D17">
              <w:rPr>
                <w:rFonts w:ascii="Times New Roman" w:eastAsia="Times New Roman" w:hAnsi="Times New Roman" w:cs="Times New Roman"/>
                <w:color w:val="000000"/>
                <w:sz w:val="24"/>
                <w:szCs w:val="24"/>
                <w:lang w:eastAsia="ro-RO"/>
              </w:rPr>
              <w:t xml:space="preserve"> Invest SRL</w:t>
            </w:r>
          </w:p>
        </w:tc>
        <w:tc>
          <w:tcPr>
            <w:tcW w:w="1579" w:type="dxa"/>
            <w:tcBorders>
              <w:top w:val="nil"/>
              <w:left w:val="nil"/>
              <w:bottom w:val="single" w:sz="4" w:space="0" w:color="000000"/>
              <w:right w:val="single" w:sz="4" w:space="0" w:color="000000"/>
            </w:tcBorders>
            <w:shd w:val="clear" w:color="auto" w:fill="auto"/>
            <w:vAlign w:val="center"/>
            <w:hideMark/>
          </w:tcPr>
          <w:p w14:paraId="6E76E9D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40.000,00 RON</w:t>
            </w:r>
          </w:p>
        </w:tc>
        <w:tc>
          <w:tcPr>
            <w:tcW w:w="4606" w:type="dxa"/>
            <w:tcBorders>
              <w:top w:val="nil"/>
              <w:left w:val="nil"/>
              <w:bottom w:val="single" w:sz="4" w:space="0" w:color="000000"/>
              <w:right w:val="single" w:sz="4" w:space="0" w:color="000000"/>
            </w:tcBorders>
            <w:shd w:val="clear" w:color="auto" w:fill="auto"/>
            <w:vAlign w:val="center"/>
            <w:hideMark/>
          </w:tcPr>
          <w:p w14:paraId="62F52FEC" w14:textId="303F734F" w:rsidR="00C36F09" w:rsidRPr="001A0D17" w:rsidRDefault="00331E29"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F</w:t>
            </w:r>
            <w:r w:rsidR="00C36F09" w:rsidRPr="001A0D17">
              <w:rPr>
                <w:rFonts w:ascii="Times New Roman" w:eastAsia="Times New Roman" w:hAnsi="Times New Roman" w:cs="Times New Roman"/>
                <w:color w:val="000000"/>
                <w:sz w:val="24"/>
                <w:szCs w:val="24"/>
                <w:lang w:eastAsia="ro-RO"/>
              </w:rPr>
              <w:t>urnizarea a 700 ml Țeavă PE DN160 și servicii de sudură țeavă polietilenă</w:t>
            </w:r>
          </w:p>
        </w:tc>
        <w:tc>
          <w:tcPr>
            <w:tcW w:w="2362" w:type="dxa"/>
            <w:tcBorders>
              <w:top w:val="single" w:sz="4" w:space="0" w:color="000000"/>
              <w:left w:val="nil"/>
              <w:bottom w:val="single" w:sz="4" w:space="0" w:color="000000"/>
              <w:right w:val="single" w:sz="4" w:space="0" w:color="000000"/>
            </w:tcBorders>
            <w:shd w:val="clear" w:color="D9D9D9" w:fill="D9D9D9"/>
            <w:vAlign w:val="center"/>
            <w:hideMark/>
          </w:tcPr>
          <w:p w14:paraId="733C5CB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7D4311A7" w14:textId="77777777" w:rsidTr="00FF0EAF">
        <w:trPr>
          <w:trHeight w:val="12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1476BAD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63</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29EA599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09.06.2021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1E7CCCE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13685</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34CC9C5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Komora</w:t>
            </w:r>
            <w:proofErr w:type="spellEnd"/>
            <w:r w:rsidRPr="001A0D17">
              <w:rPr>
                <w:rFonts w:ascii="Times New Roman" w:eastAsia="Times New Roman" w:hAnsi="Times New Roman" w:cs="Times New Roman"/>
                <w:color w:val="000000"/>
                <w:sz w:val="24"/>
                <w:szCs w:val="24"/>
                <w:lang w:eastAsia="ro-RO"/>
              </w:rPr>
              <w:t xml:space="preserve"> Engineering SRL</w:t>
            </w:r>
          </w:p>
        </w:tc>
        <w:tc>
          <w:tcPr>
            <w:tcW w:w="1579" w:type="dxa"/>
            <w:tcBorders>
              <w:top w:val="nil"/>
              <w:left w:val="nil"/>
              <w:bottom w:val="single" w:sz="4" w:space="0" w:color="000000"/>
              <w:right w:val="single" w:sz="4" w:space="0" w:color="000000"/>
            </w:tcBorders>
            <w:shd w:val="clear" w:color="D9D9D9" w:fill="D9D9D9"/>
            <w:vAlign w:val="center"/>
            <w:hideMark/>
          </w:tcPr>
          <w:p w14:paraId="2896B62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15.000,00 RON</w:t>
            </w:r>
          </w:p>
        </w:tc>
        <w:tc>
          <w:tcPr>
            <w:tcW w:w="4606" w:type="dxa"/>
            <w:tcBorders>
              <w:top w:val="nil"/>
              <w:left w:val="nil"/>
              <w:bottom w:val="single" w:sz="4" w:space="0" w:color="000000"/>
              <w:right w:val="single" w:sz="4" w:space="0" w:color="000000"/>
            </w:tcBorders>
            <w:shd w:val="clear" w:color="D9D9D9" w:fill="D9D9D9"/>
            <w:vAlign w:val="center"/>
            <w:hideMark/>
          </w:tcPr>
          <w:p w14:paraId="38D7F73A" w14:textId="1686C391"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Studiului topografic pentru obiectivul „Extindere rețea de canalizare menajera </w:t>
            </w:r>
            <w:r w:rsidR="00331E29">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 xml:space="preserve">i modul stație de epurare </w:t>
            </w:r>
            <w:r w:rsidR="00331E29">
              <w:rPr>
                <w:rFonts w:ascii="Times New Roman" w:eastAsia="Times New Roman" w:hAnsi="Times New Roman" w:cs="Times New Roman"/>
                <w:color w:val="000000"/>
                <w:sz w:val="24"/>
                <w:szCs w:val="24"/>
                <w:lang w:eastAsia="ro-RO"/>
              </w:rPr>
              <w:t>î</w:t>
            </w:r>
            <w:r w:rsidRPr="001A0D17">
              <w:rPr>
                <w:rFonts w:ascii="Times New Roman" w:eastAsia="Times New Roman" w:hAnsi="Times New Roman" w:cs="Times New Roman"/>
                <w:color w:val="000000"/>
                <w:sz w:val="24"/>
                <w:szCs w:val="24"/>
                <w:lang w:eastAsia="ro-RO"/>
              </w:rPr>
              <w:t>n comuna Dragalina, sat Dragalina, județul Călărași</w:t>
            </w:r>
          </w:p>
        </w:tc>
        <w:tc>
          <w:tcPr>
            <w:tcW w:w="2362" w:type="dxa"/>
            <w:tcBorders>
              <w:top w:val="nil"/>
              <w:left w:val="nil"/>
              <w:bottom w:val="single" w:sz="4" w:space="0" w:color="000000"/>
              <w:right w:val="single" w:sz="4" w:space="0" w:color="000000"/>
            </w:tcBorders>
            <w:shd w:val="clear" w:color="D9D9D9" w:fill="D9D9D9"/>
            <w:vAlign w:val="center"/>
            <w:hideMark/>
          </w:tcPr>
          <w:p w14:paraId="503430D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6A712F6B"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11093A8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64</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2A17982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30.06.2021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6635BA3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14849</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3636590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Komora</w:t>
            </w:r>
            <w:proofErr w:type="spellEnd"/>
            <w:r w:rsidRPr="001A0D17">
              <w:rPr>
                <w:rFonts w:ascii="Times New Roman" w:eastAsia="Times New Roman" w:hAnsi="Times New Roman" w:cs="Times New Roman"/>
                <w:color w:val="000000"/>
                <w:sz w:val="24"/>
                <w:szCs w:val="24"/>
                <w:lang w:eastAsia="ro-RO"/>
              </w:rPr>
              <w:t xml:space="preserve"> Engineering SRL</w:t>
            </w:r>
          </w:p>
        </w:tc>
        <w:tc>
          <w:tcPr>
            <w:tcW w:w="1579" w:type="dxa"/>
            <w:tcBorders>
              <w:top w:val="nil"/>
              <w:left w:val="nil"/>
              <w:bottom w:val="single" w:sz="4" w:space="0" w:color="000000"/>
              <w:right w:val="single" w:sz="4" w:space="0" w:color="000000"/>
            </w:tcBorders>
            <w:shd w:val="clear" w:color="auto" w:fill="auto"/>
            <w:vAlign w:val="center"/>
            <w:hideMark/>
          </w:tcPr>
          <w:p w14:paraId="5E01409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2.000,00 RON</w:t>
            </w:r>
          </w:p>
        </w:tc>
        <w:tc>
          <w:tcPr>
            <w:tcW w:w="4606" w:type="dxa"/>
            <w:tcBorders>
              <w:top w:val="nil"/>
              <w:left w:val="nil"/>
              <w:bottom w:val="single" w:sz="4" w:space="0" w:color="000000"/>
              <w:right w:val="single" w:sz="4" w:space="0" w:color="000000"/>
            </w:tcBorders>
            <w:shd w:val="clear" w:color="auto" w:fill="auto"/>
            <w:vAlign w:val="center"/>
            <w:hideMark/>
          </w:tcPr>
          <w:p w14:paraId="71180120" w14:textId="105BC210"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Studiu topografic pentru obiectivul „Execuție foraj nou și dezafectare puț F2 Gospodări</w:t>
            </w:r>
            <w:r w:rsidR="00331E29">
              <w:rPr>
                <w:rFonts w:ascii="Times New Roman" w:eastAsia="Times New Roman" w:hAnsi="Times New Roman" w:cs="Times New Roman"/>
                <w:color w:val="000000"/>
                <w:sz w:val="24"/>
                <w:szCs w:val="24"/>
                <w:lang w:eastAsia="ro-RO"/>
              </w:rPr>
              <w:t>e</w:t>
            </w:r>
            <w:r w:rsidRPr="001A0D17">
              <w:rPr>
                <w:rFonts w:ascii="Times New Roman" w:eastAsia="Times New Roman" w:hAnsi="Times New Roman" w:cs="Times New Roman"/>
                <w:color w:val="000000"/>
                <w:sz w:val="24"/>
                <w:szCs w:val="24"/>
                <w:lang w:eastAsia="ro-RO"/>
              </w:rPr>
              <w:t xml:space="preserve"> de apă Dragalina</w:t>
            </w:r>
          </w:p>
        </w:tc>
        <w:tc>
          <w:tcPr>
            <w:tcW w:w="2362" w:type="dxa"/>
            <w:tcBorders>
              <w:top w:val="nil"/>
              <w:left w:val="nil"/>
              <w:bottom w:val="single" w:sz="4" w:space="0" w:color="000000"/>
              <w:right w:val="single" w:sz="4" w:space="0" w:color="000000"/>
            </w:tcBorders>
            <w:shd w:val="clear" w:color="D9D9D9" w:fill="D9D9D9"/>
            <w:vAlign w:val="center"/>
            <w:hideMark/>
          </w:tcPr>
          <w:p w14:paraId="40F016C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p w14:paraId="55A65E0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
        </w:tc>
      </w:tr>
      <w:tr w:rsidR="00C36F09" w:rsidRPr="001A0D17" w14:paraId="03569F49"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1334FAA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lastRenderedPageBreak/>
              <w:t>65</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7280D04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08.07.2021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52C2238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15508</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7CDAE59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Komora</w:t>
            </w:r>
            <w:proofErr w:type="spellEnd"/>
            <w:r w:rsidRPr="001A0D17">
              <w:rPr>
                <w:rFonts w:ascii="Times New Roman" w:eastAsia="Times New Roman" w:hAnsi="Times New Roman" w:cs="Times New Roman"/>
                <w:color w:val="000000"/>
                <w:sz w:val="24"/>
                <w:szCs w:val="24"/>
                <w:lang w:eastAsia="ro-RO"/>
              </w:rPr>
              <w:t xml:space="preserve"> Engineering SRL</w:t>
            </w:r>
          </w:p>
        </w:tc>
        <w:tc>
          <w:tcPr>
            <w:tcW w:w="1579" w:type="dxa"/>
            <w:tcBorders>
              <w:top w:val="nil"/>
              <w:left w:val="nil"/>
              <w:bottom w:val="single" w:sz="4" w:space="0" w:color="000000"/>
              <w:right w:val="single" w:sz="4" w:space="0" w:color="000000"/>
            </w:tcBorders>
            <w:shd w:val="clear" w:color="D9D9D9" w:fill="D9D9D9"/>
            <w:vAlign w:val="center"/>
            <w:hideMark/>
          </w:tcPr>
          <w:p w14:paraId="74A7888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2.000,00 RON</w:t>
            </w:r>
          </w:p>
        </w:tc>
        <w:tc>
          <w:tcPr>
            <w:tcW w:w="4606" w:type="dxa"/>
            <w:tcBorders>
              <w:top w:val="nil"/>
              <w:left w:val="nil"/>
              <w:bottom w:val="single" w:sz="4" w:space="0" w:color="000000"/>
              <w:right w:val="single" w:sz="4" w:space="0" w:color="000000"/>
            </w:tcBorders>
            <w:shd w:val="clear" w:color="D9D9D9" w:fill="D9D9D9"/>
            <w:vAlign w:val="center"/>
            <w:hideMark/>
          </w:tcPr>
          <w:p w14:paraId="5A2CC05C" w14:textId="0C5126C1"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Studiu topografic pentru obiectivul „Construire baza sportiv</w:t>
            </w:r>
            <w:r w:rsidR="00331E29">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TIP 1, Str. Liceului, nr. 6, sat Dragalina, comuna Dragalina</w:t>
            </w:r>
          </w:p>
        </w:tc>
        <w:tc>
          <w:tcPr>
            <w:tcW w:w="2362" w:type="dxa"/>
            <w:tcBorders>
              <w:top w:val="nil"/>
              <w:left w:val="nil"/>
              <w:bottom w:val="single" w:sz="4" w:space="0" w:color="000000"/>
              <w:right w:val="single" w:sz="4" w:space="0" w:color="000000"/>
            </w:tcBorders>
            <w:shd w:val="clear" w:color="D9D9D9" w:fill="D9D9D9"/>
            <w:vAlign w:val="center"/>
            <w:hideMark/>
          </w:tcPr>
          <w:p w14:paraId="01DC813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151579CF"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2D2967C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66</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287DEC0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29.07.2021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01D3ED5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16769</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3A4423C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Consim</w:t>
            </w:r>
            <w:proofErr w:type="spellEnd"/>
            <w:r w:rsidRPr="001A0D17">
              <w:rPr>
                <w:rFonts w:ascii="Times New Roman" w:eastAsia="Times New Roman" w:hAnsi="Times New Roman" w:cs="Times New Roman"/>
                <w:color w:val="000000"/>
                <w:sz w:val="24"/>
                <w:szCs w:val="24"/>
                <w:lang w:eastAsia="ro-RO"/>
              </w:rPr>
              <w:t xml:space="preserve"> Invest SRL</w:t>
            </w:r>
          </w:p>
        </w:tc>
        <w:tc>
          <w:tcPr>
            <w:tcW w:w="1579" w:type="dxa"/>
            <w:tcBorders>
              <w:top w:val="nil"/>
              <w:left w:val="nil"/>
              <w:bottom w:val="single" w:sz="4" w:space="0" w:color="000000"/>
              <w:right w:val="single" w:sz="4" w:space="0" w:color="000000"/>
            </w:tcBorders>
            <w:shd w:val="clear" w:color="auto" w:fill="auto"/>
            <w:vAlign w:val="center"/>
            <w:hideMark/>
          </w:tcPr>
          <w:p w14:paraId="631DD90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5.981,93 RON</w:t>
            </w:r>
          </w:p>
        </w:tc>
        <w:tc>
          <w:tcPr>
            <w:tcW w:w="4606" w:type="dxa"/>
            <w:tcBorders>
              <w:top w:val="nil"/>
              <w:left w:val="nil"/>
              <w:bottom w:val="single" w:sz="4" w:space="0" w:color="000000"/>
              <w:right w:val="single" w:sz="4" w:space="0" w:color="000000"/>
            </w:tcBorders>
            <w:shd w:val="clear" w:color="auto" w:fill="auto"/>
            <w:vAlign w:val="center"/>
            <w:hideMark/>
          </w:tcPr>
          <w:p w14:paraId="0B1BFC80" w14:textId="29442222"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Servicii de montaj grup de pompare și tablou electric la Gospodăria de ap</w:t>
            </w:r>
            <w:r w:rsidR="00331E29">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Constantin Brâncoveanu</w:t>
            </w:r>
          </w:p>
        </w:tc>
        <w:tc>
          <w:tcPr>
            <w:tcW w:w="2362" w:type="dxa"/>
            <w:tcBorders>
              <w:top w:val="nil"/>
              <w:left w:val="nil"/>
              <w:bottom w:val="single" w:sz="4" w:space="0" w:color="000000"/>
              <w:right w:val="single" w:sz="4" w:space="0" w:color="000000"/>
            </w:tcBorders>
            <w:shd w:val="clear" w:color="D9D9D9" w:fill="D9D9D9"/>
            <w:vAlign w:val="center"/>
            <w:hideMark/>
          </w:tcPr>
          <w:p w14:paraId="4BB25FE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1F5E59DF"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73EEB4B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67</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2797CB5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01.07.2021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0561846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15102</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09223B0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Madcons</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D9D9D9" w:fill="D9D9D9"/>
            <w:vAlign w:val="center"/>
            <w:hideMark/>
          </w:tcPr>
          <w:p w14:paraId="013FC8A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850,00 RON</w:t>
            </w:r>
          </w:p>
        </w:tc>
        <w:tc>
          <w:tcPr>
            <w:tcW w:w="4606" w:type="dxa"/>
            <w:tcBorders>
              <w:top w:val="nil"/>
              <w:left w:val="nil"/>
              <w:bottom w:val="single" w:sz="4" w:space="0" w:color="000000"/>
              <w:right w:val="single" w:sz="4" w:space="0" w:color="000000"/>
            </w:tcBorders>
            <w:shd w:val="clear" w:color="D9D9D9" w:fill="D9D9D9"/>
            <w:vAlign w:val="center"/>
            <w:hideMark/>
          </w:tcPr>
          <w:p w14:paraId="07005B60" w14:textId="62983B3E"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Curs formare profesional</w:t>
            </w:r>
            <w:r w:rsidR="00331E29">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Inspector Protecție Civil</w:t>
            </w:r>
            <w:r w:rsidR="00331E29">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w:t>
            </w:r>
            <w:proofErr w:type="spellStart"/>
            <w:r w:rsidRPr="001A0D17">
              <w:rPr>
                <w:rFonts w:ascii="Times New Roman" w:eastAsia="Times New Roman" w:hAnsi="Times New Roman" w:cs="Times New Roman"/>
                <w:color w:val="000000"/>
                <w:sz w:val="24"/>
                <w:szCs w:val="24"/>
                <w:lang w:eastAsia="ro-RO"/>
              </w:rPr>
              <w:t>P</w:t>
            </w:r>
            <w:r w:rsidR="00331E29">
              <w:rPr>
                <w:rFonts w:ascii="Times New Roman" w:eastAsia="Times New Roman" w:hAnsi="Times New Roman" w:cs="Times New Roman"/>
                <w:color w:val="000000"/>
                <w:sz w:val="24"/>
                <w:szCs w:val="24"/>
                <w:lang w:eastAsia="ro-RO"/>
              </w:rPr>
              <w:t>î</w:t>
            </w:r>
            <w:r w:rsidRPr="001A0D17">
              <w:rPr>
                <w:rFonts w:ascii="Times New Roman" w:eastAsia="Times New Roman" w:hAnsi="Times New Roman" w:cs="Times New Roman"/>
                <w:color w:val="000000"/>
                <w:sz w:val="24"/>
                <w:szCs w:val="24"/>
                <w:lang w:eastAsia="ro-RO"/>
              </w:rPr>
              <w:t>rvu</w:t>
            </w:r>
            <w:proofErr w:type="spellEnd"/>
            <w:r w:rsidRPr="001A0D17">
              <w:rPr>
                <w:rFonts w:ascii="Times New Roman" w:eastAsia="Times New Roman" w:hAnsi="Times New Roman" w:cs="Times New Roman"/>
                <w:color w:val="000000"/>
                <w:sz w:val="24"/>
                <w:szCs w:val="24"/>
                <w:lang w:eastAsia="ro-RO"/>
              </w:rPr>
              <w:t xml:space="preserve"> George Laurențiu</w:t>
            </w:r>
          </w:p>
        </w:tc>
        <w:tc>
          <w:tcPr>
            <w:tcW w:w="2362" w:type="dxa"/>
            <w:tcBorders>
              <w:top w:val="nil"/>
              <w:left w:val="nil"/>
              <w:bottom w:val="single" w:sz="4" w:space="0" w:color="000000"/>
              <w:right w:val="single" w:sz="4" w:space="0" w:color="000000"/>
            </w:tcBorders>
            <w:shd w:val="clear" w:color="D9D9D9" w:fill="D9D9D9"/>
            <w:vAlign w:val="center"/>
            <w:hideMark/>
          </w:tcPr>
          <w:p w14:paraId="33BE1CA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3F17B9B2"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01AA936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68</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07E46D0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07.07.2021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6138837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15410</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50198A5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auto" w:fill="auto"/>
            <w:vAlign w:val="center"/>
            <w:hideMark/>
          </w:tcPr>
          <w:p w14:paraId="7EDBF69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21.520,30 RON</w:t>
            </w:r>
          </w:p>
        </w:tc>
        <w:tc>
          <w:tcPr>
            <w:tcW w:w="4606" w:type="dxa"/>
            <w:tcBorders>
              <w:top w:val="nil"/>
              <w:left w:val="nil"/>
              <w:bottom w:val="single" w:sz="4" w:space="0" w:color="000000"/>
              <w:right w:val="single" w:sz="4" w:space="0" w:color="000000"/>
            </w:tcBorders>
            <w:shd w:val="clear" w:color="auto" w:fill="auto"/>
            <w:vAlign w:val="center"/>
            <w:hideMark/>
          </w:tcPr>
          <w:p w14:paraId="578F6B99" w14:textId="2E7601E4" w:rsidR="00C36F09" w:rsidRPr="001A0D17" w:rsidRDefault="00331E29"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F</w:t>
            </w:r>
            <w:r w:rsidR="00C36F09" w:rsidRPr="001A0D17">
              <w:rPr>
                <w:rFonts w:ascii="Times New Roman" w:eastAsia="Times New Roman" w:hAnsi="Times New Roman" w:cs="Times New Roman"/>
                <w:color w:val="000000"/>
                <w:sz w:val="24"/>
                <w:szCs w:val="24"/>
                <w:lang w:eastAsia="ro-RO"/>
              </w:rPr>
              <w:t xml:space="preserve">urnizare </w:t>
            </w:r>
            <w:r>
              <w:rPr>
                <w:rFonts w:ascii="Times New Roman" w:eastAsia="Times New Roman" w:hAnsi="Times New Roman" w:cs="Times New Roman"/>
                <w:color w:val="000000"/>
                <w:sz w:val="24"/>
                <w:szCs w:val="24"/>
                <w:lang w:eastAsia="ro-RO"/>
              </w:rPr>
              <w:t>ș</w:t>
            </w:r>
            <w:r w:rsidR="00C36F09" w:rsidRPr="001A0D17">
              <w:rPr>
                <w:rFonts w:ascii="Times New Roman" w:eastAsia="Times New Roman" w:hAnsi="Times New Roman" w:cs="Times New Roman"/>
                <w:color w:val="000000"/>
                <w:sz w:val="24"/>
                <w:szCs w:val="24"/>
                <w:lang w:eastAsia="ro-RO"/>
              </w:rPr>
              <w:t>i montaj a 30 controlori pentru stația de epurare Dragalina</w:t>
            </w:r>
          </w:p>
        </w:tc>
        <w:tc>
          <w:tcPr>
            <w:tcW w:w="2362" w:type="dxa"/>
            <w:tcBorders>
              <w:top w:val="single" w:sz="4" w:space="0" w:color="3F3F3F"/>
              <w:left w:val="single" w:sz="4" w:space="0" w:color="3F3F3F"/>
              <w:bottom w:val="single" w:sz="4" w:space="0" w:color="3F3F3F"/>
              <w:right w:val="single" w:sz="4" w:space="0" w:color="3F3F3F"/>
            </w:tcBorders>
            <w:shd w:val="clear" w:color="000000" w:fill="F2F2F2"/>
            <w:vAlign w:val="center"/>
            <w:hideMark/>
          </w:tcPr>
          <w:p w14:paraId="341FB2B6"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 xml:space="preserve">Atribuire directă </w:t>
            </w:r>
            <w:proofErr w:type="spellStart"/>
            <w:r w:rsidRPr="001A0D17">
              <w:rPr>
                <w:rFonts w:ascii="Times New Roman" w:eastAsia="Times New Roman" w:hAnsi="Times New Roman" w:cs="Times New Roman"/>
                <w:b/>
                <w:bCs/>
                <w:color w:val="3F3F3F"/>
                <w:sz w:val="24"/>
                <w:szCs w:val="24"/>
                <w:lang w:eastAsia="ro-RO"/>
              </w:rPr>
              <w:t>cnf</w:t>
            </w:r>
            <w:proofErr w:type="spellEnd"/>
            <w:r w:rsidRPr="001A0D17">
              <w:rPr>
                <w:rFonts w:ascii="Times New Roman" w:eastAsia="Times New Roman" w:hAnsi="Times New Roman" w:cs="Times New Roman"/>
                <w:b/>
                <w:bCs/>
                <w:color w:val="3F3F3F"/>
                <w:sz w:val="24"/>
                <w:szCs w:val="24"/>
                <w:lang w:eastAsia="ro-RO"/>
              </w:rPr>
              <w:t>. Art. 31. Alin. (1) din Legea 98/2016</w:t>
            </w:r>
          </w:p>
        </w:tc>
      </w:tr>
      <w:tr w:rsidR="00C36F09" w:rsidRPr="001A0D17" w14:paraId="6F768CBE"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0C3BC9B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69</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6CB73CF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08.07.2021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4CAA996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15506</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47CB33B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Vest </w:t>
            </w:r>
            <w:proofErr w:type="spellStart"/>
            <w:r w:rsidRPr="001A0D17">
              <w:rPr>
                <w:rFonts w:ascii="Times New Roman" w:eastAsia="Times New Roman" w:hAnsi="Times New Roman" w:cs="Times New Roman"/>
                <w:color w:val="000000"/>
                <w:sz w:val="24"/>
                <w:szCs w:val="24"/>
                <w:lang w:eastAsia="ro-RO"/>
              </w:rPr>
              <w:t>Instal</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D9D9D9" w:fill="D9D9D9"/>
            <w:vAlign w:val="center"/>
            <w:hideMark/>
          </w:tcPr>
          <w:p w14:paraId="598C01F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10.000,00 RON</w:t>
            </w:r>
          </w:p>
        </w:tc>
        <w:tc>
          <w:tcPr>
            <w:tcW w:w="4606" w:type="dxa"/>
            <w:tcBorders>
              <w:top w:val="nil"/>
              <w:left w:val="nil"/>
              <w:bottom w:val="single" w:sz="4" w:space="0" w:color="000000"/>
              <w:right w:val="single" w:sz="4" w:space="0" w:color="000000"/>
            </w:tcBorders>
            <w:shd w:val="clear" w:color="D9D9D9" w:fill="D9D9D9"/>
            <w:vAlign w:val="center"/>
            <w:hideMark/>
          </w:tcPr>
          <w:p w14:paraId="6B35598B" w14:textId="298AA90A" w:rsidR="00C36F09" w:rsidRPr="001A0D17" w:rsidRDefault="00331E29"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S</w:t>
            </w:r>
            <w:r w:rsidR="00C36F09" w:rsidRPr="001A0D17">
              <w:rPr>
                <w:rFonts w:ascii="Times New Roman" w:eastAsia="Times New Roman" w:hAnsi="Times New Roman" w:cs="Times New Roman"/>
                <w:color w:val="000000"/>
                <w:sz w:val="24"/>
                <w:szCs w:val="24"/>
                <w:lang w:eastAsia="ro-RO"/>
              </w:rPr>
              <w:t xml:space="preserve">ervicii de Întocmire documentație </w:t>
            </w:r>
            <w:proofErr w:type="spellStart"/>
            <w:r w:rsidR="00C36F09" w:rsidRPr="001A0D17">
              <w:rPr>
                <w:rFonts w:ascii="Times New Roman" w:eastAsia="Times New Roman" w:hAnsi="Times New Roman" w:cs="Times New Roman"/>
                <w:color w:val="000000"/>
                <w:sz w:val="24"/>
                <w:szCs w:val="24"/>
                <w:lang w:eastAsia="ro-RO"/>
              </w:rPr>
              <w:t>DTAC+PTh</w:t>
            </w:r>
            <w:proofErr w:type="spellEnd"/>
            <w:r w:rsidR="00C36F09" w:rsidRPr="001A0D17">
              <w:rPr>
                <w:rFonts w:ascii="Times New Roman" w:eastAsia="Times New Roman" w:hAnsi="Times New Roman" w:cs="Times New Roman"/>
                <w:color w:val="000000"/>
                <w:sz w:val="24"/>
                <w:szCs w:val="24"/>
                <w:lang w:eastAsia="ro-RO"/>
              </w:rPr>
              <w:t xml:space="preserve"> pentru obiectivul Eliminarea excesului de ap</w:t>
            </w:r>
            <w:r>
              <w:rPr>
                <w:rFonts w:ascii="Times New Roman" w:eastAsia="Times New Roman" w:hAnsi="Times New Roman" w:cs="Times New Roman"/>
                <w:color w:val="000000"/>
                <w:sz w:val="24"/>
                <w:szCs w:val="24"/>
                <w:lang w:eastAsia="ro-RO"/>
              </w:rPr>
              <w:t>ă</w:t>
            </w:r>
            <w:r w:rsidR="00C36F09" w:rsidRPr="001A0D17">
              <w:rPr>
                <w:rFonts w:ascii="Times New Roman" w:eastAsia="Times New Roman" w:hAnsi="Times New Roman" w:cs="Times New Roman"/>
                <w:color w:val="000000"/>
                <w:sz w:val="24"/>
                <w:szCs w:val="24"/>
                <w:lang w:eastAsia="ro-RO"/>
              </w:rPr>
              <w:t xml:space="preserve"> din comuna Dragalina</w:t>
            </w:r>
          </w:p>
        </w:tc>
        <w:tc>
          <w:tcPr>
            <w:tcW w:w="2362" w:type="dxa"/>
            <w:tcBorders>
              <w:top w:val="single" w:sz="4" w:space="0" w:color="000000"/>
              <w:left w:val="nil"/>
              <w:bottom w:val="single" w:sz="4" w:space="0" w:color="000000"/>
              <w:right w:val="single" w:sz="4" w:space="0" w:color="000000"/>
            </w:tcBorders>
            <w:shd w:val="clear" w:color="D9D9D9" w:fill="D9D9D9"/>
            <w:vAlign w:val="center"/>
            <w:hideMark/>
          </w:tcPr>
          <w:p w14:paraId="78B9156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Directa</w:t>
            </w:r>
          </w:p>
        </w:tc>
      </w:tr>
      <w:tr w:rsidR="00C36F09" w:rsidRPr="001A0D17" w14:paraId="50FE4186"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3202592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70</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1F21DD1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22.07.2021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712BAB9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16374</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3362EA2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Bursa Romana de Mărfuri SA Terminal Călărași</w:t>
            </w:r>
          </w:p>
        </w:tc>
        <w:tc>
          <w:tcPr>
            <w:tcW w:w="1579" w:type="dxa"/>
            <w:tcBorders>
              <w:top w:val="nil"/>
              <w:left w:val="nil"/>
              <w:bottom w:val="single" w:sz="4" w:space="0" w:color="000000"/>
              <w:right w:val="single" w:sz="4" w:space="0" w:color="000000"/>
            </w:tcBorders>
            <w:shd w:val="clear" w:color="auto" w:fill="auto"/>
            <w:vAlign w:val="center"/>
            <w:hideMark/>
          </w:tcPr>
          <w:p w14:paraId="74BE488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733 lei/MWh/an</w:t>
            </w:r>
          </w:p>
        </w:tc>
        <w:tc>
          <w:tcPr>
            <w:tcW w:w="4606" w:type="dxa"/>
            <w:tcBorders>
              <w:top w:val="nil"/>
              <w:left w:val="nil"/>
              <w:bottom w:val="single" w:sz="4" w:space="0" w:color="000000"/>
              <w:right w:val="single" w:sz="4" w:space="0" w:color="000000"/>
            </w:tcBorders>
            <w:shd w:val="clear" w:color="auto" w:fill="auto"/>
            <w:vAlign w:val="center"/>
            <w:hideMark/>
          </w:tcPr>
          <w:p w14:paraId="42F0C213" w14:textId="6B45C609"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Licitație prin BRM pentru furnizarea de energie electric</w:t>
            </w:r>
            <w:r w:rsidR="00331E29">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de joas</w:t>
            </w:r>
            <w:r w:rsidR="00331E29">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tensiune</w:t>
            </w:r>
          </w:p>
        </w:tc>
        <w:tc>
          <w:tcPr>
            <w:tcW w:w="2362" w:type="dxa"/>
            <w:tcBorders>
              <w:top w:val="single" w:sz="4" w:space="0" w:color="3F3F3F"/>
              <w:left w:val="single" w:sz="4" w:space="0" w:color="3F3F3F"/>
              <w:bottom w:val="single" w:sz="4" w:space="0" w:color="3F3F3F"/>
              <w:right w:val="single" w:sz="4" w:space="0" w:color="3F3F3F"/>
            </w:tcBorders>
            <w:shd w:val="clear" w:color="000000" w:fill="F2F2F2"/>
            <w:vAlign w:val="center"/>
            <w:hideMark/>
          </w:tcPr>
          <w:p w14:paraId="29522FBD"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Licitație electronică prin Bursa Romană de Mărfuri</w:t>
            </w:r>
          </w:p>
        </w:tc>
      </w:tr>
      <w:tr w:rsidR="00C36F09" w:rsidRPr="001A0D17" w14:paraId="77175A5A"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45247FA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71</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2443136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29.07.2021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3C4CEE9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16767</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6E695D2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Comprise</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D9D9D9" w:fill="D9D9D9"/>
            <w:vAlign w:val="center"/>
            <w:hideMark/>
          </w:tcPr>
          <w:p w14:paraId="5B27CCF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16.332,42 RON</w:t>
            </w:r>
          </w:p>
        </w:tc>
        <w:tc>
          <w:tcPr>
            <w:tcW w:w="4606" w:type="dxa"/>
            <w:tcBorders>
              <w:top w:val="nil"/>
              <w:left w:val="nil"/>
              <w:bottom w:val="single" w:sz="4" w:space="0" w:color="000000"/>
              <w:right w:val="single" w:sz="4" w:space="0" w:color="000000"/>
            </w:tcBorders>
            <w:shd w:val="clear" w:color="D9D9D9" w:fill="D9D9D9"/>
            <w:vAlign w:val="center"/>
            <w:hideMark/>
          </w:tcPr>
          <w:p w14:paraId="20EF7FFE" w14:textId="1BEA195C" w:rsidR="00C36F09" w:rsidRPr="001A0D17" w:rsidRDefault="00331E29"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F</w:t>
            </w:r>
            <w:r w:rsidR="00C36F09" w:rsidRPr="001A0D17">
              <w:rPr>
                <w:rFonts w:ascii="Times New Roman" w:eastAsia="Times New Roman" w:hAnsi="Times New Roman" w:cs="Times New Roman"/>
                <w:color w:val="000000"/>
                <w:sz w:val="24"/>
                <w:szCs w:val="24"/>
                <w:lang w:eastAsia="ro-RO"/>
              </w:rPr>
              <w:t xml:space="preserve">urnizare de Echipamente pentru dotarea serviciului de evidență a populației (SPLCEP) </w:t>
            </w:r>
          </w:p>
        </w:tc>
        <w:tc>
          <w:tcPr>
            <w:tcW w:w="2362" w:type="dxa"/>
            <w:tcBorders>
              <w:top w:val="single" w:sz="4" w:space="0" w:color="000000"/>
              <w:left w:val="nil"/>
              <w:bottom w:val="single" w:sz="4" w:space="0" w:color="000000"/>
              <w:right w:val="single" w:sz="4" w:space="0" w:color="000000"/>
            </w:tcBorders>
            <w:shd w:val="clear" w:color="D9D9D9" w:fill="D9D9D9"/>
            <w:vAlign w:val="center"/>
            <w:hideMark/>
          </w:tcPr>
          <w:p w14:paraId="1F0DFFB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6E3C920B"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55F2373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72</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483D110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02.08.2021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69C2D71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16977</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72C1706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Brother</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auto" w:fill="auto"/>
            <w:vAlign w:val="center"/>
            <w:hideMark/>
          </w:tcPr>
          <w:p w14:paraId="020124D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24.000,00 RON</w:t>
            </w:r>
          </w:p>
        </w:tc>
        <w:tc>
          <w:tcPr>
            <w:tcW w:w="4606" w:type="dxa"/>
            <w:tcBorders>
              <w:top w:val="nil"/>
              <w:left w:val="nil"/>
              <w:bottom w:val="single" w:sz="4" w:space="0" w:color="000000"/>
              <w:right w:val="single" w:sz="4" w:space="0" w:color="000000"/>
            </w:tcBorders>
            <w:shd w:val="clear" w:color="auto" w:fill="auto"/>
            <w:vAlign w:val="center"/>
            <w:hideMark/>
          </w:tcPr>
          <w:p w14:paraId="00EEF94B" w14:textId="4995896C"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Servicii furnizare internet/intranet pentru supraveghere video și servicii Mentenanț</w:t>
            </w:r>
            <w:r w:rsidR="00331E29">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rețea sistem de supraveghere video</w:t>
            </w:r>
          </w:p>
        </w:tc>
        <w:tc>
          <w:tcPr>
            <w:tcW w:w="2362" w:type="dxa"/>
            <w:tcBorders>
              <w:top w:val="nil"/>
              <w:left w:val="nil"/>
              <w:bottom w:val="single" w:sz="4" w:space="0" w:color="000000"/>
              <w:right w:val="single" w:sz="4" w:space="0" w:color="000000"/>
            </w:tcBorders>
            <w:shd w:val="clear" w:color="D9D9D9" w:fill="D9D9D9"/>
            <w:vAlign w:val="center"/>
            <w:hideMark/>
          </w:tcPr>
          <w:p w14:paraId="6ADE53A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1B78426D" w14:textId="77777777" w:rsidTr="00FF0EAF">
        <w:trPr>
          <w:trHeight w:val="3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24BB8F6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73</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4A785EE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04.08.2021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06DE3FA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17124</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173DB5A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Top Ten Consult SRL</w:t>
            </w:r>
          </w:p>
        </w:tc>
        <w:tc>
          <w:tcPr>
            <w:tcW w:w="1579" w:type="dxa"/>
            <w:tcBorders>
              <w:top w:val="nil"/>
              <w:left w:val="nil"/>
              <w:bottom w:val="single" w:sz="4" w:space="0" w:color="000000"/>
              <w:right w:val="single" w:sz="4" w:space="0" w:color="000000"/>
            </w:tcBorders>
            <w:shd w:val="clear" w:color="D9D9D9" w:fill="D9D9D9"/>
            <w:vAlign w:val="center"/>
            <w:hideMark/>
          </w:tcPr>
          <w:p w14:paraId="356F81E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9.600,00 RON</w:t>
            </w:r>
          </w:p>
        </w:tc>
        <w:tc>
          <w:tcPr>
            <w:tcW w:w="4606" w:type="dxa"/>
            <w:tcBorders>
              <w:top w:val="nil"/>
              <w:left w:val="nil"/>
              <w:bottom w:val="single" w:sz="4" w:space="0" w:color="000000"/>
              <w:right w:val="single" w:sz="4" w:space="0" w:color="000000"/>
            </w:tcBorders>
            <w:shd w:val="clear" w:color="D9D9D9" w:fill="D9D9D9"/>
            <w:vAlign w:val="center"/>
            <w:hideMark/>
          </w:tcPr>
          <w:p w14:paraId="11D7E692" w14:textId="1C6F4192"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Consultan</w:t>
            </w:r>
            <w:r w:rsidR="00331E29">
              <w:rPr>
                <w:rFonts w:ascii="Times New Roman" w:eastAsia="Times New Roman" w:hAnsi="Times New Roman" w:cs="Times New Roman"/>
                <w:color w:val="000000"/>
                <w:sz w:val="24"/>
                <w:szCs w:val="24"/>
                <w:lang w:eastAsia="ro-RO"/>
              </w:rPr>
              <w:t>ță</w:t>
            </w:r>
            <w:r w:rsidRPr="001A0D17">
              <w:rPr>
                <w:rFonts w:ascii="Times New Roman" w:eastAsia="Times New Roman" w:hAnsi="Times New Roman" w:cs="Times New Roman"/>
                <w:color w:val="000000"/>
                <w:sz w:val="24"/>
                <w:szCs w:val="24"/>
                <w:lang w:eastAsia="ro-RO"/>
              </w:rPr>
              <w:t xml:space="preserve"> protecția mediului</w:t>
            </w:r>
          </w:p>
        </w:tc>
        <w:tc>
          <w:tcPr>
            <w:tcW w:w="2362" w:type="dxa"/>
            <w:tcBorders>
              <w:top w:val="nil"/>
              <w:left w:val="nil"/>
              <w:bottom w:val="single" w:sz="4" w:space="0" w:color="000000"/>
              <w:right w:val="single" w:sz="4" w:space="0" w:color="000000"/>
            </w:tcBorders>
            <w:shd w:val="clear" w:color="D9D9D9" w:fill="D9D9D9"/>
            <w:vAlign w:val="center"/>
            <w:hideMark/>
          </w:tcPr>
          <w:p w14:paraId="22B52C7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59520D44"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6F991DF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74</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601FB32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12.08.2021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3B287C9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17609</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1B417BA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Biamin</w:t>
            </w:r>
            <w:proofErr w:type="spellEnd"/>
            <w:r w:rsidRPr="001A0D17">
              <w:rPr>
                <w:rFonts w:ascii="Times New Roman" w:eastAsia="Times New Roman" w:hAnsi="Times New Roman" w:cs="Times New Roman"/>
                <w:color w:val="000000"/>
                <w:sz w:val="24"/>
                <w:szCs w:val="24"/>
                <w:lang w:eastAsia="ro-RO"/>
              </w:rPr>
              <w:t xml:space="preserve"> Foraj SRL</w:t>
            </w:r>
          </w:p>
        </w:tc>
        <w:tc>
          <w:tcPr>
            <w:tcW w:w="1579" w:type="dxa"/>
            <w:tcBorders>
              <w:top w:val="nil"/>
              <w:left w:val="nil"/>
              <w:bottom w:val="single" w:sz="4" w:space="0" w:color="000000"/>
              <w:right w:val="single" w:sz="4" w:space="0" w:color="000000"/>
            </w:tcBorders>
            <w:shd w:val="clear" w:color="auto" w:fill="auto"/>
            <w:vAlign w:val="center"/>
            <w:hideMark/>
          </w:tcPr>
          <w:p w14:paraId="3A30E59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69.500,00 RON</w:t>
            </w:r>
          </w:p>
        </w:tc>
        <w:tc>
          <w:tcPr>
            <w:tcW w:w="4606" w:type="dxa"/>
            <w:tcBorders>
              <w:top w:val="nil"/>
              <w:left w:val="nil"/>
              <w:bottom w:val="single" w:sz="4" w:space="0" w:color="000000"/>
              <w:right w:val="single" w:sz="4" w:space="0" w:color="000000"/>
            </w:tcBorders>
            <w:shd w:val="clear" w:color="auto" w:fill="auto"/>
            <w:vAlign w:val="center"/>
            <w:hideMark/>
          </w:tcPr>
          <w:p w14:paraId="00E3E537" w14:textId="0B695A39"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Lucrări de execuție foraj nou pu</w:t>
            </w:r>
            <w:r w:rsidR="00331E29">
              <w:rPr>
                <w:rFonts w:ascii="Times New Roman" w:eastAsia="Times New Roman" w:hAnsi="Times New Roman" w:cs="Times New Roman"/>
                <w:color w:val="000000"/>
                <w:sz w:val="24"/>
                <w:szCs w:val="24"/>
                <w:lang w:eastAsia="ro-RO"/>
              </w:rPr>
              <w:t>ț</w:t>
            </w:r>
            <w:r w:rsidRPr="001A0D17">
              <w:rPr>
                <w:rFonts w:ascii="Times New Roman" w:eastAsia="Times New Roman" w:hAnsi="Times New Roman" w:cs="Times New Roman"/>
                <w:color w:val="000000"/>
                <w:sz w:val="24"/>
                <w:szCs w:val="24"/>
                <w:lang w:eastAsia="ro-RO"/>
              </w:rPr>
              <w:t xml:space="preserve"> F2 Gospodăria de ap</w:t>
            </w:r>
            <w:r w:rsidR="00331E29">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Dragalina</w:t>
            </w:r>
          </w:p>
        </w:tc>
        <w:tc>
          <w:tcPr>
            <w:tcW w:w="2362" w:type="dxa"/>
            <w:tcBorders>
              <w:top w:val="nil"/>
              <w:left w:val="nil"/>
              <w:bottom w:val="single" w:sz="4" w:space="0" w:color="000000"/>
              <w:right w:val="single" w:sz="4" w:space="0" w:color="000000"/>
            </w:tcBorders>
            <w:shd w:val="clear" w:color="D9D9D9" w:fill="D9D9D9"/>
            <w:vAlign w:val="center"/>
            <w:hideMark/>
          </w:tcPr>
          <w:p w14:paraId="41DD13E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332204D0"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3BD3C86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lastRenderedPageBreak/>
              <w:t>75</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46BC54C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19.08.2021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420C96E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18075</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7806027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Buzoianu Bogdan Ionuț PFA</w:t>
            </w:r>
          </w:p>
        </w:tc>
        <w:tc>
          <w:tcPr>
            <w:tcW w:w="1579" w:type="dxa"/>
            <w:tcBorders>
              <w:top w:val="nil"/>
              <w:left w:val="nil"/>
              <w:bottom w:val="single" w:sz="4" w:space="0" w:color="000000"/>
              <w:right w:val="single" w:sz="4" w:space="0" w:color="000000"/>
            </w:tcBorders>
            <w:shd w:val="clear" w:color="D9D9D9" w:fill="D9D9D9"/>
            <w:vAlign w:val="center"/>
            <w:hideMark/>
          </w:tcPr>
          <w:p w14:paraId="199A8F2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1.000,00 RON</w:t>
            </w:r>
          </w:p>
        </w:tc>
        <w:tc>
          <w:tcPr>
            <w:tcW w:w="4606" w:type="dxa"/>
            <w:tcBorders>
              <w:top w:val="nil"/>
              <w:left w:val="nil"/>
              <w:bottom w:val="single" w:sz="4" w:space="0" w:color="000000"/>
              <w:right w:val="single" w:sz="4" w:space="0" w:color="000000"/>
            </w:tcBorders>
            <w:shd w:val="clear" w:color="D9D9D9" w:fill="D9D9D9"/>
            <w:vAlign w:val="center"/>
            <w:hideMark/>
          </w:tcPr>
          <w:p w14:paraId="59730D9B" w14:textId="68043C44"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Servicii evaluare 2 imobile - Strada </w:t>
            </w:r>
            <w:r w:rsidR="00331E29">
              <w:rPr>
                <w:rFonts w:ascii="Times New Roman" w:eastAsia="Times New Roman" w:hAnsi="Times New Roman" w:cs="Times New Roman"/>
                <w:color w:val="000000"/>
                <w:sz w:val="24"/>
                <w:szCs w:val="24"/>
                <w:lang w:eastAsia="ro-RO"/>
              </w:rPr>
              <w:t>B</w:t>
            </w:r>
            <w:r w:rsidRPr="001A0D17">
              <w:rPr>
                <w:rFonts w:ascii="Times New Roman" w:eastAsia="Times New Roman" w:hAnsi="Times New Roman" w:cs="Times New Roman"/>
                <w:color w:val="000000"/>
                <w:sz w:val="24"/>
                <w:szCs w:val="24"/>
                <w:lang w:eastAsia="ro-RO"/>
              </w:rPr>
              <w:t>arierei n</w:t>
            </w:r>
            <w:r w:rsidR="00870433">
              <w:rPr>
                <w:rFonts w:ascii="Times New Roman" w:eastAsia="Times New Roman" w:hAnsi="Times New Roman" w:cs="Times New Roman"/>
                <w:color w:val="000000"/>
                <w:sz w:val="24"/>
                <w:szCs w:val="24"/>
                <w:lang w:eastAsia="ro-RO"/>
              </w:rPr>
              <w:t>umărul</w:t>
            </w:r>
            <w:r w:rsidRPr="001A0D17">
              <w:rPr>
                <w:rFonts w:ascii="Times New Roman" w:eastAsia="Times New Roman" w:hAnsi="Times New Roman" w:cs="Times New Roman"/>
                <w:color w:val="000000"/>
                <w:sz w:val="24"/>
                <w:szCs w:val="24"/>
                <w:lang w:eastAsia="ro-RO"/>
              </w:rPr>
              <w:t xml:space="preserve"> 4 </w:t>
            </w:r>
            <w:r w:rsidR="00331E29">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i str</w:t>
            </w:r>
            <w:r w:rsidR="00870433">
              <w:rPr>
                <w:rFonts w:ascii="Times New Roman" w:eastAsia="Times New Roman" w:hAnsi="Times New Roman" w:cs="Times New Roman"/>
                <w:color w:val="000000"/>
                <w:sz w:val="24"/>
                <w:szCs w:val="24"/>
                <w:lang w:eastAsia="ro-RO"/>
              </w:rPr>
              <w:t>ada</w:t>
            </w:r>
            <w:r w:rsidRPr="001A0D17">
              <w:rPr>
                <w:rFonts w:ascii="Times New Roman" w:eastAsia="Times New Roman" w:hAnsi="Times New Roman" w:cs="Times New Roman"/>
                <w:color w:val="000000"/>
                <w:sz w:val="24"/>
                <w:szCs w:val="24"/>
                <w:lang w:eastAsia="ro-RO"/>
              </w:rPr>
              <w:t xml:space="preserve"> </w:t>
            </w:r>
            <w:r w:rsidR="00870433">
              <w:rPr>
                <w:rFonts w:ascii="Times New Roman" w:eastAsia="Times New Roman" w:hAnsi="Times New Roman" w:cs="Times New Roman"/>
                <w:color w:val="000000"/>
                <w:sz w:val="24"/>
                <w:szCs w:val="24"/>
                <w:lang w:eastAsia="ro-RO"/>
              </w:rPr>
              <w:t>D</w:t>
            </w:r>
            <w:r w:rsidRPr="001A0D17">
              <w:rPr>
                <w:rFonts w:ascii="Times New Roman" w:eastAsia="Times New Roman" w:hAnsi="Times New Roman" w:cs="Times New Roman"/>
                <w:color w:val="000000"/>
                <w:sz w:val="24"/>
                <w:szCs w:val="24"/>
                <w:lang w:eastAsia="ro-RO"/>
              </w:rPr>
              <w:t>ispensarului</w:t>
            </w:r>
            <w:r w:rsidR="00870433">
              <w:rPr>
                <w:rFonts w:ascii="Times New Roman" w:eastAsia="Times New Roman" w:hAnsi="Times New Roman" w:cs="Times New Roman"/>
                <w:color w:val="000000"/>
                <w:sz w:val="24"/>
                <w:szCs w:val="24"/>
                <w:lang w:eastAsia="ro-RO"/>
              </w:rPr>
              <w:t>,</w:t>
            </w:r>
            <w:r w:rsidRPr="001A0D17">
              <w:rPr>
                <w:rFonts w:ascii="Times New Roman" w:eastAsia="Times New Roman" w:hAnsi="Times New Roman" w:cs="Times New Roman"/>
                <w:color w:val="000000"/>
                <w:sz w:val="24"/>
                <w:szCs w:val="24"/>
                <w:lang w:eastAsia="ro-RO"/>
              </w:rPr>
              <w:t xml:space="preserve"> n</w:t>
            </w:r>
            <w:r w:rsidR="00870433">
              <w:rPr>
                <w:rFonts w:ascii="Times New Roman" w:eastAsia="Times New Roman" w:hAnsi="Times New Roman" w:cs="Times New Roman"/>
                <w:color w:val="000000"/>
                <w:sz w:val="24"/>
                <w:szCs w:val="24"/>
                <w:lang w:eastAsia="ro-RO"/>
              </w:rPr>
              <w:t>umărul</w:t>
            </w:r>
            <w:r w:rsidRPr="001A0D17">
              <w:rPr>
                <w:rFonts w:ascii="Times New Roman" w:eastAsia="Times New Roman" w:hAnsi="Times New Roman" w:cs="Times New Roman"/>
                <w:color w:val="000000"/>
                <w:sz w:val="24"/>
                <w:szCs w:val="24"/>
                <w:lang w:eastAsia="ro-RO"/>
              </w:rPr>
              <w:t xml:space="preserve"> 3</w:t>
            </w:r>
          </w:p>
        </w:tc>
        <w:tc>
          <w:tcPr>
            <w:tcW w:w="2362" w:type="dxa"/>
            <w:tcBorders>
              <w:top w:val="nil"/>
              <w:left w:val="nil"/>
              <w:bottom w:val="single" w:sz="4" w:space="0" w:color="000000"/>
              <w:right w:val="single" w:sz="4" w:space="0" w:color="000000"/>
            </w:tcBorders>
            <w:shd w:val="clear" w:color="D9D9D9" w:fill="D9D9D9"/>
            <w:vAlign w:val="center"/>
            <w:hideMark/>
          </w:tcPr>
          <w:p w14:paraId="2DDDDAD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0A7B3B3C" w14:textId="77777777" w:rsidTr="00FF0EAF">
        <w:trPr>
          <w:trHeight w:val="12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3B1F5FB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76</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3DA7427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20.08.2021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54AD093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18115</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0D489D1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Geotech</w:t>
            </w:r>
            <w:proofErr w:type="spellEnd"/>
            <w:r w:rsidRPr="001A0D17">
              <w:rPr>
                <w:rFonts w:ascii="Times New Roman" w:eastAsia="Times New Roman" w:hAnsi="Times New Roman" w:cs="Times New Roman"/>
                <w:color w:val="000000"/>
                <w:sz w:val="24"/>
                <w:szCs w:val="24"/>
                <w:lang w:eastAsia="ro-RO"/>
              </w:rPr>
              <w:t xml:space="preserve"> Studies SRL</w:t>
            </w:r>
          </w:p>
        </w:tc>
        <w:tc>
          <w:tcPr>
            <w:tcW w:w="1579" w:type="dxa"/>
            <w:tcBorders>
              <w:top w:val="nil"/>
              <w:left w:val="nil"/>
              <w:bottom w:val="single" w:sz="4" w:space="0" w:color="000000"/>
              <w:right w:val="single" w:sz="4" w:space="0" w:color="000000"/>
            </w:tcBorders>
            <w:shd w:val="clear" w:color="auto" w:fill="auto"/>
            <w:vAlign w:val="center"/>
            <w:hideMark/>
          </w:tcPr>
          <w:p w14:paraId="35BE4D3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19.500,00 RON</w:t>
            </w:r>
          </w:p>
        </w:tc>
        <w:tc>
          <w:tcPr>
            <w:tcW w:w="4606" w:type="dxa"/>
            <w:tcBorders>
              <w:top w:val="nil"/>
              <w:left w:val="nil"/>
              <w:bottom w:val="single" w:sz="4" w:space="0" w:color="000000"/>
              <w:right w:val="single" w:sz="4" w:space="0" w:color="000000"/>
            </w:tcBorders>
            <w:shd w:val="clear" w:color="auto" w:fill="auto"/>
            <w:vAlign w:val="center"/>
            <w:hideMark/>
          </w:tcPr>
          <w:p w14:paraId="60A55873" w14:textId="6FE43FD9"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Studii geotehnice pentru obiectivul „ Extindere rețea de canalizare menajer</w:t>
            </w:r>
            <w:r w:rsidR="00870433">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w:t>
            </w:r>
            <w:r w:rsidR="00870433">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 xml:space="preserve">i modul stație de epurare </w:t>
            </w:r>
            <w:r w:rsidR="00870433">
              <w:rPr>
                <w:rFonts w:ascii="Times New Roman" w:eastAsia="Times New Roman" w:hAnsi="Times New Roman" w:cs="Times New Roman"/>
                <w:color w:val="000000"/>
                <w:sz w:val="24"/>
                <w:szCs w:val="24"/>
                <w:lang w:eastAsia="ro-RO"/>
              </w:rPr>
              <w:t>î</w:t>
            </w:r>
            <w:r w:rsidRPr="001A0D17">
              <w:rPr>
                <w:rFonts w:ascii="Times New Roman" w:eastAsia="Times New Roman" w:hAnsi="Times New Roman" w:cs="Times New Roman"/>
                <w:color w:val="000000"/>
                <w:sz w:val="24"/>
                <w:szCs w:val="24"/>
                <w:lang w:eastAsia="ro-RO"/>
              </w:rPr>
              <w:t>n comuna Dragalina, sat Dragalina, județul Călărași</w:t>
            </w:r>
          </w:p>
        </w:tc>
        <w:tc>
          <w:tcPr>
            <w:tcW w:w="2362" w:type="dxa"/>
            <w:tcBorders>
              <w:top w:val="nil"/>
              <w:left w:val="nil"/>
              <w:bottom w:val="single" w:sz="4" w:space="0" w:color="000000"/>
              <w:right w:val="single" w:sz="4" w:space="0" w:color="000000"/>
            </w:tcBorders>
            <w:shd w:val="clear" w:color="D9D9D9" w:fill="D9D9D9"/>
            <w:vAlign w:val="center"/>
            <w:hideMark/>
          </w:tcPr>
          <w:p w14:paraId="423F1E5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2DBEE8D8"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349C218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77</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64BFCCE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20.08.2021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2D2499F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18117</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7033E06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Geotech</w:t>
            </w:r>
            <w:proofErr w:type="spellEnd"/>
            <w:r w:rsidRPr="001A0D17">
              <w:rPr>
                <w:rFonts w:ascii="Times New Roman" w:eastAsia="Times New Roman" w:hAnsi="Times New Roman" w:cs="Times New Roman"/>
                <w:color w:val="000000"/>
                <w:sz w:val="24"/>
                <w:szCs w:val="24"/>
                <w:lang w:eastAsia="ro-RO"/>
              </w:rPr>
              <w:t xml:space="preserve"> Studies SRL</w:t>
            </w:r>
          </w:p>
        </w:tc>
        <w:tc>
          <w:tcPr>
            <w:tcW w:w="1579" w:type="dxa"/>
            <w:tcBorders>
              <w:top w:val="nil"/>
              <w:left w:val="nil"/>
              <w:bottom w:val="single" w:sz="4" w:space="0" w:color="000000"/>
              <w:right w:val="single" w:sz="4" w:space="0" w:color="000000"/>
            </w:tcBorders>
            <w:shd w:val="clear" w:color="D9D9D9" w:fill="D9D9D9"/>
            <w:vAlign w:val="center"/>
            <w:hideMark/>
          </w:tcPr>
          <w:p w14:paraId="11351F1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3.500,00 RON</w:t>
            </w:r>
          </w:p>
        </w:tc>
        <w:tc>
          <w:tcPr>
            <w:tcW w:w="4606" w:type="dxa"/>
            <w:tcBorders>
              <w:top w:val="nil"/>
              <w:left w:val="nil"/>
              <w:bottom w:val="single" w:sz="4" w:space="0" w:color="000000"/>
              <w:right w:val="single" w:sz="4" w:space="0" w:color="000000"/>
            </w:tcBorders>
            <w:shd w:val="clear" w:color="D9D9D9" w:fill="D9D9D9"/>
            <w:vAlign w:val="center"/>
            <w:hideMark/>
          </w:tcPr>
          <w:p w14:paraId="3DF7AF38" w14:textId="18E25EBA"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Studii geotehnice pentru obiectivul „ Extindere rețea de ap</w:t>
            </w:r>
            <w:r w:rsidR="00870433">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potabil</w:t>
            </w:r>
            <w:r w:rsidR="00870433">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w:t>
            </w:r>
            <w:r w:rsidR="00870433">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i execuție pu</w:t>
            </w:r>
            <w:r w:rsidR="00870433">
              <w:rPr>
                <w:rFonts w:ascii="Times New Roman" w:eastAsia="Times New Roman" w:hAnsi="Times New Roman" w:cs="Times New Roman"/>
                <w:color w:val="000000"/>
                <w:sz w:val="24"/>
                <w:szCs w:val="24"/>
                <w:lang w:eastAsia="ro-RO"/>
              </w:rPr>
              <w:t>ț</w:t>
            </w:r>
            <w:r w:rsidRPr="001A0D17">
              <w:rPr>
                <w:rFonts w:ascii="Times New Roman" w:eastAsia="Times New Roman" w:hAnsi="Times New Roman" w:cs="Times New Roman"/>
                <w:color w:val="000000"/>
                <w:sz w:val="24"/>
                <w:szCs w:val="24"/>
                <w:lang w:eastAsia="ro-RO"/>
              </w:rPr>
              <w:t xml:space="preserve"> forat </w:t>
            </w:r>
            <w:r w:rsidR="00870433">
              <w:rPr>
                <w:rFonts w:ascii="Times New Roman" w:eastAsia="Times New Roman" w:hAnsi="Times New Roman" w:cs="Times New Roman"/>
                <w:color w:val="000000"/>
                <w:sz w:val="24"/>
                <w:szCs w:val="24"/>
                <w:lang w:eastAsia="ro-RO"/>
              </w:rPr>
              <w:t>î</w:t>
            </w:r>
            <w:r w:rsidRPr="001A0D17">
              <w:rPr>
                <w:rFonts w:ascii="Times New Roman" w:eastAsia="Times New Roman" w:hAnsi="Times New Roman" w:cs="Times New Roman"/>
                <w:color w:val="000000"/>
                <w:sz w:val="24"/>
                <w:szCs w:val="24"/>
                <w:lang w:eastAsia="ro-RO"/>
              </w:rPr>
              <w:t xml:space="preserve">n cartier </w:t>
            </w:r>
            <w:proofErr w:type="spellStart"/>
            <w:r w:rsidRPr="001A0D17">
              <w:rPr>
                <w:rFonts w:ascii="Times New Roman" w:eastAsia="Times New Roman" w:hAnsi="Times New Roman" w:cs="Times New Roman"/>
                <w:color w:val="000000"/>
                <w:sz w:val="24"/>
                <w:szCs w:val="24"/>
                <w:lang w:eastAsia="ro-RO"/>
              </w:rPr>
              <w:t>Ioaniu</w:t>
            </w:r>
            <w:proofErr w:type="spellEnd"/>
            <w:r w:rsidRPr="001A0D17">
              <w:rPr>
                <w:rFonts w:ascii="Times New Roman" w:eastAsia="Times New Roman" w:hAnsi="Times New Roman" w:cs="Times New Roman"/>
                <w:color w:val="000000"/>
                <w:sz w:val="24"/>
                <w:szCs w:val="24"/>
                <w:lang w:eastAsia="ro-RO"/>
              </w:rPr>
              <w:t>, sat Drajna Noua, com</w:t>
            </w:r>
            <w:r w:rsidR="00870433">
              <w:rPr>
                <w:rFonts w:ascii="Times New Roman" w:eastAsia="Times New Roman" w:hAnsi="Times New Roman" w:cs="Times New Roman"/>
                <w:color w:val="000000"/>
                <w:sz w:val="24"/>
                <w:szCs w:val="24"/>
                <w:lang w:eastAsia="ro-RO"/>
              </w:rPr>
              <w:t>una</w:t>
            </w:r>
            <w:r w:rsidRPr="001A0D17">
              <w:rPr>
                <w:rFonts w:ascii="Times New Roman" w:eastAsia="Times New Roman" w:hAnsi="Times New Roman" w:cs="Times New Roman"/>
                <w:color w:val="000000"/>
                <w:sz w:val="24"/>
                <w:szCs w:val="24"/>
                <w:lang w:eastAsia="ro-RO"/>
              </w:rPr>
              <w:t xml:space="preserve"> Dragalina, </w:t>
            </w:r>
            <w:proofErr w:type="spellStart"/>
            <w:r w:rsidRPr="001A0D17">
              <w:rPr>
                <w:rFonts w:ascii="Times New Roman" w:eastAsia="Times New Roman" w:hAnsi="Times New Roman" w:cs="Times New Roman"/>
                <w:color w:val="000000"/>
                <w:sz w:val="24"/>
                <w:szCs w:val="24"/>
                <w:lang w:eastAsia="ro-RO"/>
              </w:rPr>
              <w:t>jud</w:t>
            </w:r>
            <w:r w:rsidR="00870433">
              <w:rPr>
                <w:rFonts w:ascii="Times New Roman" w:eastAsia="Times New Roman" w:hAnsi="Times New Roman" w:cs="Times New Roman"/>
                <w:color w:val="000000"/>
                <w:sz w:val="24"/>
                <w:szCs w:val="24"/>
                <w:lang w:eastAsia="ro-RO"/>
              </w:rPr>
              <w:t>et</w:t>
            </w:r>
            <w:proofErr w:type="spellEnd"/>
            <w:r w:rsidRPr="001A0D17">
              <w:rPr>
                <w:rFonts w:ascii="Times New Roman" w:eastAsia="Times New Roman" w:hAnsi="Times New Roman" w:cs="Times New Roman"/>
                <w:color w:val="000000"/>
                <w:sz w:val="24"/>
                <w:szCs w:val="24"/>
                <w:lang w:eastAsia="ro-RO"/>
              </w:rPr>
              <w:t xml:space="preserve"> Călărași</w:t>
            </w:r>
          </w:p>
        </w:tc>
        <w:tc>
          <w:tcPr>
            <w:tcW w:w="2362" w:type="dxa"/>
            <w:tcBorders>
              <w:top w:val="nil"/>
              <w:left w:val="nil"/>
              <w:bottom w:val="single" w:sz="4" w:space="0" w:color="000000"/>
              <w:right w:val="single" w:sz="4" w:space="0" w:color="000000"/>
            </w:tcBorders>
            <w:shd w:val="clear" w:color="D9D9D9" w:fill="D9D9D9"/>
            <w:vAlign w:val="center"/>
            <w:hideMark/>
          </w:tcPr>
          <w:p w14:paraId="6209D1B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24F7B20C"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0FF7630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78</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209E3AF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20.08.2021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7147E2A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18119</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6DCEF5D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Geotech</w:t>
            </w:r>
            <w:proofErr w:type="spellEnd"/>
            <w:r w:rsidRPr="001A0D17">
              <w:rPr>
                <w:rFonts w:ascii="Times New Roman" w:eastAsia="Times New Roman" w:hAnsi="Times New Roman" w:cs="Times New Roman"/>
                <w:color w:val="000000"/>
                <w:sz w:val="24"/>
                <w:szCs w:val="24"/>
                <w:lang w:eastAsia="ro-RO"/>
              </w:rPr>
              <w:t xml:space="preserve"> Studies SRL</w:t>
            </w:r>
          </w:p>
        </w:tc>
        <w:tc>
          <w:tcPr>
            <w:tcW w:w="1579" w:type="dxa"/>
            <w:tcBorders>
              <w:top w:val="nil"/>
              <w:left w:val="nil"/>
              <w:bottom w:val="single" w:sz="4" w:space="0" w:color="000000"/>
              <w:right w:val="single" w:sz="4" w:space="0" w:color="000000"/>
            </w:tcBorders>
            <w:shd w:val="clear" w:color="auto" w:fill="auto"/>
            <w:vAlign w:val="center"/>
            <w:hideMark/>
          </w:tcPr>
          <w:p w14:paraId="37BAE6F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8.800,00 RON</w:t>
            </w:r>
          </w:p>
        </w:tc>
        <w:tc>
          <w:tcPr>
            <w:tcW w:w="4606" w:type="dxa"/>
            <w:tcBorders>
              <w:top w:val="nil"/>
              <w:left w:val="nil"/>
              <w:bottom w:val="single" w:sz="4" w:space="0" w:color="000000"/>
              <w:right w:val="single" w:sz="4" w:space="0" w:color="000000"/>
            </w:tcBorders>
            <w:shd w:val="clear" w:color="auto" w:fill="auto"/>
            <w:vAlign w:val="center"/>
            <w:hideMark/>
          </w:tcPr>
          <w:p w14:paraId="183C71AC" w14:textId="00BA530A"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Studii geotehnice pentru obiectivul „ Reabilitare </w:t>
            </w:r>
            <w:r w:rsidR="00870433">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i modernizare drumuri comunale, sat Drajna Nou</w:t>
            </w:r>
            <w:r w:rsidR="00870433">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com</w:t>
            </w:r>
            <w:r w:rsidR="00870433">
              <w:rPr>
                <w:rFonts w:ascii="Times New Roman" w:eastAsia="Times New Roman" w:hAnsi="Times New Roman" w:cs="Times New Roman"/>
                <w:color w:val="000000"/>
                <w:sz w:val="24"/>
                <w:szCs w:val="24"/>
                <w:lang w:eastAsia="ro-RO"/>
              </w:rPr>
              <w:t>una</w:t>
            </w:r>
            <w:r w:rsidRPr="001A0D17">
              <w:rPr>
                <w:rFonts w:ascii="Times New Roman" w:eastAsia="Times New Roman" w:hAnsi="Times New Roman" w:cs="Times New Roman"/>
                <w:color w:val="000000"/>
                <w:sz w:val="24"/>
                <w:szCs w:val="24"/>
                <w:lang w:eastAsia="ro-RO"/>
              </w:rPr>
              <w:t xml:space="preserve"> Dragalina, jud</w:t>
            </w:r>
            <w:r w:rsidR="00870433">
              <w:rPr>
                <w:rFonts w:ascii="Times New Roman" w:eastAsia="Times New Roman" w:hAnsi="Times New Roman" w:cs="Times New Roman"/>
                <w:color w:val="000000"/>
                <w:sz w:val="24"/>
                <w:szCs w:val="24"/>
                <w:lang w:eastAsia="ro-RO"/>
              </w:rPr>
              <w:t>eț</w:t>
            </w:r>
            <w:r w:rsidRPr="001A0D17">
              <w:rPr>
                <w:rFonts w:ascii="Times New Roman" w:eastAsia="Times New Roman" w:hAnsi="Times New Roman" w:cs="Times New Roman"/>
                <w:color w:val="000000"/>
                <w:sz w:val="24"/>
                <w:szCs w:val="24"/>
                <w:lang w:eastAsia="ro-RO"/>
              </w:rPr>
              <w:t xml:space="preserve"> Călărași</w:t>
            </w:r>
          </w:p>
        </w:tc>
        <w:tc>
          <w:tcPr>
            <w:tcW w:w="2362" w:type="dxa"/>
            <w:tcBorders>
              <w:top w:val="nil"/>
              <w:left w:val="nil"/>
              <w:bottom w:val="single" w:sz="4" w:space="0" w:color="000000"/>
              <w:right w:val="single" w:sz="4" w:space="0" w:color="000000"/>
            </w:tcBorders>
            <w:shd w:val="clear" w:color="D9D9D9" w:fill="D9D9D9"/>
            <w:vAlign w:val="center"/>
            <w:hideMark/>
          </w:tcPr>
          <w:p w14:paraId="61E18D5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146F0F14"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4D764AB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79</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4E1DAFA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20.08.2021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63E7F9E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18121</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556AC5C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Geotech</w:t>
            </w:r>
            <w:proofErr w:type="spellEnd"/>
            <w:r w:rsidRPr="001A0D17">
              <w:rPr>
                <w:rFonts w:ascii="Times New Roman" w:eastAsia="Times New Roman" w:hAnsi="Times New Roman" w:cs="Times New Roman"/>
                <w:color w:val="000000"/>
                <w:sz w:val="24"/>
                <w:szCs w:val="24"/>
                <w:lang w:eastAsia="ro-RO"/>
              </w:rPr>
              <w:t xml:space="preserve"> Studies SRL</w:t>
            </w:r>
          </w:p>
        </w:tc>
        <w:tc>
          <w:tcPr>
            <w:tcW w:w="1579" w:type="dxa"/>
            <w:tcBorders>
              <w:top w:val="nil"/>
              <w:left w:val="nil"/>
              <w:bottom w:val="single" w:sz="4" w:space="0" w:color="000000"/>
              <w:right w:val="single" w:sz="4" w:space="0" w:color="000000"/>
            </w:tcBorders>
            <w:shd w:val="clear" w:color="D9D9D9" w:fill="D9D9D9"/>
            <w:vAlign w:val="center"/>
            <w:hideMark/>
          </w:tcPr>
          <w:p w14:paraId="7C32E36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6.000,00 RON</w:t>
            </w:r>
          </w:p>
        </w:tc>
        <w:tc>
          <w:tcPr>
            <w:tcW w:w="4606" w:type="dxa"/>
            <w:tcBorders>
              <w:top w:val="nil"/>
              <w:left w:val="nil"/>
              <w:bottom w:val="single" w:sz="4" w:space="0" w:color="000000"/>
              <w:right w:val="single" w:sz="4" w:space="0" w:color="000000"/>
            </w:tcBorders>
            <w:shd w:val="clear" w:color="D9D9D9" w:fill="D9D9D9"/>
            <w:vAlign w:val="center"/>
            <w:hideMark/>
          </w:tcPr>
          <w:p w14:paraId="474A940D" w14:textId="3E9C6691"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Studii geotehnice pentru obiectivul „ Construire internat </w:t>
            </w:r>
            <w:r w:rsidR="00870433">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i cantin</w:t>
            </w:r>
            <w:r w:rsidR="00870433">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w:t>
            </w:r>
            <w:r w:rsidR="00870433">
              <w:rPr>
                <w:rFonts w:ascii="Times New Roman" w:eastAsia="Times New Roman" w:hAnsi="Times New Roman" w:cs="Times New Roman"/>
                <w:color w:val="000000"/>
                <w:sz w:val="24"/>
                <w:szCs w:val="24"/>
                <w:lang w:eastAsia="ro-RO"/>
              </w:rPr>
              <w:t>î</w:t>
            </w:r>
            <w:r w:rsidRPr="001A0D17">
              <w:rPr>
                <w:rFonts w:ascii="Times New Roman" w:eastAsia="Times New Roman" w:hAnsi="Times New Roman" w:cs="Times New Roman"/>
                <w:color w:val="000000"/>
                <w:sz w:val="24"/>
                <w:szCs w:val="24"/>
                <w:lang w:eastAsia="ro-RO"/>
              </w:rPr>
              <w:t>n cadrul Liceului Tehnologic Duiliu Zamfirescu, Dragalina</w:t>
            </w:r>
          </w:p>
        </w:tc>
        <w:tc>
          <w:tcPr>
            <w:tcW w:w="2362" w:type="dxa"/>
            <w:tcBorders>
              <w:top w:val="nil"/>
              <w:left w:val="nil"/>
              <w:bottom w:val="single" w:sz="4" w:space="0" w:color="000000"/>
              <w:right w:val="single" w:sz="4" w:space="0" w:color="000000"/>
            </w:tcBorders>
            <w:shd w:val="clear" w:color="D9D9D9" w:fill="D9D9D9"/>
            <w:vAlign w:val="center"/>
            <w:hideMark/>
          </w:tcPr>
          <w:p w14:paraId="131E820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36232E00"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03A21F2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80</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7D91C71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23.08.2021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5C8F0EA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18220</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7732D68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Viprod</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auto" w:fill="auto"/>
            <w:vAlign w:val="center"/>
            <w:hideMark/>
          </w:tcPr>
          <w:p w14:paraId="745D683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2.021,01 RON</w:t>
            </w:r>
          </w:p>
        </w:tc>
        <w:tc>
          <w:tcPr>
            <w:tcW w:w="4606" w:type="dxa"/>
            <w:tcBorders>
              <w:top w:val="nil"/>
              <w:left w:val="nil"/>
              <w:bottom w:val="single" w:sz="4" w:space="0" w:color="000000"/>
              <w:right w:val="single" w:sz="4" w:space="0" w:color="000000"/>
            </w:tcBorders>
            <w:shd w:val="clear" w:color="auto" w:fill="auto"/>
            <w:vAlign w:val="center"/>
            <w:hideMark/>
          </w:tcPr>
          <w:p w14:paraId="3E73D80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furnizarea de mobilier pentru dotarea serviciului evidenta populației</w:t>
            </w:r>
          </w:p>
        </w:tc>
        <w:tc>
          <w:tcPr>
            <w:tcW w:w="2362" w:type="dxa"/>
            <w:tcBorders>
              <w:top w:val="nil"/>
              <w:left w:val="nil"/>
              <w:bottom w:val="single" w:sz="4" w:space="0" w:color="000000"/>
              <w:right w:val="single" w:sz="4" w:space="0" w:color="000000"/>
            </w:tcBorders>
            <w:shd w:val="clear" w:color="D9D9D9" w:fill="D9D9D9"/>
            <w:vAlign w:val="center"/>
            <w:hideMark/>
          </w:tcPr>
          <w:p w14:paraId="7D335A7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5839F177" w14:textId="77777777" w:rsidTr="00FF0EAF">
        <w:trPr>
          <w:trHeight w:val="12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7EA87FA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81</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213618B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27.08.2021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335EDF7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18581</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59AF16B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Eco Mediu Asist SRL</w:t>
            </w:r>
          </w:p>
        </w:tc>
        <w:tc>
          <w:tcPr>
            <w:tcW w:w="1579" w:type="dxa"/>
            <w:tcBorders>
              <w:top w:val="nil"/>
              <w:left w:val="nil"/>
              <w:bottom w:val="single" w:sz="4" w:space="0" w:color="000000"/>
              <w:right w:val="single" w:sz="4" w:space="0" w:color="000000"/>
            </w:tcBorders>
            <w:shd w:val="clear" w:color="D9D9D9" w:fill="D9D9D9"/>
            <w:vAlign w:val="center"/>
            <w:hideMark/>
          </w:tcPr>
          <w:p w14:paraId="2D085A4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69.000,00 RON</w:t>
            </w:r>
          </w:p>
        </w:tc>
        <w:tc>
          <w:tcPr>
            <w:tcW w:w="4606" w:type="dxa"/>
            <w:tcBorders>
              <w:top w:val="nil"/>
              <w:left w:val="nil"/>
              <w:bottom w:val="single" w:sz="4" w:space="0" w:color="000000"/>
              <w:right w:val="single" w:sz="4" w:space="0" w:color="000000"/>
            </w:tcBorders>
            <w:shd w:val="clear" w:color="D9D9D9" w:fill="D9D9D9"/>
            <w:vAlign w:val="center"/>
            <w:hideMark/>
          </w:tcPr>
          <w:p w14:paraId="347D2FAA" w14:textId="29EECF68" w:rsidR="00C36F09" w:rsidRPr="001A0D17" w:rsidRDefault="00870433"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E</w:t>
            </w:r>
            <w:r w:rsidR="00C36F09" w:rsidRPr="001A0D17">
              <w:rPr>
                <w:rFonts w:ascii="Times New Roman" w:eastAsia="Times New Roman" w:hAnsi="Times New Roman" w:cs="Times New Roman"/>
                <w:color w:val="000000"/>
                <w:sz w:val="24"/>
                <w:szCs w:val="24"/>
                <w:lang w:eastAsia="ro-RO"/>
              </w:rPr>
              <w:t xml:space="preserve">laborare Documentație faza D.A.L.I pentru obiectivul Reabilitarea </w:t>
            </w:r>
            <w:r>
              <w:rPr>
                <w:rFonts w:ascii="Times New Roman" w:eastAsia="Times New Roman" w:hAnsi="Times New Roman" w:cs="Times New Roman"/>
                <w:color w:val="000000"/>
                <w:sz w:val="24"/>
                <w:szCs w:val="24"/>
                <w:lang w:eastAsia="ro-RO"/>
              </w:rPr>
              <w:t>ș</w:t>
            </w:r>
            <w:r w:rsidR="00C36F09" w:rsidRPr="001A0D17">
              <w:rPr>
                <w:rFonts w:ascii="Times New Roman" w:eastAsia="Times New Roman" w:hAnsi="Times New Roman" w:cs="Times New Roman"/>
                <w:color w:val="000000"/>
                <w:sz w:val="24"/>
                <w:szCs w:val="24"/>
                <w:lang w:eastAsia="ro-RO"/>
              </w:rPr>
              <w:t xml:space="preserve">i modernizarea străzilor - drumuri publice din interiorul localității Drajna Noua, comuna. Dragalina, județul Călărași </w:t>
            </w:r>
          </w:p>
        </w:tc>
        <w:tc>
          <w:tcPr>
            <w:tcW w:w="2362" w:type="dxa"/>
            <w:tcBorders>
              <w:top w:val="nil"/>
              <w:left w:val="nil"/>
              <w:bottom w:val="single" w:sz="4" w:space="0" w:color="000000"/>
              <w:right w:val="single" w:sz="4" w:space="0" w:color="000000"/>
            </w:tcBorders>
            <w:shd w:val="clear" w:color="D9D9D9" w:fill="D9D9D9"/>
            <w:vAlign w:val="center"/>
            <w:hideMark/>
          </w:tcPr>
          <w:p w14:paraId="419A519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1758A045"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41F13E9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82</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5EFC0BD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27.08.2021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065E114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18595</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61CA1ED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auto" w:fill="auto"/>
            <w:vAlign w:val="center"/>
            <w:hideMark/>
          </w:tcPr>
          <w:p w14:paraId="220E31F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8.835,30 RON</w:t>
            </w:r>
          </w:p>
        </w:tc>
        <w:tc>
          <w:tcPr>
            <w:tcW w:w="4606" w:type="dxa"/>
            <w:tcBorders>
              <w:top w:val="nil"/>
              <w:left w:val="nil"/>
              <w:bottom w:val="single" w:sz="4" w:space="0" w:color="000000"/>
              <w:right w:val="single" w:sz="4" w:space="0" w:color="000000"/>
            </w:tcBorders>
            <w:shd w:val="clear" w:color="auto" w:fill="auto"/>
            <w:vAlign w:val="center"/>
            <w:hideMark/>
          </w:tcPr>
          <w:p w14:paraId="159EAC7E" w14:textId="7550020C" w:rsidR="00C36F09" w:rsidRPr="001A0D17" w:rsidRDefault="00870433"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L</w:t>
            </w:r>
            <w:r w:rsidR="00C36F09" w:rsidRPr="001A0D17">
              <w:rPr>
                <w:rFonts w:ascii="Times New Roman" w:eastAsia="Times New Roman" w:hAnsi="Times New Roman" w:cs="Times New Roman"/>
                <w:color w:val="000000"/>
                <w:sz w:val="24"/>
                <w:szCs w:val="24"/>
                <w:lang w:eastAsia="ro-RO"/>
              </w:rPr>
              <w:t>ucrări de</w:t>
            </w:r>
            <w:r>
              <w:rPr>
                <w:rFonts w:ascii="Times New Roman" w:eastAsia="Times New Roman" w:hAnsi="Times New Roman" w:cs="Times New Roman"/>
                <w:color w:val="000000"/>
                <w:sz w:val="24"/>
                <w:szCs w:val="24"/>
                <w:lang w:eastAsia="ro-RO"/>
              </w:rPr>
              <w:t xml:space="preserve"> </w:t>
            </w:r>
            <w:r w:rsidR="00C36F09" w:rsidRPr="001A0D17">
              <w:rPr>
                <w:rFonts w:ascii="Times New Roman" w:eastAsia="Times New Roman" w:hAnsi="Times New Roman" w:cs="Times New Roman"/>
                <w:color w:val="000000"/>
                <w:sz w:val="24"/>
                <w:szCs w:val="24"/>
                <w:lang w:eastAsia="ro-RO"/>
              </w:rPr>
              <w:t>construire cămin puț forat nou F2</w:t>
            </w:r>
          </w:p>
        </w:tc>
        <w:tc>
          <w:tcPr>
            <w:tcW w:w="2362" w:type="dxa"/>
            <w:tcBorders>
              <w:top w:val="single" w:sz="4" w:space="0" w:color="3F3F3F"/>
              <w:left w:val="single" w:sz="4" w:space="0" w:color="3F3F3F"/>
              <w:bottom w:val="single" w:sz="4" w:space="0" w:color="3F3F3F"/>
              <w:right w:val="single" w:sz="4" w:space="0" w:color="3F3F3F"/>
            </w:tcBorders>
            <w:shd w:val="clear" w:color="000000" w:fill="F2F2F2"/>
            <w:vAlign w:val="center"/>
            <w:hideMark/>
          </w:tcPr>
          <w:p w14:paraId="034C0B42"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47734A76"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3E0940E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lastRenderedPageBreak/>
              <w:t>83</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040A98A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30.08.2021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258E4EB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18647</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5F6F012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Mesrami</w:t>
            </w:r>
            <w:proofErr w:type="spellEnd"/>
            <w:r w:rsidRPr="001A0D17">
              <w:rPr>
                <w:rFonts w:ascii="Times New Roman" w:eastAsia="Times New Roman" w:hAnsi="Times New Roman" w:cs="Times New Roman"/>
                <w:color w:val="000000"/>
                <w:sz w:val="24"/>
                <w:szCs w:val="24"/>
                <w:lang w:eastAsia="ro-RO"/>
              </w:rPr>
              <w:t xml:space="preserve"> Trading SRL</w:t>
            </w:r>
          </w:p>
        </w:tc>
        <w:tc>
          <w:tcPr>
            <w:tcW w:w="1579" w:type="dxa"/>
            <w:tcBorders>
              <w:top w:val="nil"/>
              <w:left w:val="nil"/>
              <w:bottom w:val="single" w:sz="4" w:space="0" w:color="000000"/>
              <w:right w:val="single" w:sz="4" w:space="0" w:color="000000"/>
            </w:tcBorders>
            <w:shd w:val="clear" w:color="D9D9D9" w:fill="D9D9D9"/>
            <w:vAlign w:val="center"/>
            <w:hideMark/>
          </w:tcPr>
          <w:p w14:paraId="408CD96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900,00 RON</w:t>
            </w:r>
          </w:p>
        </w:tc>
        <w:tc>
          <w:tcPr>
            <w:tcW w:w="4606" w:type="dxa"/>
            <w:tcBorders>
              <w:top w:val="nil"/>
              <w:left w:val="nil"/>
              <w:bottom w:val="single" w:sz="4" w:space="0" w:color="000000"/>
              <w:right w:val="single" w:sz="4" w:space="0" w:color="000000"/>
            </w:tcBorders>
            <w:shd w:val="clear" w:color="D9D9D9" w:fill="D9D9D9"/>
            <w:vAlign w:val="center"/>
            <w:hideMark/>
          </w:tcPr>
          <w:p w14:paraId="767C9416" w14:textId="48CEE568"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Cursuri formare profesionala Cadru tehnic cu atribuții in prevenirea si stingerea incendiilor </w:t>
            </w:r>
            <w:proofErr w:type="spellStart"/>
            <w:r w:rsidRPr="001A0D17">
              <w:rPr>
                <w:rFonts w:ascii="Times New Roman" w:eastAsia="Times New Roman" w:hAnsi="Times New Roman" w:cs="Times New Roman"/>
                <w:color w:val="000000"/>
                <w:sz w:val="24"/>
                <w:szCs w:val="24"/>
                <w:lang w:eastAsia="ro-RO"/>
              </w:rPr>
              <w:t>P</w:t>
            </w:r>
            <w:r w:rsidR="00870433">
              <w:rPr>
                <w:rFonts w:ascii="Times New Roman" w:eastAsia="Times New Roman" w:hAnsi="Times New Roman" w:cs="Times New Roman"/>
                <w:color w:val="000000"/>
                <w:sz w:val="24"/>
                <w:szCs w:val="24"/>
                <w:lang w:eastAsia="ro-RO"/>
              </w:rPr>
              <w:t>î</w:t>
            </w:r>
            <w:r w:rsidRPr="001A0D17">
              <w:rPr>
                <w:rFonts w:ascii="Times New Roman" w:eastAsia="Times New Roman" w:hAnsi="Times New Roman" w:cs="Times New Roman"/>
                <w:color w:val="000000"/>
                <w:sz w:val="24"/>
                <w:szCs w:val="24"/>
                <w:lang w:eastAsia="ro-RO"/>
              </w:rPr>
              <w:t>rvu</w:t>
            </w:r>
            <w:proofErr w:type="spellEnd"/>
            <w:r w:rsidRPr="001A0D17">
              <w:rPr>
                <w:rFonts w:ascii="Times New Roman" w:eastAsia="Times New Roman" w:hAnsi="Times New Roman" w:cs="Times New Roman"/>
                <w:color w:val="000000"/>
                <w:sz w:val="24"/>
                <w:szCs w:val="24"/>
                <w:lang w:eastAsia="ro-RO"/>
              </w:rPr>
              <w:t xml:space="preserve"> Laurențiu</w:t>
            </w:r>
          </w:p>
        </w:tc>
        <w:tc>
          <w:tcPr>
            <w:tcW w:w="2362" w:type="dxa"/>
            <w:tcBorders>
              <w:top w:val="single" w:sz="4" w:space="0" w:color="000000"/>
              <w:left w:val="nil"/>
              <w:bottom w:val="single" w:sz="4" w:space="0" w:color="000000"/>
              <w:right w:val="single" w:sz="4" w:space="0" w:color="000000"/>
            </w:tcBorders>
            <w:shd w:val="clear" w:color="D9D9D9" w:fill="D9D9D9"/>
            <w:vAlign w:val="center"/>
            <w:hideMark/>
          </w:tcPr>
          <w:p w14:paraId="244A0A2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31BA062E"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2CFC6CB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84</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6AE40FE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01.09.2021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4A44210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18930</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32B42E9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Povil</w:t>
            </w:r>
            <w:proofErr w:type="spellEnd"/>
            <w:r w:rsidRPr="001A0D17">
              <w:rPr>
                <w:rFonts w:ascii="Times New Roman" w:eastAsia="Times New Roman" w:hAnsi="Times New Roman" w:cs="Times New Roman"/>
                <w:color w:val="000000"/>
                <w:sz w:val="24"/>
                <w:szCs w:val="24"/>
                <w:lang w:eastAsia="ro-RO"/>
              </w:rPr>
              <w:t xml:space="preserve"> </w:t>
            </w:r>
            <w:proofErr w:type="spellStart"/>
            <w:r w:rsidRPr="001A0D17">
              <w:rPr>
                <w:rFonts w:ascii="Times New Roman" w:eastAsia="Times New Roman" w:hAnsi="Times New Roman" w:cs="Times New Roman"/>
                <w:color w:val="000000"/>
                <w:sz w:val="24"/>
                <w:szCs w:val="24"/>
                <w:lang w:eastAsia="ro-RO"/>
              </w:rPr>
              <w:t>Tech</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auto" w:fill="auto"/>
            <w:vAlign w:val="center"/>
            <w:hideMark/>
          </w:tcPr>
          <w:p w14:paraId="456CF66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24.852,00 RON</w:t>
            </w:r>
          </w:p>
        </w:tc>
        <w:tc>
          <w:tcPr>
            <w:tcW w:w="4606" w:type="dxa"/>
            <w:tcBorders>
              <w:top w:val="nil"/>
              <w:left w:val="nil"/>
              <w:bottom w:val="single" w:sz="4" w:space="0" w:color="000000"/>
              <w:right w:val="single" w:sz="4" w:space="0" w:color="000000"/>
            </w:tcBorders>
            <w:shd w:val="clear" w:color="auto" w:fill="auto"/>
            <w:vAlign w:val="center"/>
            <w:hideMark/>
          </w:tcPr>
          <w:p w14:paraId="0036B90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furnizarea de Pompe submersibile  pentru Gospodăriile de apă, Dragalina, Constantin Brâncoveanu și Drajna Nouă </w:t>
            </w:r>
          </w:p>
        </w:tc>
        <w:tc>
          <w:tcPr>
            <w:tcW w:w="2362" w:type="dxa"/>
            <w:tcBorders>
              <w:top w:val="nil"/>
              <w:left w:val="nil"/>
              <w:bottom w:val="single" w:sz="4" w:space="0" w:color="000000"/>
              <w:right w:val="single" w:sz="4" w:space="0" w:color="000000"/>
            </w:tcBorders>
            <w:shd w:val="clear" w:color="D9D9D9" w:fill="D9D9D9"/>
            <w:vAlign w:val="center"/>
            <w:hideMark/>
          </w:tcPr>
          <w:p w14:paraId="4E65C81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3394B888"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488BE32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85</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39975F1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03.09.2021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7F26AC3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19049</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09AAD90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Eco Neutralizare Grindași S.R.L</w:t>
            </w:r>
          </w:p>
        </w:tc>
        <w:tc>
          <w:tcPr>
            <w:tcW w:w="1579" w:type="dxa"/>
            <w:tcBorders>
              <w:top w:val="nil"/>
              <w:left w:val="nil"/>
              <w:bottom w:val="single" w:sz="4" w:space="0" w:color="000000"/>
              <w:right w:val="single" w:sz="4" w:space="0" w:color="000000"/>
            </w:tcBorders>
            <w:shd w:val="clear" w:color="D9D9D9" w:fill="D9D9D9"/>
            <w:vAlign w:val="center"/>
            <w:hideMark/>
          </w:tcPr>
          <w:p w14:paraId="7A53FFC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500 lei+2,95 lei/kg</w:t>
            </w:r>
          </w:p>
        </w:tc>
        <w:tc>
          <w:tcPr>
            <w:tcW w:w="4606" w:type="dxa"/>
            <w:tcBorders>
              <w:top w:val="nil"/>
              <w:left w:val="nil"/>
              <w:bottom w:val="single" w:sz="4" w:space="0" w:color="000000"/>
              <w:right w:val="single" w:sz="4" w:space="0" w:color="000000"/>
            </w:tcBorders>
            <w:shd w:val="clear" w:color="D9D9D9" w:fill="D9D9D9"/>
            <w:vAlign w:val="center"/>
            <w:hideMark/>
          </w:tcPr>
          <w:p w14:paraId="0387B41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Servicii neutralizare cadavre de origine animala si non animală</w:t>
            </w:r>
          </w:p>
        </w:tc>
        <w:tc>
          <w:tcPr>
            <w:tcW w:w="2362" w:type="dxa"/>
            <w:tcBorders>
              <w:top w:val="nil"/>
              <w:left w:val="nil"/>
              <w:bottom w:val="single" w:sz="4" w:space="0" w:color="000000"/>
              <w:right w:val="single" w:sz="4" w:space="0" w:color="000000"/>
            </w:tcBorders>
            <w:shd w:val="clear" w:color="D9D9D9" w:fill="D9D9D9"/>
            <w:vAlign w:val="center"/>
            <w:hideMark/>
          </w:tcPr>
          <w:p w14:paraId="081548C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79331C64"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6B77F78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86</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745F996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08.09.2021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128D20C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19307</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4B2FE8E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Bursa Romana de Mărfuri SA Terminal Călărași</w:t>
            </w:r>
          </w:p>
        </w:tc>
        <w:tc>
          <w:tcPr>
            <w:tcW w:w="1579" w:type="dxa"/>
            <w:tcBorders>
              <w:top w:val="nil"/>
              <w:left w:val="nil"/>
              <w:bottom w:val="single" w:sz="4" w:space="0" w:color="000000"/>
              <w:right w:val="single" w:sz="4" w:space="0" w:color="000000"/>
            </w:tcBorders>
            <w:shd w:val="clear" w:color="auto" w:fill="auto"/>
            <w:vAlign w:val="center"/>
            <w:hideMark/>
          </w:tcPr>
          <w:p w14:paraId="0805F77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6.961,25 RON</w:t>
            </w:r>
          </w:p>
        </w:tc>
        <w:tc>
          <w:tcPr>
            <w:tcW w:w="4606" w:type="dxa"/>
            <w:tcBorders>
              <w:top w:val="nil"/>
              <w:left w:val="nil"/>
              <w:bottom w:val="single" w:sz="4" w:space="0" w:color="000000"/>
              <w:right w:val="single" w:sz="4" w:space="0" w:color="000000"/>
            </w:tcBorders>
            <w:shd w:val="clear" w:color="auto" w:fill="auto"/>
            <w:vAlign w:val="center"/>
            <w:hideMark/>
          </w:tcPr>
          <w:p w14:paraId="67F3C0D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Licitație prin BRM pentru vânzarea de fier vechi</w:t>
            </w:r>
          </w:p>
        </w:tc>
        <w:tc>
          <w:tcPr>
            <w:tcW w:w="2362" w:type="dxa"/>
            <w:tcBorders>
              <w:top w:val="single" w:sz="4" w:space="0" w:color="3F3F3F"/>
              <w:left w:val="single" w:sz="4" w:space="0" w:color="3F3F3F"/>
              <w:bottom w:val="single" w:sz="4" w:space="0" w:color="3F3F3F"/>
              <w:right w:val="single" w:sz="4" w:space="0" w:color="3F3F3F"/>
            </w:tcBorders>
            <w:shd w:val="clear" w:color="000000" w:fill="F2F2F2"/>
            <w:vAlign w:val="center"/>
            <w:hideMark/>
          </w:tcPr>
          <w:p w14:paraId="0D39B074"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Licitație electronică prin Bursa Romană de Mărfuri</w:t>
            </w:r>
          </w:p>
        </w:tc>
      </w:tr>
      <w:tr w:rsidR="00C36F09" w:rsidRPr="001A0D17" w14:paraId="2E49DF96"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38D528C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87</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64895AD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15.09.2021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046EC51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19729</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288B0AA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D9D9D9" w:fill="D9D9D9"/>
            <w:vAlign w:val="center"/>
            <w:hideMark/>
          </w:tcPr>
          <w:p w14:paraId="7924443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17.121,39 RON</w:t>
            </w:r>
          </w:p>
        </w:tc>
        <w:tc>
          <w:tcPr>
            <w:tcW w:w="4606" w:type="dxa"/>
            <w:tcBorders>
              <w:top w:val="nil"/>
              <w:left w:val="nil"/>
              <w:bottom w:val="single" w:sz="4" w:space="0" w:color="000000"/>
              <w:right w:val="single" w:sz="4" w:space="0" w:color="000000"/>
            </w:tcBorders>
            <w:shd w:val="clear" w:color="D9D9D9" w:fill="D9D9D9"/>
            <w:vAlign w:val="center"/>
            <w:hideMark/>
          </w:tcPr>
          <w:p w14:paraId="7F5AD25D" w14:textId="6600E713"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Reparații cabine pu</w:t>
            </w:r>
            <w:r w:rsidR="0062361D">
              <w:rPr>
                <w:rFonts w:ascii="Times New Roman" w:eastAsia="Times New Roman" w:hAnsi="Times New Roman" w:cs="Times New Roman"/>
                <w:color w:val="000000"/>
                <w:sz w:val="24"/>
                <w:szCs w:val="24"/>
                <w:lang w:eastAsia="ro-RO"/>
              </w:rPr>
              <w:t xml:space="preserve">ț </w:t>
            </w:r>
            <w:r w:rsidRPr="001A0D17">
              <w:rPr>
                <w:rFonts w:ascii="Times New Roman" w:eastAsia="Times New Roman" w:hAnsi="Times New Roman" w:cs="Times New Roman"/>
                <w:color w:val="000000"/>
                <w:sz w:val="24"/>
                <w:szCs w:val="24"/>
                <w:lang w:eastAsia="ro-RO"/>
              </w:rPr>
              <w:t xml:space="preserve">forat </w:t>
            </w:r>
            <w:r w:rsidR="0062361D">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i împrejmuire cu sistem de iluminat puțuri Gospodăria de ap</w:t>
            </w:r>
            <w:r w:rsidR="0062361D">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Dragalina</w:t>
            </w:r>
          </w:p>
        </w:tc>
        <w:tc>
          <w:tcPr>
            <w:tcW w:w="2362" w:type="dxa"/>
            <w:tcBorders>
              <w:top w:val="nil"/>
              <w:left w:val="single" w:sz="4" w:space="0" w:color="3F3F3F"/>
              <w:bottom w:val="single" w:sz="4" w:space="0" w:color="3F3F3F"/>
              <w:right w:val="single" w:sz="4" w:space="0" w:color="3F3F3F"/>
            </w:tcBorders>
            <w:shd w:val="clear" w:color="000000" w:fill="F2F2F2"/>
            <w:vAlign w:val="center"/>
            <w:hideMark/>
          </w:tcPr>
          <w:p w14:paraId="5A4543E0"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42AB31C3"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631356F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88</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77FBCA3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22.09.2021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1188CE2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20108</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4859C73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La Vasile PVC SRL</w:t>
            </w:r>
          </w:p>
        </w:tc>
        <w:tc>
          <w:tcPr>
            <w:tcW w:w="1579" w:type="dxa"/>
            <w:tcBorders>
              <w:top w:val="nil"/>
              <w:left w:val="nil"/>
              <w:bottom w:val="single" w:sz="4" w:space="0" w:color="000000"/>
              <w:right w:val="single" w:sz="4" w:space="0" w:color="000000"/>
            </w:tcBorders>
            <w:shd w:val="clear" w:color="auto" w:fill="auto"/>
            <w:vAlign w:val="center"/>
            <w:hideMark/>
          </w:tcPr>
          <w:p w14:paraId="373D994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4.910,92 RON</w:t>
            </w:r>
          </w:p>
        </w:tc>
        <w:tc>
          <w:tcPr>
            <w:tcW w:w="4606" w:type="dxa"/>
            <w:tcBorders>
              <w:top w:val="nil"/>
              <w:left w:val="nil"/>
              <w:bottom w:val="single" w:sz="4" w:space="0" w:color="000000"/>
              <w:right w:val="single" w:sz="4" w:space="0" w:color="000000"/>
            </w:tcBorders>
            <w:shd w:val="clear" w:color="auto" w:fill="auto"/>
            <w:vAlign w:val="center"/>
            <w:hideMark/>
          </w:tcPr>
          <w:p w14:paraId="512CEC2A" w14:textId="3CE791C7" w:rsidR="00C36F09" w:rsidRPr="001A0D17" w:rsidRDefault="0062361D"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F</w:t>
            </w:r>
            <w:r w:rsidR="00C36F09" w:rsidRPr="001A0D17">
              <w:rPr>
                <w:rFonts w:ascii="Times New Roman" w:eastAsia="Times New Roman" w:hAnsi="Times New Roman" w:cs="Times New Roman"/>
                <w:color w:val="000000"/>
                <w:sz w:val="24"/>
                <w:szCs w:val="24"/>
                <w:lang w:eastAsia="ro-RO"/>
              </w:rPr>
              <w:t xml:space="preserve">urnizarea și montajul unui ghișeu din PVC pentru Serviciului Public de </w:t>
            </w:r>
            <w:r>
              <w:rPr>
                <w:rFonts w:ascii="Times New Roman" w:eastAsia="Times New Roman" w:hAnsi="Times New Roman" w:cs="Times New Roman"/>
                <w:color w:val="000000"/>
                <w:sz w:val="24"/>
                <w:szCs w:val="24"/>
                <w:lang w:eastAsia="ro-RO"/>
              </w:rPr>
              <w:t>E</w:t>
            </w:r>
            <w:r w:rsidR="00C36F09" w:rsidRPr="001A0D17">
              <w:rPr>
                <w:rFonts w:ascii="Times New Roman" w:eastAsia="Times New Roman" w:hAnsi="Times New Roman" w:cs="Times New Roman"/>
                <w:color w:val="000000"/>
                <w:sz w:val="24"/>
                <w:szCs w:val="24"/>
                <w:lang w:eastAsia="ro-RO"/>
              </w:rPr>
              <w:t>viden</w:t>
            </w:r>
            <w:r>
              <w:rPr>
                <w:rFonts w:ascii="Times New Roman" w:eastAsia="Times New Roman" w:hAnsi="Times New Roman" w:cs="Times New Roman"/>
                <w:color w:val="000000"/>
                <w:sz w:val="24"/>
                <w:szCs w:val="24"/>
                <w:lang w:eastAsia="ro-RO"/>
              </w:rPr>
              <w:t>ță</w:t>
            </w:r>
            <w:r w:rsidR="00C36F09" w:rsidRPr="001A0D17">
              <w:rPr>
                <w:rFonts w:ascii="Times New Roman" w:eastAsia="Times New Roman" w:hAnsi="Times New Roman" w:cs="Times New Roman"/>
                <w:color w:val="000000"/>
                <w:sz w:val="24"/>
                <w:szCs w:val="24"/>
                <w:lang w:eastAsia="ro-RO"/>
              </w:rPr>
              <w:t xml:space="preserve"> a </w:t>
            </w:r>
            <w:r>
              <w:rPr>
                <w:rFonts w:ascii="Times New Roman" w:eastAsia="Times New Roman" w:hAnsi="Times New Roman" w:cs="Times New Roman"/>
                <w:color w:val="000000"/>
                <w:sz w:val="24"/>
                <w:szCs w:val="24"/>
                <w:lang w:eastAsia="ro-RO"/>
              </w:rPr>
              <w:t>P</w:t>
            </w:r>
            <w:r w:rsidR="00C36F09" w:rsidRPr="001A0D17">
              <w:rPr>
                <w:rFonts w:ascii="Times New Roman" w:eastAsia="Times New Roman" w:hAnsi="Times New Roman" w:cs="Times New Roman"/>
                <w:color w:val="000000"/>
                <w:sz w:val="24"/>
                <w:szCs w:val="24"/>
                <w:lang w:eastAsia="ro-RO"/>
              </w:rPr>
              <w:t>opulației Dragalina</w:t>
            </w:r>
          </w:p>
        </w:tc>
        <w:tc>
          <w:tcPr>
            <w:tcW w:w="2362" w:type="dxa"/>
            <w:tcBorders>
              <w:top w:val="single" w:sz="4" w:space="0" w:color="000000"/>
              <w:left w:val="nil"/>
              <w:bottom w:val="single" w:sz="4" w:space="0" w:color="000000"/>
              <w:right w:val="single" w:sz="4" w:space="0" w:color="000000"/>
            </w:tcBorders>
            <w:shd w:val="clear" w:color="D9D9D9" w:fill="D9D9D9"/>
            <w:vAlign w:val="center"/>
            <w:hideMark/>
          </w:tcPr>
          <w:p w14:paraId="436CDEC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78245324"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3CA0EBE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89</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048672C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28.09.2021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34EF0EA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20498</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52129B0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Certsign</w:t>
            </w:r>
            <w:proofErr w:type="spellEnd"/>
            <w:r w:rsidRPr="001A0D17">
              <w:rPr>
                <w:rFonts w:ascii="Times New Roman" w:eastAsia="Times New Roman" w:hAnsi="Times New Roman" w:cs="Times New Roman"/>
                <w:color w:val="000000"/>
                <w:sz w:val="24"/>
                <w:szCs w:val="24"/>
                <w:lang w:eastAsia="ro-RO"/>
              </w:rPr>
              <w:t xml:space="preserve"> S.A</w:t>
            </w:r>
          </w:p>
        </w:tc>
        <w:tc>
          <w:tcPr>
            <w:tcW w:w="1579" w:type="dxa"/>
            <w:tcBorders>
              <w:top w:val="nil"/>
              <w:left w:val="nil"/>
              <w:bottom w:val="single" w:sz="4" w:space="0" w:color="000000"/>
              <w:right w:val="single" w:sz="4" w:space="0" w:color="000000"/>
            </w:tcBorders>
            <w:shd w:val="clear" w:color="D9D9D9" w:fill="D9D9D9"/>
            <w:vAlign w:val="center"/>
            <w:hideMark/>
          </w:tcPr>
          <w:p w14:paraId="2ED30EE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420,00 RON</w:t>
            </w:r>
          </w:p>
        </w:tc>
        <w:tc>
          <w:tcPr>
            <w:tcW w:w="4606" w:type="dxa"/>
            <w:tcBorders>
              <w:top w:val="nil"/>
              <w:left w:val="nil"/>
              <w:bottom w:val="single" w:sz="4" w:space="0" w:color="000000"/>
              <w:right w:val="single" w:sz="4" w:space="0" w:color="000000"/>
            </w:tcBorders>
            <w:shd w:val="clear" w:color="D9D9D9" w:fill="D9D9D9"/>
            <w:vAlign w:val="center"/>
            <w:hideMark/>
          </w:tcPr>
          <w:p w14:paraId="71EF6AD6" w14:textId="459C4329"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Servicii de semnătura electronic</w:t>
            </w:r>
            <w:r w:rsidR="0062361D">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valabilitate 3 ani Stanciu Marian Gabriel </w:t>
            </w:r>
          </w:p>
        </w:tc>
        <w:tc>
          <w:tcPr>
            <w:tcW w:w="2362" w:type="dxa"/>
            <w:tcBorders>
              <w:top w:val="nil"/>
              <w:left w:val="nil"/>
              <w:bottom w:val="single" w:sz="4" w:space="0" w:color="000000"/>
              <w:right w:val="single" w:sz="4" w:space="0" w:color="000000"/>
            </w:tcBorders>
            <w:shd w:val="clear" w:color="D9D9D9" w:fill="D9D9D9"/>
            <w:vAlign w:val="center"/>
            <w:hideMark/>
          </w:tcPr>
          <w:p w14:paraId="08E2996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6F57F0B9" w14:textId="77777777" w:rsidTr="00FF0EAF">
        <w:trPr>
          <w:trHeight w:val="15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249691E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90</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3F680E4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30.09.2021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15F89EF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20693</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7DF68BF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Ormigon</w:t>
            </w:r>
            <w:proofErr w:type="spellEnd"/>
            <w:r w:rsidRPr="001A0D17">
              <w:rPr>
                <w:rFonts w:ascii="Times New Roman" w:eastAsia="Times New Roman" w:hAnsi="Times New Roman" w:cs="Times New Roman"/>
                <w:color w:val="000000"/>
                <w:sz w:val="24"/>
                <w:szCs w:val="24"/>
                <w:lang w:eastAsia="ro-RO"/>
              </w:rPr>
              <w:t xml:space="preserve"> Electric SRL</w:t>
            </w:r>
          </w:p>
        </w:tc>
        <w:tc>
          <w:tcPr>
            <w:tcW w:w="1579" w:type="dxa"/>
            <w:tcBorders>
              <w:top w:val="nil"/>
              <w:left w:val="nil"/>
              <w:bottom w:val="single" w:sz="4" w:space="0" w:color="000000"/>
              <w:right w:val="single" w:sz="4" w:space="0" w:color="000000"/>
            </w:tcBorders>
            <w:shd w:val="clear" w:color="auto" w:fill="auto"/>
            <w:vAlign w:val="center"/>
            <w:hideMark/>
          </w:tcPr>
          <w:p w14:paraId="7665868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134.000,00 RON</w:t>
            </w:r>
          </w:p>
        </w:tc>
        <w:tc>
          <w:tcPr>
            <w:tcW w:w="4606" w:type="dxa"/>
            <w:tcBorders>
              <w:top w:val="nil"/>
              <w:left w:val="nil"/>
              <w:bottom w:val="single" w:sz="4" w:space="0" w:color="000000"/>
              <w:right w:val="single" w:sz="4" w:space="0" w:color="000000"/>
            </w:tcBorders>
            <w:shd w:val="clear" w:color="auto" w:fill="auto"/>
            <w:vAlign w:val="center"/>
            <w:hideMark/>
          </w:tcPr>
          <w:p w14:paraId="2FE7FC62" w14:textId="28DB5B01" w:rsidR="00C36F09" w:rsidRPr="001A0D17" w:rsidRDefault="0062361D"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S</w:t>
            </w:r>
            <w:r w:rsidR="00C36F09" w:rsidRPr="001A0D17">
              <w:rPr>
                <w:rFonts w:ascii="Times New Roman" w:eastAsia="Times New Roman" w:hAnsi="Times New Roman" w:cs="Times New Roman"/>
                <w:color w:val="000000"/>
                <w:sz w:val="24"/>
                <w:szCs w:val="24"/>
                <w:lang w:eastAsia="ro-RO"/>
              </w:rPr>
              <w:t>ervicii de Consultan</w:t>
            </w:r>
            <w:r>
              <w:rPr>
                <w:rFonts w:ascii="Times New Roman" w:eastAsia="Times New Roman" w:hAnsi="Times New Roman" w:cs="Times New Roman"/>
                <w:color w:val="000000"/>
                <w:sz w:val="24"/>
                <w:szCs w:val="24"/>
                <w:lang w:eastAsia="ro-RO"/>
              </w:rPr>
              <w:t>ță</w:t>
            </w:r>
            <w:r w:rsidR="00C36F09" w:rsidRPr="001A0D17">
              <w:rPr>
                <w:rFonts w:ascii="Times New Roman" w:eastAsia="Times New Roman" w:hAnsi="Times New Roman" w:cs="Times New Roman"/>
                <w:color w:val="000000"/>
                <w:sz w:val="24"/>
                <w:szCs w:val="24"/>
                <w:lang w:eastAsia="ro-RO"/>
              </w:rPr>
              <w:t xml:space="preserve"> pentru obținerea finanțării </w:t>
            </w:r>
            <w:r>
              <w:rPr>
                <w:rFonts w:ascii="Times New Roman" w:eastAsia="Times New Roman" w:hAnsi="Times New Roman" w:cs="Times New Roman"/>
                <w:color w:val="000000"/>
                <w:sz w:val="24"/>
                <w:szCs w:val="24"/>
                <w:lang w:eastAsia="ro-RO"/>
              </w:rPr>
              <w:t>ș</w:t>
            </w:r>
            <w:r w:rsidR="00C36F09" w:rsidRPr="001A0D17">
              <w:rPr>
                <w:rFonts w:ascii="Times New Roman" w:eastAsia="Times New Roman" w:hAnsi="Times New Roman" w:cs="Times New Roman"/>
                <w:color w:val="000000"/>
                <w:sz w:val="24"/>
                <w:szCs w:val="24"/>
                <w:lang w:eastAsia="ro-RO"/>
              </w:rPr>
              <w:t>i managementul proiectului “Creșterea eficienței energetice și gestionarea inteligentă a energiei în clădirile publice, localitatea Dragalina, județ Călărași” pentru 7 clădiri publice</w:t>
            </w:r>
          </w:p>
        </w:tc>
        <w:tc>
          <w:tcPr>
            <w:tcW w:w="2362" w:type="dxa"/>
            <w:tcBorders>
              <w:top w:val="nil"/>
              <w:left w:val="nil"/>
              <w:bottom w:val="single" w:sz="4" w:space="0" w:color="000000"/>
              <w:right w:val="single" w:sz="4" w:space="0" w:color="000000"/>
            </w:tcBorders>
            <w:shd w:val="clear" w:color="D9D9D9" w:fill="D9D9D9"/>
            <w:vAlign w:val="center"/>
            <w:hideMark/>
          </w:tcPr>
          <w:p w14:paraId="71CA0CB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35BF37A7"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1BBAD46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91</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6974571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06.10.2021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2F3E63C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21063</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078783C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Certsign</w:t>
            </w:r>
            <w:proofErr w:type="spellEnd"/>
            <w:r w:rsidRPr="001A0D17">
              <w:rPr>
                <w:rFonts w:ascii="Times New Roman" w:eastAsia="Times New Roman" w:hAnsi="Times New Roman" w:cs="Times New Roman"/>
                <w:color w:val="000000"/>
                <w:sz w:val="24"/>
                <w:szCs w:val="24"/>
                <w:lang w:eastAsia="ro-RO"/>
              </w:rPr>
              <w:t xml:space="preserve"> S.A</w:t>
            </w:r>
          </w:p>
        </w:tc>
        <w:tc>
          <w:tcPr>
            <w:tcW w:w="1579" w:type="dxa"/>
            <w:tcBorders>
              <w:top w:val="nil"/>
              <w:left w:val="nil"/>
              <w:bottom w:val="single" w:sz="4" w:space="0" w:color="000000"/>
              <w:right w:val="single" w:sz="4" w:space="0" w:color="000000"/>
            </w:tcBorders>
            <w:shd w:val="clear" w:color="D9D9D9" w:fill="D9D9D9"/>
            <w:vAlign w:val="center"/>
            <w:hideMark/>
          </w:tcPr>
          <w:p w14:paraId="74D6DD4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1.416,00 RON</w:t>
            </w:r>
          </w:p>
        </w:tc>
        <w:tc>
          <w:tcPr>
            <w:tcW w:w="4606" w:type="dxa"/>
            <w:tcBorders>
              <w:top w:val="nil"/>
              <w:left w:val="nil"/>
              <w:bottom w:val="single" w:sz="4" w:space="0" w:color="000000"/>
              <w:right w:val="single" w:sz="4" w:space="0" w:color="000000"/>
            </w:tcBorders>
            <w:shd w:val="clear" w:color="D9D9D9" w:fill="D9D9D9"/>
            <w:vAlign w:val="center"/>
            <w:hideMark/>
          </w:tcPr>
          <w:p w14:paraId="71F4D0C6" w14:textId="48D0C1D3"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Servicii de semnătur</w:t>
            </w:r>
            <w:r w:rsidR="0062361D">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electronic</w:t>
            </w:r>
            <w:r w:rsidR="0062361D">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Stanciu, Rizea, Ionescu, Cazan</w:t>
            </w:r>
          </w:p>
        </w:tc>
        <w:tc>
          <w:tcPr>
            <w:tcW w:w="2362" w:type="dxa"/>
            <w:tcBorders>
              <w:top w:val="nil"/>
              <w:left w:val="nil"/>
              <w:bottom w:val="single" w:sz="4" w:space="0" w:color="000000"/>
              <w:right w:val="single" w:sz="4" w:space="0" w:color="000000"/>
            </w:tcBorders>
            <w:shd w:val="clear" w:color="D9D9D9" w:fill="D9D9D9"/>
            <w:vAlign w:val="center"/>
            <w:hideMark/>
          </w:tcPr>
          <w:p w14:paraId="57FA3B3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620A113D"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03C6C6C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92</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7BC39FB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07.10.2021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1AD34C3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21274</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37204CF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Metro </w:t>
            </w:r>
            <w:proofErr w:type="spellStart"/>
            <w:r w:rsidRPr="001A0D17">
              <w:rPr>
                <w:rFonts w:ascii="Times New Roman" w:eastAsia="Times New Roman" w:hAnsi="Times New Roman" w:cs="Times New Roman"/>
                <w:color w:val="000000"/>
                <w:sz w:val="24"/>
                <w:szCs w:val="24"/>
                <w:lang w:eastAsia="ro-RO"/>
              </w:rPr>
              <w:t>Cash&amp;Carry</w:t>
            </w:r>
            <w:proofErr w:type="spellEnd"/>
            <w:r w:rsidRPr="001A0D17">
              <w:rPr>
                <w:rFonts w:ascii="Times New Roman" w:eastAsia="Times New Roman" w:hAnsi="Times New Roman" w:cs="Times New Roman"/>
                <w:color w:val="000000"/>
                <w:sz w:val="24"/>
                <w:szCs w:val="24"/>
                <w:lang w:eastAsia="ro-RO"/>
              </w:rPr>
              <w:t xml:space="preserve"> Romania SRL</w:t>
            </w:r>
          </w:p>
        </w:tc>
        <w:tc>
          <w:tcPr>
            <w:tcW w:w="1579" w:type="dxa"/>
            <w:tcBorders>
              <w:top w:val="nil"/>
              <w:left w:val="nil"/>
              <w:bottom w:val="single" w:sz="4" w:space="0" w:color="000000"/>
              <w:right w:val="single" w:sz="4" w:space="0" w:color="000000"/>
            </w:tcBorders>
            <w:shd w:val="clear" w:color="auto" w:fill="auto"/>
            <w:vAlign w:val="center"/>
            <w:hideMark/>
          </w:tcPr>
          <w:p w14:paraId="6D35C89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15.106,79 RON</w:t>
            </w:r>
          </w:p>
        </w:tc>
        <w:tc>
          <w:tcPr>
            <w:tcW w:w="4606" w:type="dxa"/>
            <w:tcBorders>
              <w:top w:val="nil"/>
              <w:left w:val="nil"/>
              <w:bottom w:val="single" w:sz="4" w:space="0" w:color="000000"/>
              <w:right w:val="single" w:sz="4" w:space="0" w:color="000000"/>
            </w:tcBorders>
            <w:shd w:val="clear" w:color="auto" w:fill="auto"/>
            <w:vAlign w:val="center"/>
            <w:hideMark/>
          </w:tcPr>
          <w:p w14:paraId="435E3F46" w14:textId="5FF717DD"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Furnizare produse de birou, papetărie </w:t>
            </w:r>
            <w:r w:rsidR="0062361D">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i materiale de curățenie</w:t>
            </w:r>
          </w:p>
        </w:tc>
        <w:tc>
          <w:tcPr>
            <w:tcW w:w="2362" w:type="dxa"/>
            <w:tcBorders>
              <w:top w:val="nil"/>
              <w:left w:val="nil"/>
              <w:bottom w:val="single" w:sz="4" w:space="0" w:color="000000"/>
              <w:right w:val="single" w:sz="4" w:space="0" w:color="000000"/>
            </w:tcBorders>
            <w:shd w:val="clear" w:color="D9D9D9" w:fill="D9D9D9"/>
            <w:vAlign w:val="center"/>
            <w:hideMark/>
          </w:tcPr>
          <w:p w14:paraId="11AE2D3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751BC5A5"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3744451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lastRenderedPageBreak/>
              <w:t>93</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511AC3A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14.10.2021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0AD141D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21823</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18D7192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Vali</w:t>
            </w:r>
            <w:proofErr w:type="spellEnd"/>
            <w:r w:rsidRPr="001A0D17">
              <w:rPr>
                <w:rFonts w:ascii="Times New Roman" w:eastAsia="Times New Roman" w:hAnsi="Times New Roman" w:cs="Times New Roman"/>
                <w:color w:val="000000"/>
                <w:sz w:val="24"/>
                <w:szCs w:val="24"/>
                <w:lang w:eastAsia="ro-RO"/>
              </w:rPr>
              <w:t xml:space="preserve"> Star Auto SRL</w:t>
            </w:r>
          </w:p>
        </w:tc>
        <w:tc>
          <w:tcPr>
            <w:tcW w:w="1579" w:type="dxa"/>
            <w:tcBorders>
              <w:top w:val="nil"/>
              <w:left w:val="nil"/>
              <w:bottom w:val="single" w:sz="4" w:space="0" w:color="000000"/>
              <w:right w:val="single" w:sz="4" w:space="0" w:color="000000"/>
            </w:tcBorders>
            <w:shd w:val="clear" w:color="D9D9D9" w:fill="D9D9D9"/>
            <w:vAlign w:val="center"/>
            <w:hideMark/>
          </w:tcPr>
          <w:p w14:paraId="0EED2E1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1300 lei/tona</w:t>
            </w:r>
          </w:p>
        </w:tc>
        <w:tc>
          <w:tcPr>
            <w:tcW w:w="4606" w:type="dxa"/>
            <w:tcBorders>
              <w:top w:val="nil"/>
              <w:left w:val="nil"/>
              <w:bottom w:val="single" w:sz="4" w:space="0" w:color="000000"/>
              <w:right w:val="single" w:sz="4" w:space="0" w:color="000000"/>
            </w:tcBorders>
            <w:shd w:val="clear" w:color="D9D9D9" w:fill="D9D9D9"/>
            <w:vAlign w:val="center"/>
            <w:hideMark/>
          </w:tcPr>
          <w:p w14:paraId="3C0EB772" w14:textId="1C1FE3C3"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Valorificare</w:t>
            </w:r>
            <w:r w:rsidR="0062361D">
              <w:rPr>
                <w:rFonts w:ascii="Times New Roman" w:eastAsia="Times New Roman" w:hAnsi="Times New Roman" w:cs="Times New Roman"/>
                <w:color w:val="000000"/>
                <w:sz w:val="24"/>
                <w:szCs w:val="24"/>
                <w:lang w:eastAsia="ro-RO"/>
              </w:rPr>
              <w:t>a</w:t>
            </w:r>
            <w:r w:rsidRPr="001A0D17">
              <w:rPr>
                <w:rFonts w:ascii="Times New Roman" w:eastAsia="Times New Roman" w:hAnsi="Times New Roman" w:cs="Times New Roman"/>
                <w:color w:val="000000"/>
                <w:sz w:val="24"/>
                <w:szCs w:val="24"/>
                <w:lang w:eastAsia="ro-RO"/>
              </w:rPr>
              <w:t xml:space="preserve"> deșeurilor feroase </w:t>
            </w:r>
            <w:r w:rsidR="0062361D">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i neferoase provenite din casări</w:t>
            </w:r>
          </w:p>
        </w:tc>
        <w:tc>
          <w:tcPr>
            <w:tcW w:w="2362" w:type="dxa"/>
            <w:tcBorders>
              <w:top w:val="nil"/>
              <w:left w:val="nil"/>
              <w:bottom w:val="single" w:sz="4" w:space="0" w:color="000000"/>
              <w:right w:val="single" w:sz="4" w:space="0" w:color="000000"/>
            </w:tcBorders>
            <w:shd w:val="clear" w:color="D9D9D9" w:fill="D9D9D9"/>
            <w:vAlign w:val="center"/>
            <w:hideMark/>
          </w:tcPr>
          <w:p w14:paraId="1BA0710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48B3000A"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457A311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94</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7BB9493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18.10.2021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0E39CBD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22061</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5A4DFEC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Setaco</w:t>
            </w:r>
            <w:proofErr w:type="spellEnd"/>
            <w:r w:rsidRPr="001A0D17">
              <w:rPr>
                <w:rFonts w:ascii="Times New Roman" w:eastAsia="Times New Roman" w:hAnsi="Times New Roman" w:cs="Times New Roman"/>
                <w:color w:val="000000"/>
                <w:sz w:val="24"/>
                <w:szCs w:val="24"/>
                <w:lang w:eastAsia="ro-RO"/>
              </w:rPr>
              <w:t xml:space="preserve"> </w:t>
            </w:r>
            <w:proofErr w:type="spellStart"/>
            <w:r w:rsidRPr="001A0D17">
              <w:rPr>
                <w:rFonts w:ascii="Times New Roman" w:eastAsia="Times New Roman" w:hAnsi="Times New Roman" w:cs="Times New Roman"/>
                <w:color w:val="000000"/>
                <w:sz w:val="24"/>
                <w:szCs w:val="24"/>
                <w:lang w:eastAsia="ro-RO"/>
              </w:rPr>
              <w:t>Prevent</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auto" w:fill="auto"/>
            <w:vAlign w:val="center"/>
            <w:hideMark/>
          </w:tcPr>
          <w:p w14:paraId="7D34D66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6.274,37 RON</w:t>
            </w:r>
          </w:p>
        </w:tc>
        <w:tc>
          <w:tcPr>
            <w:tcW w:w="4606" w:type="dxa"/>
            <w:tcBorders>
              <w:top w:val="nil"/>
              <w:left w:val="nil"/>
              <w:bottom w:val="single" w:sz="4" w:space="0" w:color="000000"/>
              <w:right w:val="single" w:sz="4" w:space="0" w:color="000000"/>
            </w:tcBorders>
            <w:shd w:val="clear" w:color="auto" w:fill="auto"/>
            <w:vAlign w:val="center"/>
            <w:hideMark/>
          </w:tcPr>
          <w:p w14:paraId="6F1369F7" w14:textId="5D73E33E" w:rsidR="00C36F09" w:rsidRPr="001A0D17" w:rsidRDefault="0062361D"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Fu</w:t>
            </w:r>
            <w:r w:rsidR="00C36F09" w:rsidRPr="001A0D17">
              <w:rPr>
                <w:rFonts w:ascii="Times New Roman" w:eastAsia="Times New Roman" w:hAnsi="Times New Roman" w:cs="Times New Roman"/>
                <w:color w:val="000000"/>
                <w:sz w:val="24"/>
                <w:szCs w:val="24"/>
                <w:lang w:eastAsia="ro-RO"/>
              </w:rPr>
              <w:t>rnizarea de Echipamente de supraveghere video de interior - casierie</w:t>
            </w:r>
          </w:p>
        </w:tc>
        <w:tc>
          <w:tcPr>
            <w:tcW w:w="2362" w:type="dxa"/>
            <w:tcBorders>
              <w:top w:val="nil"/>
              <w:left w:val="nil"/>
              <w:bottom w:val="single" w:sz="4" w:space="0" w:color="000000"/>
              <w:right w:val="single" w:sz="4" w:space="0" w:color="000000"/>
            </w:tcBorders>
            <w:shd w:val="clear" w:color="D9D9D9" w:fill="D9D9D9"/>
            <w:vAlign w:val="center"/>
            <w:hideMark/>
          </w:tcPr>
          <w:p w14:paraId="56D51C7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2C28D876" w14:textId="77777777" w:rsidTr="00FF0EAF">
        <w:trPr>
          <w:trHeight w:val="18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1615598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95</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4C19288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19.10.2021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7C338BC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22161</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6085D32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Buzoianu Bogdan Ionuț PFA</w:t>
            </w:r>
          </w:p>
        </w:tc>
        <w:tc>
          <w:tcPr>
            <w:tcW w:w="1579" w:type="dxa"/>
            <w:tcBorders>
              <w:top w:val="nil"/>
              <w:left w:val="nil"/>
              <w:bottom w:val="single" w:sz="4" w:space="0" w:color="000000"/>
              <w:right w:val="single" w:sz="4" w:space="0" w:color="000000"/>
            </w:tcBorders>
            <w:shd w:val="clear" w:color="D9D9D9" w:fill="D9D9D9"/>
            <w:vAlign w:val="center"/>
            <w:hideMark/>
          </w:tcPr>
          <w:p w14:paraId="0902E0E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500,00 RON</w:t>
            </w:r>
          </w:p>
        </w:tc>
        <w:tc>
          <w:tcPr>
            <w:tcW w:w="4606" w:type="dxa"/>
            <w:tcBorders>
              <w:top w:val="nil"/>
              <w:left w:val="nil"/>
              <w:bottom w:val="single" w:sz="4" w:space="0" w:color="000000"/>
              <w:right w:val="single" w:sz="4" w:space="0" w:color="000000"/>
            </w:tcBorders>
            <w:shd w:val="clear" w:color="D9D9D9" w:fill="D9D9D9"/>
            <w:vAlign w:val="center"/>
            <w:hideMark/>
          </w:tcPr>
          <w:p w14:paraId="4E7BC8CD" w14:textId="078DAAE6"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Servicii de evaluare, elaborare a studiului de oportunitate și a caietelor de sarcini, în vederea concesionari</w:t>
            </w:r>
            <w:r w:rsidR="0062361D">
              <w:rPr>
                <w:rFonts w:ascii="Times New Roman" w:eastAsia="Times New Roman" w:hAnsi="Times New Roman" w:cs="Times New Roman"/>
                <w:color w:val="000000"/>
                <w:sz w:val="24"/>
                <w:szCs w:val="24"/>
                <w:lang w:eastAsia="ro-RO"/>
              </w:rPr>
              <w:t>i</w:t>
            </w:r>
            <w:r w:rsidRPr="001A0D17">
              <w:rPr>
                <w:rFonts w:ascii="Times New Roman" w:eastAsia="Times New Roman" w:hAnsi="Times New Roman" w:cs="Times New Roman"/>
                <w:color w:val="000000"/>
                <w:sz w:val="24"/>
                <w:szCs w:val="24"/>
                <w:lang w:eastAsia="ro-RO"/>
              </w:rPr>
              <w:t xml:space="preserve"> sau închirier</w:t>
            </w:r>
            <w:r w:rsidR="0062361D">
              <w:rPr>
                <w:rFonts w:ascii="Times New Roman" w:eastAsia="Times New Roman" w:hAnsi="Times New Roman" w:cs="Times New Roman"/>
                <w:color w:val="000000"/>
                <w:sz w:val="24"/>
                <w:szCs w:val="24"/>
                <w:lang w:eastAsia="ro-RO"/>
              </w:rPr>
              <w:t>i</w:t>
            </w:r>
            <w:r w:rsidRPr="001A0D17">
              <w:rPr>
                <w:rFonts w:ascii="Times New Roman" w:eastAsia="Times New Roman" w:hAnsi="Times New Roman" w:cs="Times New Roman"/>
                <w:color w:val="000000"/>
                <w:sz w:val="24"/>
                <w:szCs w:val="24"/>
                <w:lang w:eastAsia="ro-RO"/>
              </w:rPr>
              <w:t>i unui număr de 1 imobil aparținând domeniului public și privat al comunei Dragalina, județul Călărași, conform cărții funciare nr. 33845</w:t>
            </w:r>
          </w:p>
        </w:tc>
        <w:tc>
          <w:tcPr>
            <w:tcW w:w="2362" w:type="dxa"/>
            <w:tcBorders>
              <w:top w:val="nil"/>
              <w:left w:val="nil"/>
              <w:bottom w:val="single" w:sz="4" w:space="0" w:color="000000"/>
              <w:right w:val="single" w:sz="4" w:space="0" w:color="000000"/>
            </w:tcBorders>
            <w:shd w:val="clear" w:color="D9D9D9" w:fill="D9D9D9"/>
            <w:vAlign w:val="center"/>
            <w:hideMark/>
          </w:tcPr>
          <w:p w14:paraId="7DD33F1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2A077D41" w14:textId="77777777" w:rsidTr="00FF0EAF">
        <w:trPr>
          <w:trHeight w:val="18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3604DED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96</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73E5ABE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19.10.2021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4CFFC56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22163</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0B450B9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Buzoianu Bogdan Ionuț PFA</w:t>
            </w:r>
          </w:p>
        </w:tc>
        <w:tc>
          <w:tcPr>
            <w:tcW w:w="1579" w:type="dxa"/>
            <w:tcBorders>
              <w:top w:val="nil"/>
              <w:left w:val="nil"/>
              <w:bottom w:val="single" w:sz="4" w:space="0" w:color="000000"/>
              <w:right w:val="single" w:sz="4" w:space="0" w:color="000000"/>
            </w:tcBorders>
            <w:shd w:val="clear" w:color="auto" w:fill="auto"/>
            <w:vAlign w:val="center"/>
            <w:hideMark/>
          </w:tcPr>
          <w:p w14:paraId="72D9528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2.000,00 RON</w:t>
            </w:r>
          </w:p>
        </w:tc>
        <w:tc>
          <w:tcPr>
            <w:tcW w:w="4606" w:type="dxa"/>
            <w:tcBorders>
              <w:top w:val="nil"/>
              <w:left w:val="nil"/>
              <w:bottom w:val="single" w:sz="4" w:space="0" w:color="000000"/>
              <w:right w:val="single" w:sz="4" w:space="0" w:color="000000"/>
            </w:tcBorders>
            <w:shd w:val="clear" w:color="auto" w:fill="auto"/>
            <w:vAlign w:val="center"/>
            <w:hideMark/>
          </w:tcPr>
          <w:p w14:paraId="1640D0C1" w14:textId="586E6522"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Servicii de evaluare, elaborare a studiului de oportunitate și a caietelor de sarcini, în vederea concesionar</w:t>
            </w:r>
            <w:r w:rsidR="0062361D">
              <w:rPr>
                <w:rFonts w:ascii="Times New Roman" w:eastAsia="Times New Roman" w:hAnsi="Times New Roman" w:cs="Times New Roman"/>
                <w:color w:val="000000"/>
                <w:sz w:val="24"/>
                <w:szCs w:val="24"/>
                <w:lang w:eastAsia="ro-RO"/>
              </w:rPr>
              <w:t>i</w:t>
            </w:r>
            <w:r w:rsidRPr="001A0D17">
              <w:rPr>
                <w:rFonts w:ascii="Times New Roman" w:eastAsia="Times New Roman" w:hAnsi="Times New Roman" w:cs="Times New Roman"/>
                <w:color w:val="000000"/>
                <w:sz w:val="24"/>
                <w:szCs w:val="24"/>
                <w:lang w:eastAsia="ro-RO"/>
              </w:rPr>
              <w:t>i sau închirier</w:t>
            </w:r>
            <w:r w:rsidR="0062361D">
              <w:rPr>
                <w:rFonts w:ascii="Times New Roman" w:eastAsia="Times New Roman" w:hAnsi="Times New Roman" w:cs="Times New Roman"/>
                <w:color w:val="000000"/>
                <w:sz w:val="24"/>
                <w:szCs w:val="24"/>
                <w:lang w:eastAsia="ro-RO"/>
              </w:rPr>
              <w:t>i</w:t>
            </w:r>
            <w:r w:rsidRPr="001A0D17">
              <w:rPr>
                <w:rFonts w:ascii="Times New Roman" w:eastAsia="Times New Roman" w:hAnsi="Times New Roman" w:cs="Times New Roman"/>
                <w:color w:val="000000"/>
                <w:sz w:val="24"/>
                <w:szCs w:val="24"/>
                <w:lang w:eastAsia="ro-RO"/>
              </w:rPr>
              <w:t xml:space="preserve">i unui număr de 4 imobile aparținând domeniului public și privat al comunei Dragalina, județul Călărași, conform cărților funciare nr. 32109, 37839, 33798, 35217 </w:t>
            </w:r>
          </w:p>
        </w:tc>
        <w:tc>
          <w:tcPr>
            <w:tcW w:w="2362" w:type="dxa"/>
            <w:tcBorders>
              <w:top w:val="nil"/>
              <w:left w:val="nil"/>
              <w:bottom w:val="single" w:sz="4" w:space="0" w:color="000000"/>
              <w:right w:val="single" w:sz="4" w:space="0" w:color="000000"/>
            </w:tcBorders>
            <w:shd w:val="clear" w:color="D9D9D9" w:fill="D9D9D9"/>
            <w:vAlign w:val="center"/>
            <w:hideMark/>
          </w:tcPr>
          <w:p w14:paraId="4F95346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70E857D4"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7C5CDE6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97</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11CE2E8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20.10.2021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2DDBC19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22250</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629EA1C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Ageximco</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D9D9D9" w:fill="D9D9D9"/>
            <w:vAlign w:val="center"/>
            <w:hideMark/>
          </w:tcPr>
          <w:p w14:paraId="7AB267E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31.430,72 RON</w:t>
            </w:r>
          </w:p>
        </w:tc>
        <w:tc>
          <w:tcPr>
            <w:tcW w:w="4606" w:type="dxa"/>
            <w:tcBorders>
              <w:top w:val="nil"/>
              <w:left w:val="nil"/>
              <w:bottom w:val="single" w:sz="4" w:space="0" w:color="000000"/>
              <w:right w:val="single" w:sz="4" w:space="0" w:color="000000"/>
            </w:tcBorders>
            <w:shd w:val="clear" w:color="D9D9D9" w:fill="D9D9D9"/>
            <w:vAlign w:val="center"/>
            <w:hideMark/>
          </w:tcPr>
          <w:p w14:paraId="2947E8DF" w14:textId="68B45314" w:rsidR="00C36F09" w:rsidRPr="001A0D17" w:rsidRDefault="0062361D"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F</w:t>
            </w:r>
            <w:r w:rsidR="00C36F09" w:rsidRPr="001A0D17">
              <w:rPr>
                <w:rFonts w:ascii="Times New Roman" w:eastAsia="Times New Roman" w:hAnsi="Times New Roman" w:cs="Times New Roman"/>
                <w:color w:val="000000"/>
                <w:sz w:val="24"/>
                <w:szCs w:val="24"/>
                <w:lang w:eastAsia="ro-RO"/>
              </w:rPr>
              <w:t>urnizarea de Echipamente tehnice serviciu poliție locală</w:t>
            </w:r>
          </w:p>
        </w:tc>
        <w:tc>
          <w:tcPr>
            <w:tcW w:w="2362" w:type="dxa"/>
            <w:tcBorders>
              <w:top w:val="nil"/>
              <w:left w:val="nil"/>
              <w:bottom w:val="single" w:sz="4" w:space="0" w:color="000000"/>
              <w:right w:val="single" w:sz="4" w:space="0" w:color="000000"/>
            </w:tcBorders>
            <w:shd w:val="clear" w:color="D9D9D9" w:fill="D9D9D9"/>
            <w:vAlign w:val="center"/>
            <w:hideMark/>
          </w:tcPr>
          <w:p w14:paraId="46BD8D7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191EAF15" w14:textId="77777777" w:rsidTr="00FF0EAF">
        <w:trPr>
          <w:trHeight w:val="18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1C7E652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98</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37FBCD8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25.10.2021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52099D7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22602</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55EBF3F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Buzoianu Bogdan Ionuț PFA</w:t>
            </w:r>
          </w:p>
        </w:tc>
        <w:tc>
          <w:tcPr>
            <w:tcW w:w="1579" w:type="dxa"/>
            <w:tcBorders>
              <w:top w:val="nil"/>
              <w:left w:val="nil"/>
              <w:bottom w:val="single" w:sz="4" w:space="0" w:color="000000"/>
              <w:right w:val="single" w:sz="4" w:space="0" w:color="000000"/>
            </w:tcBorders>
            <w:shd w:val="clear" w:color="auto" w:fill="auto"/>
            <w:vAlign w:val="center"/>
            <w:hideMark/>
          </w:tcPr>
          <w:p w14:paraId="57FB3AF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2.000,00 RON</w:t>
            </w:r>
          </w:p>
        </w:tc>
        <w:tc>
          <w:tcPr>
            <w:tcW w:w="4606" w:type="dxa"/>
            <w:tcBorders>
              <w:top w:val="nil"/>
              <w:left w:val="nil"/>
              <w:bottom w:val="single" w:sz="4" w:space="0" w:color="000000"/>
              <w:right w:val="single" w:sz="4" w:space="0" w:color="000000"/>
            </w:tcBorders>
            <w:shd w:val="clear" w:color="auto" w:fill="auto"/>
            <w:vAlign w:val="center"/>
            <w:hideMark/>
          </w:tcPr>
          <w:p w14:paraId="5C12400B" w14:textId="0F85AABB"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Servicii de evaluare, elaborare a studiului de oportunitate și a caietelor de sarcini, în vederea concesionari</w:t>
            </w:r>
            <w:r w:rsidR="0062361D">
              <w:rPr>
                <w:rFonts w:ascii="Times New Roman" w:eastAsia="Times New Roman" w:hAnsi="Times New Roman" w:cs="Times New Roman"/>
                <w:color w:val="000000"/>
                <w:sz w:val="24"/>
                <w:szCs w:val="24"/>
                <w:lang w:eastAsia="ro-RO"/>
              </w:rPr>
              <w:t>i</w:t>
            </w:r>
            <w:r w:rsidRPr="001A0D17">
              <w:rPr>
                <w:rFonts w:ascii="Times New Roman" w:eastAsia="Times New Roman" w:hAnsi="Times New Roman" w:cs="Times New Roman"/>
                <w:color w:val="000000"/>
                <w:sz w:val="24"/>
                <w:szCs w:val="24"/>
                <w:lang w:eastAsia="ro-RO"/>
              </w:rPr>
              <w:t xml:space="preserve"> sau închirier</w:t>
            </w:r>
            <w:r w:rsidR="0062361D">
              <w:rPr>
                <w:rFonts w:ascii="Times New Roman" w:eastAsia="Times New Roman" w:hAnsi="Times New Roman" w:cs="Times New Roman"/>
                <w:color w:val="000000"/>
                <w:sz w:val="24"/>
                <w:szCs w:val="24"/>
                <w:lang w:eastAsia="ro-RO"/>
              </w:rPr>
              <w:t>i</w:t>
            </w:r>
            <w:r w:rsidRPr="001A0D17">
              <w:rPr>
                <w:rFonts w:ascii="Times New Roman" w:eastAsia="Times New Roman" w:hAnsi="Times New Roman" w:cs="Times New Roman"/>
                <w:color w:val="000000"/>
                <w:sz w:val="24"/>
                <w:szCs w:val="24"/>
                <w:lang w:eastAsia="ro-RO"/>
              </w:rPr>
              <w:t xml:space="preserve">i unui număr de 3 imobile aparținând domeniului public și privat al comunei Dragalina, județul Călărași, conform cărților funciare nr. 37911, 37910, 37913 </w:t>
            </w:r>
          </w:p>
        </w:tc>
        <w:tc>
          <w:tcPr>
            <w:tcW w:w="2362" w:type="dxa"/>
            <w:tcBorders>
              <w:top w:val="nil"/>
              <w:left w:val="nil"/>
              <w:bottom w:val="single" w:sz="4" w:space="0" w:color="000000"/>
              <w:right w:val="single" w:sz="4" w:space="0" w:color="000000"/>
            </w:tcBorders>
            <w:shd w:val="clear" w:color="D9D9D9" w:fill="D9D9D9"/>
            <w:vAlign w:val="center"/>
            <w:hideMark/>
          </w:tcPr>
          <w:p w14:paraId="432FBAD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3881A352"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492F733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99</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3C642D3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01.11.2021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6A26A8A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23071</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6822336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Iridex</w:t>
            </w:r>
            <w:proofErr w:type="spellEnd"/>
            <w:r w:rsidRPr="001A0D17">
              <w:rPr>
                <w:rFonts w:ascii="Times New Roman" w:eastAsia="Times New Roman" w:hAnsi="Times New Roman" w:cs="Times New Roman"/>
                <w:color w:val="000000"/>
                <w:sz w:val="24"/>
                <w:szCs w:val="24"/>
                <w:lang w:eastAsia="ro-RO"/>
              </w:rPr>
              <w:t xml:space="preserve"> Group Salubrizare</w:t>
            </w:r>
          </w:p>
        </w:tc>
        <w:tc>
          <w:tcPr>
            <w:tcW w:w="1579" w:type="dxa"/>
            <w:tcBorders>
              <w:top w:val="nil"/>
              <w:left w:val="nil"/>
              <w:bottom w:val="single" w:sz="4" w:space="0" w:color="000000"/>
              <w:right w:val="single" w:sz="4" w:space="0" w:color="000000"/>
            </w:tcBorders>
            <w:shd w:val="clear" w:color="auto" w:fill="auto"/>
            <w:vAlign w:val="center"/>
            <w:hideMark/>
          </w:tcPr>
          <w:p w14:paraId="031A59C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569.820,00 RON</w:t>
            </w:r>
          </w:p>
        </w:tc>
        <w:tc>
          <w:tcPr>
            <w:tcW w:w="4606" w:type="dxa"/>
            <w:tcBorders>
              <w:top w:val="nil"/>
              <w:left w:val="nil"/>
              <w:bottom w:val="single" w:sz="4" w:space="0" w:color="000000"/>
              <w:right w:val="single" w:sz="4" w:space="0" w:color="000000"/>
            </w:tcBorders>
            <w:shd w:val="clear" w:color="auto" w:fill="auto"/>
            <w:vAlign w:val="center"/>
            <w:hideMark/>
          </w:tcPr>
          <w:p w14:paraId="24F3B21D" w14:textId="57C9C76F"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Servicii de salubrizare - colectare </w:t>
            </w:r>
            <w:r w:rsidR="0062361D">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 xml:space="preserve">i transport al deșeurilor municipale </w:t>
            </w:r>
            <w:r w:rsidR="0062361D">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i selective</w:t>
            </w:r>
          </w:p>
        </w:tc>
        <w:tc>
          <w:tcPr>
            <w:tcW w:w="2362" w:type="dxa"/>
            <w:tcBorders>
              <w:top w:val="nil"/>
              <w:left w:val="nil"/>
              <w:bottom w:val="single" w:sz="4" w:space="0" w:color="000000"/>
              <w:right w:val="single" w:sz="4" w:space="0" w:color="000000"/>
            </w:tcBorders>
            <w:shd w:val="clear" w:color="D9D9D9" w:fill="D9D9D9"/>
            <w:vAlign w:val="center"/>
            <w:hideMark/>
          </w:tcPr>
          <w:p w14:paraId="3404D58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Procedură simplificată</w:t>
            </w:r>
          </w:p>
        </w:tc>
      </w:tr>
      <w:tr w:rsidR="00C36F09" w:rsidRPr="001A0D17" w14:paraId="7E033E1C"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6063487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100</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5BE1037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01.11.2021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624E78B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23145</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777AF7A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Harisson</w:t>
            </w:r>
            <w:proofErr w:type="spellEnd"/>
            <w:r w:rsidRPr="001A0D17">
              <w:rPr>
                <w:rFonts w:ascii="Times New Roman" w:eastAsia="Times New Roman" w:hAnsi="Times New Roman" w:cs="Times New Roman"/>
                <w:color w:val="000000"/>
                <w:sz w:val="24"/>
                <w:szCs w:val="24"/>
                <w:lang w:eastAsia="ro-RO"/>
              </w:rPr>
              <w:t xml:space="preserve"> Consulting &amp; Management SRL</w:t>
            </w:r>
          </w:p>
        </w:tc>
        <w:tc>
          <w:tcPr>
            <w:tcW w:w="1579" w:type="dxa"/>
            <w:tcBorders>
              <w:top w:val="nil"/>
              <w:left w:val="nil"/>
              <w:bottom w:val="single" w:sz="4" w:space="0" w:color="000000"/>
              <w:right w:val="single" w:sz="4" w:space="0" w:color="000000"/>
            </w:tcBorders>
            <w:shd w:val="clear" w:color="D9D9D9" w:fill="D9D9D9"/>
            <w:vAlign w:val="center"/>
            <w:hideMark/>
          </w:tcPr>
          <w:p w14:paraId="437C7BD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1.100,00 RON</w:t>
            </w:r>
          </w:p>
        </w:tc>
        <w:tc>
          <w:tcPr>
            <w:tcW w:w="4606" w:type="dxa"/>
            <w:tcBorders>
              <w:top w:val="nil"/>
              <w:left w:val="nil"/>
              <w:bottom w:val="single" w:sz="4" w:space="0" w:color="000000"/>
              <w:right w:val="single" w:sz="4" w:space="0" w:color="000000"/>
            </w:tcBorders>
            <w:shd w:val="clear" w:color="D9D9D9" w:fill="D9D9D9"/>
            <w:vAlign w:val="center"/>
            <w:hideMark/>
          </w:tcPr>
          <w:p w14:paraId="19A7D8C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Cursuri formare profesionala Expert achiziții publice Trifan Marian Andrei</w:t>
            </w:r>
          </w:p>
        </w:tc>
        <w:tc>
          <w:tcPr>
            <w:tcW w:w="2362" w:type="dxa"/>
            <w:tcBorders>
              <w:top w:val="nil"/>
              <w:left w:val="nil"/>
              <w:bottom w:val="single" w:sz="4" w:space="0" w:color="000000"/>
              <w:right w:val="single" w:sz="4" w:space="0" w:color="000000"/>
            </w:tcBorders>
            <w:shd w:val="clear" w:color="D9D9D9" w:fill="D9D9D9"/>
            <w:vAlign w:val="center"/>
            <w:hideMark/>
          </w:tcPr>
          <w:p w14:paraId="5733EC7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5439345B"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5D72B0C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lastRenderedPageBreak/>
              <w:t>101</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13F5B9C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02.11.2021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54E4290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23216</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500704C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auto" w:fill="auto"/>
            <w:vAlign w:val="center"/>
            <w:hideMark/>
          </w:tcPr>
          <w:p w14:paraId="384F1D3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50.420,17 RON</w:t>
            </w:r>
          </w:p>
        </w:tc>
        <w:tc>
          <w:tcPr>
            <w:tcW w:w="4606" w:type="dxa"/>
            <w:tcBorders>
              <w:top w:val="nil"/>
              <w:left w:val="nil"/>
              <w:bottom w:val="single" w:sz="4" w:space="0" w:color="000000"/>
              <w:right w:val="single" w:sz="4" w:space="0" w:color="000000"/>
            </w:tcBorders>
            <w:shd w:val="clear" w:color="auto" w:fill="auto"/>
            <w:vAlign w:val="center"/>
            <w:hideMark/>
          </w:tcPr>
          <w:p w14:paraId="4E206F11" w14:textId="7E24ED60"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Servicii de deszăpezire în sezonul de iarn</w:t>
            </w:r>
            <w:r w:rsidR="00A44600">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2021-2022 în comuna Dragalina</w:t>
            </w:r>
          </w:p>
        </w:tc>
        <w:tc>
          <w:tcPr>
            <w:tcW w:w="2362" w:type="dxa"/>
            <w:tcBorders>
              <w:top w:val="single" w:sz="4" w:space="0" w:color="3F3F3F"/>
              <w:left w:val="single" w:sz="4" w:space="0" w:color="3F3F3F"/>
              <w:bottom w:val="single" w:sz="4" w:space="0" w:color="3F3F3F"/>
              <w:right w:val="single" w:sz="4" w:space="0" w:color="3F3F3F"/>
            </w:tcBorders>
            <w:shd w:val="clear" w:color="000000" w:fill="F2F2F2"/>
            <w:vAlign w:val="center"/>
            <w:hideMark/>
          </w:tcPr>
          <w:p w14:paraId="4D51BFD5"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3FC074FC"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319A691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102</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0BBD7B2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16.11.2021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7F29858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24222</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76F4F63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Komora</w:t>
            </w:r>
            <w:proofErr w:type="spellEnd"/>
            <w:r w:rsidRPr="001A0D17">
              <w:rPr>
                <w:rFonts w:ascii="Times New Roman" w:eastAsia="Times New Roman" w:hAnsi="Times New Roman" w:cs="Times New Roman"/>
                <w:color w:val="000000"/>
                <w:sz w:val="24"/>
                <w:szCs w:val="24"/>
                <w:lang w:eastAsia="ro-RO"/>
              </w:rPr>
              <w:t xml:space="preserve"> Engineering SRL</w:t>
            </w:r>
          </w:p>
        </w:tc>
        <w:tc>
          <w:tcPr>
            <w:tcW w:w="1579" w:type="dxa"/>
            <w:tcBorders>
              <w:top w:val="nil"/>
              <w:left w:val="nil"/>
              <w:bottom w:val="single" w:sz="4" w:space="0" w:color="000000"/>
              <w:right w:val="single" w:sz="4" w:space="0" w:color="000000"/>
            </w:tcBorders>
            <w:shd w:val="clear" w:color="D9D9D9" w:fill="D9D9D9"/>
            <w:vAlign w:val="center"/>
            <w:hideMark/>
          </w:tcPr>
          <w:p w14:paraId="2E95A7C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28.000,00 RON</w:t>
            </w:r>
          </w:p>
        </w:tc>
        <w:tc>
          <w:tcPr>
            <w:tcW w:w="4606" w:type="dxa"/>
            <w:tcBorders>
              <w:top w:val="nil"/>
              <w:left w:val="nil"/>
              <w:bottom w:val="single" w:sz="4" w:space="0" w:color="000000"/>
              <w:right w:val="single" w:sz="4" w:space="0" w:color="000000"/>
            </w:tcBorders>
            <w:shd w:val="clear" w:color="D9D9D9" w:fill="D9D9D9"/>
            <w:vAlign w:val="center"/>
            <w:hideMark/>
          </w:tcPr>
          <w:p w14:paraId="3E51EEAF" w14:textId="222B055D"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Întocmirea de documentații cadastrale de dezmembrare pentru 70 de imobile/loturi rezultate aflate in proprietatea UAT</w:t>
            </w:r>
          </w:p>
        </w:tc>
        <w:tc>
          <w:tcPr>
            <w:tcW w:w="2362" w:type="dxa"/>
            <w:tcBorders>
              <w:top w:val="single" w:sz="4" w:space="0" w:color="000000"/>
              <w:left w:val="nil"/>
              <w:bottom w:val="single" w:sz="4" w:space="0" w:color="000000"/>
              <w:right w:val="single" w:sz="4" w:space="0" w:color="000000"/>
            </w:tcBorders>
            <w:shd w:val="clear" w:color="D9D9D9" w:fill="D9D9D9"/>
            <w:vAlign w:val="center"/>
            <w:hideMark/>
          </w:tcPr>
          <w:p w14:paraId="683E794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29B3A339"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5554C49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103</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30075F1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25.11.2021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25D743E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25058</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4E54D34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auto" w:fill="auto"/>
            <w:vAlign w:val="center"/>
            <w:hideMark/>
          </w:tcPr>
          <w:p w14:paraId="2739326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46.160,00 RON</w:t>
            </w:r>
          </w:p>
        </w:tc>
        <w:tc>
          <w:tcPr>
            <w:tcW w:w="4606" w:type="dxa"/>
            <w:tcBorders>
              <w:top w:val="nil"/>
              <w:left w:val="nil"/>
              <w:bottom w:val="single" w:sz="4" w:space="0" w:color="000000"/>
              <w:right w:val="single" w:sz="4" w:space="0" w:color="000000"/>
            </w:tcBorders>
            <w:shd w:val="clear" w:color="auto" w:fill="auto"/>
            <w:vAlign w:val="center"/>
            <w:hideMark/>
          </w:tcPr>
          <w:p w14:paraId="584EEEA2" w14:textId="7E8E7C19" w:rsidR="00C36F09" w:rsidRPr="001A0D17" w:rsidRDefault="00A44600"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L</w:t>
            </w:r>
            <w:r w:rsidR="00C36F09" w:rsidRPr="001A0D17">
              <w:rPr>
                <w:rFonts w:ascii="Times New Roman" w:eastAsia="Times New Roman" w:hAnsi="Times New Roman" w:cs="Times New Roman"/>
                <w:color w:val="000000"/>
                <w:sz w:val="24"/>
                <w:szCs w:val="24"/>
                <w:lang w:eastAsia="ro-RO"/>
              </w:rPr>
              <w:t>ucrări de reparații drumuri în comuna Dragalina</w:t>
            </w:r>
          </w:p>
        </w:tc>
        <w:tc>
          <w:tcPr>
            <w:tcW w:w="2362" w:type="dxa"/>
            <w:tcBorders>
              <w:top w:val="single" w:sz="4" w:space="0" w:color="3F3F3F"/>
              <w:left w:val="single" w:sz="4" w:space="0" w:color="3F3F3F"/>
              <w:bottom w:val="single" w:sz="4" w:space="0" w:color="3F3F3F"/>
              <w:right w:val="single" w:sz="4" w:space="0" w:color="3F3F3F"/>
            </w:tcBorders>
            <w:shd w:val="clear" w:color="000000" w:fill="F2F2F2"/>
            <w:vAlign w:val="center"/>
            <w:hideMark/>
          </w:tcPr>
          <w:p w14:paraId="6725A18E"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5C3214F1"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6B8984F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104</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15BFE27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25.11.2021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7D5F88C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25060</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550F382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D9D9D9" w:fill="D9D9D9"/>
            <w:vAlign w:val="center"/>
            <w:hideMark/>
          </w:tcPr>
          <w:p w14:paraId="43EACFD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37.240,00 RON</w:t>
            </w:r>
          </w:p>
        </w:tc>
        <w:tc>
          <w:tcPr>
            <w:tcW w:w="4606" w:type="dxa"/>
            <w:tcBorders>
              <w:top w:val="nil"/>
              <w:left w:val="nil"/>
              <w:bottom w:val="single" w:sz="4" w:space="0" w:color="000000"/>
              <w:right w:val="single" w:sz="4" w:space="0" w:color="000000"/>
            </w:tcBorders>
            <w:shd w:val="clear" w:color="D9D9D9" w:fill="D9D9D9"/>
            <w:vAlign w:val="center"/>
            <w:hideMark/>
          </w:tcPr>
          <w:p w14:paraId="26F06711" w14:textId="77777777" w:rsidR="00A44600" w:rsidRDefault="00A44600" w:rsidP="00C36F09">
            <w:pPr>
              <w:spacing w:after="0" w:line="240" w:lineRule="auto"/>
              <w:jc w:val="center"/>
              <w:rPr>
                <w:rFonts w:ascii="Times New Roman" w:eastAsia="Times New Roman" w:hAnsi="Times New Roman" w:cs="Times New Roman"/>
                <w:color w:val="000000"/>
                <w:sz w:val="24"/>
                <w:szCs w:val="24"/>
                <w:lang w:eastAsia="ro-RO"/>
              </w:rPr>
            </w:pPr>
          </w:p>
          <w:p w14:paraId="22336AFB" w14:textId="42F26061" w:rsidR="00C36F09" w:rsidRPr="001A0D17" w:rsidRDefault="00A44600"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L</w:t>
            </w:r>
            <w:r w:rsidR="00C36F09" w:rsidRPr="001A0D17">
              <w:rPr>
                <w:rFonts w:ascii="Times New Roman" w:eastAsia="Times New Roman" w:hAnsi="Times New Roman" w:cs="Times New Roman"/>
                <w:color w:val="000000"/>
                <w:sz w:val="24"/>
                <w:szCs w:val="24"/>
                <w:lang w:eastAsia="ro-RO"/>
              </w:rPr>
              <w:t xml:space="preserve">ucrări de </w:t>
            </w:r>
            <w:r>
              <w:rPr>
                <w:rFonts w:ascii="Times New Roman" w:eastAsia="Times New Roman" w:hAnsi="Times New Roman" w:cs="Times New Roman"/>
                <w:color w:val="000000"/>
                <w:sz w:val="24"/>
                <w:szCs w:val="24"/>
                <w:lang w:eastAsia="ro-RO"/>
              </w:rPr>
              <w:t>a</w:t>
            </w:r>
            <w:r w:rsidR="00C36F09" w:rsidRPr="001A0D17">
              <w:rPr>
                <w:rFonts w:ascii="Times New Roman" w:eastAsia="Times New Roman" w:hAnsi="Times New Roman" w:cs="Times New Roman"/>
                <w:color w:val="000000"/>
                <w:sz w:val="24"/>
                <w:szCs w:val="24"/>
                <w:lang w:eastAsia="ro-RO"/>
              </w:rPr>
              <w:t>menajare spații adiacente aleilor pietonale pe străzile din comuna Dragalina</w:t>
            </w:r>
          </w:p>
        </w:tc>
        <w:tc>
          <w:tcPr>
            <w:tcW w:w="2362" w:type="dxa"/>
            <w:tcBorders>
              <w:top w:val="nil"/>
              <w:left w:val="single" w:sz="4" w:space="0" w:color="3F3F3F"/>
              <w:bottom w:val="single" w:sz="4" w:space="0" w:color="3F3F3F"/>
              <w:right w:val="single" w:sz="4" w:space="0" w:color="3F3F3F"/>
            </w:tcBorders>
            <w:shd w:val="clear" w:color="000000" w:fill="F2F2F2"/>
            <w:vAlign w:val="center"/>
            <w:hideMark/>
          </w:tcPr>
          <w:p w14:paraId="299BE1CC"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7CBAE14D" w14:textId="77777777" w:rsidTr="00FF0EAF">
        <w:trPr>
          <w:trHeight w:val="18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085A467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105</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0A4EA9D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23.11.2021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06D73A3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24781</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09E0E29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Buzoianu Bogdan Ionuț PFA</w:t>
            </w:r>
          </w:p>
        </w:tc>
        <w:tc>
          <w:tcPr>
            <w:tcW w:w="1579" w:type="dxa"/>
            <w:tcBorders>
              <w:top w:val="nil"/>
              <w:left w:val="nil"/>
              <w:bottom w:val="single" w:sz="4" w:space="0" w:color="000000"/>
              <w:right w:val="single" w:sz="4" w:space="0" w:color="000000"/>
            </w:tcBorders>
            <w:shd w:val="clear" w:color="auto" w:fill="auto"/>
            <w:vAlign w:val="center"/>
            <w:hideMark/>
          </w:tcPr>
          <w:p w14:paraId="136089F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500,00 RON</w:t>
            </w:r>
          </w:p>
        </w:tc>
        <w:tc>
          <w:tcPr>
            <w:tcW w:w="4606" w:type="dxa"/>
            <w:tcBorders>
              <w:top w:val="nil"/>
              <w:left w:val="nil"/>
              <w:bottom w:val="single" w:sz="4" w:space="0" w:color="000000"/>
              <w:right w:val="single" w:sz="4" w:space="0" w:color="000000"/>
            </w:tcBorders>
            <w:shd w:val="clear" w:color="auto" w:fill="auto"/>
            <w:vAlign w:val="center"/>
            <w:hideMark/>
          </w:tcPr>
          <w:p w14:paraId="79990EBC" w14:textId="232D671B"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Servicii de evaluare, elaborare a studiului de oportunitate și a caietelor de sarcini, în vederea concesionar</w:t>
            </w:r>
            <w:r w:rsidR="00A44600">
              <w:rPr>
                <w:rFonts w:ascii="Times New Roman" w:eastAsia="Times New Roman" w:hAnsi="Times New Roman" w:cs="Times New Roman"/>
                <w:color w:val="000000"/>
                <w:sz w:val="24"/>
                <w:szCs w:val="24"/>
                <w:lang w:eastAsia="ro-RO"/>
              </w:rPr>
              <w:t>i</w:t>
            </w:r>
            <w:r w:rsidRPr="001A0D17">
              <w:rPr>
                <w:rFonts w:ascii="Times New Roman" w:eastAsia="Times New Roman" w:hAnsi="Times New Roman" w:cs="Times New Roman"/>
                <w:color w:val="000000"/>
                <w:sz w:val="24"/>
                <w:szCs w:val="24"/>
                <w:lang w:eastAsia="ro-RO"/>
              </w:rPr>
              <w:t>i sau închirier</w:t>
            </w:r>
            <w:r w:rsidR="00A44600">
              <w:rPr>
                <w:rFonts w:ascii="Times New Roman" w:eastAsia="Times New Roman" w:hAnsi="Times New Roman" w:cs="Times New Roman"/>
                <w:color w:val="000000"/>
                <w:sz w:val="24"/>
                <w:szCs w:val="24"/>
                <w:lang w:eastAsia="ro-RO"/>
              </w:rPr>
              <w:t>i</w:t>
            </w:r>
            <w:r w:rsidRPr="001A0D17">
              <w:rPr>
                <w:rFonts w:ascii="Times New Roman" w:eastAsia="Times New Roman" w:hAnsi="Times New Roman" w:cs="Times New Roman"/>
                <w:color w:val="000000"/>
                <w:sz w:val="24"/>
                <w:szCs w:val="24"/>
                <w:lang w:eastAsia="ro-RO"/>
              </w:rPr>
              <w:t>i unui număr de 1 imobil aparținând domeniului public și privat al comunei Dragalina, județul Călărași, conform cărților funciare nr. 33796</w:t>
            </w:r>
          </w:p>
        </w:tc>
        <w:tc>
          <w:tcPr>
            <w:tcW w:w="2362" w:type="dxa"/>
            <w:tcBorders>
              <w:top w:val="single" w:sz="4" w:space="0" w:color="000000"/>
              <w:left w:val="nil"/>
              <w:bottom w:val="single" w:sz="4" w:space="0" w:color="000000"/>
              <w:right w:val="single" w:sz="4" w:space="0" w:color="000000"/>
            </w:tcBorders>
            <w:shd w:val="clear" w:color="D9D9D9" w:fill="D9D9D9"/>
            <w:vAlign w:val="center"/>
            <w:hideMark/>
          </w:tcPr>
          <w:p w14:paraId="7FD72BD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366BE87A"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2862385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106</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5B1834B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03.12.2021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4AAAA1B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25409</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0F0B293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GM </w:t>
            </w:r>
            <w:proofErr w:type="spellStart"/>
            <w:r w:rsidRPr="001A0D17">
              <w:rPr>
                <w:rFonts w:ascii="Times New Roman" w:eastAsia="Times New Roman" w:hAnsi="Times New Roman" w:cs="Times New Roman"/>
                <w:color w:val="000000"/>
                <w:sz w:val="24"/>
                <w:szCs w:val="24"/>
                <w:lang w:eastAsia="ro-RO"/>
              </w:rPr>
              <w:t>Advisor</w:t>
            </w:r>
            <w:proofErr w:type="spellEnd"/>
            <w:r w:rsidRPr="001A0D17">
              <w:rPr>
                <w:rFonts w:ascii="Times New Roman" w:eastAsia="Times New Roman" w:hAnsi="Times New Roman" w:cs="Times New Roman"/>
                <w:color w:val="000000"/>
                <w:sz w:val="24"/>
                <w:szCs w:val="24"/>
                <w:lang w:eastAsia="ro-RO"/>
              </w:rPr>
              <w:t xml:space="preserve"> Invest SRL</w:t>
            </w:r>
          </w:p>
        </w:tc>
        <w:tc>
          <w:tcPr>
            <w:tcW w:w="1579" w:type="dxa"/>
            <w:tcBorders>
              <w:top w:val="nil"/>
              <w:left w:val="nil"/>
              <w:bottom w:val="single" w:sz="4" w:space="0" w:color="000000"/>
              <w:right w:val="single" w:sz="4" w:space="0" w:color="000000"/>
            </w:tcBorders>
            <w:shd w:val="clear" w:color="D9D9D9" w:fill="D9D9D9"/>
            <w:vAlign w:val="center"/>
            <w:hideMark/>
          </w:tcPr>
          <w:p w14:paraId="3A39429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35.000,00 RON</w:t>
            </w:r>
          </w:p>
        </w:tc>
        <w:tc>
          <w:tcPr>
            <w:tcW w:w="4606" w:type="dxa"/>
            <w:tcBorders>
              <w:top w:val="nil"/>
              <w:left w:val="nil"/>
              <w:bottom w:val="single" w:sz="4" w:space="0" w:color="000000"/>
              <w:right w:val="single" w:sz="4" w:space="0" w:color="000000"/>
            </w:tcBorders>
            <w:shd w:val="clear" w:color="D9D9D9" w:fill="D9D9D9"/>
            <w:vAlign w:val="center"/>
            <w:hideMark/>
          </w:tcPr>
          <w:p w14:paraId="41BBFD8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Elaborare documentația privind ,,Programul de Îmbunătățire a Eficientei Energetice (PIEE) la nivelul Comunei Dragalina, Județul Călărași</w:t>
            </w:r>
          </w:p>
        </w:tc>
        <w:tc>
          <w:tcPr>
            <w:tcW w:w="2362" w:type="dxa"/>
            <w:tcBorders>
              <w:top w:val="nil"/>
              <w:left w:val="nil"/>
              <w:bottom w:val="single" w:sz="4" w:space="0" w:color="000000"/>
              <w:right w:val="single" w:sz="4" w:space="0" w:color="000000"/>
            </w:tcBorders>
            <w:shd w:val="clear" w:color="D9D9D9" w:fill="D9D9D9"/>
            <w:vAlign w:val="center"/>
            <w:hideMark/>
          </w:tcPr>
          <w:p w14:paraId="63FB2FF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47C59E48"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64C270A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107</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12698D5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06.12.2021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765F288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25565</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3BA3980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auto" w:fill="auto"/>
            <w:vAlign w:val="center"/>
            <w:hideMark/>
          </w:tcPr>
          <w:p w14:paraId="0E0CAA5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16.400,00 RON</w:t>
            </w:r>
          </w:p>
        </w:tc>
        <w:tc>
          <w:tcPr>
            <w:tcW w:w="4606" w:type="dxa"/>
            <w:tcBorders>
              <w:top w:val="nil"/>
              <w:left w:val="nil"/>
              <w:bottom w:val="single" w:sz="4" w:space="0" w:color="000000"/>
              <w:right w:val="single" w:sz="4" w:space="0" w:color="000000"/>
            </w:tcBorders>
            <w:shd w:val="clear" w:color="auto" w:fill="auto"/>
            <w:vAlign w:val="center"/>
            <w:hideMark/>
          </w:tcPr>
          <w:p w14:paraId="16EFF5B2" w14:textId="6E42AA1F" w:rsidR="00C36F09" w:rsidRPr="001A0D17" w:rsidRDefault="00A44600"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E</w:t>
            </w:r>
            <w:r w:rsidR="00C36F09" w:rsidRPr="001A0D17">
              <w:rPr>
                <w:rFonts w:ascii="Times New Roman" w:eastAsia="Times New Roman" w:hAnsi="Times New Roman" w:cs="Times New Roman"/>
                <w:color w:val="000000"/>
                <w:sz w:val="24"/>
                <w:szCs w:val="24"/>
                <w:lang w:eastAsia="ro-RO"/>
              </w:rPr>
              <w:t>xecute servicii de reparații ale sistemului de alimentare cu apă a comunei Dragalina</w:t>
            </w:r>
          </w:p>
        </w:tc>
        <w:tc>
          <w:tcPr>
            <w:tcW w:w="2362" w:type="dxa"/>
            <w:tcBorders>
              <w:top w:val="single" w:sz="4" w:space="0" w:color="3F3F3F"/>
              <w:left w:val="single" w:sz="4" w:space="0" w:color="3F3F3F"/>
              <w:bottom w:val="single" w:sz="4" w:space="0" w:color="3F3F3F"/>
              <w:right w:val="single" w:sz="4" w:space="0" w:color="3F3F3F"/>
            </w:tcBorders>
            <w:shd w:val="clear" w:color="000000" w:fill="F2F2F2"/>
            <w:vAlign w:val="center"/>
            <w:hideMark/>
          </w:tcPr>
          <w:p w14:paraId="0EB16D95"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787ABA2B"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03560FF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lastRenderedPageBreak/>
              <w:t>108</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17B042F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06.12.2021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6005C05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25567</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57B0B5C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D9D9D9" w:fill="D9D9D9"/>
            <w:vAlign w:val="center"/>
            <w:hideMark/>
          </w:tcPr>
          <w:p w14:paraId="313B5E6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8.343,60 RON</w:t>
            </w:r>
          </w:p>
        </w:tc>
        <w:tc>
          <w:tcPr>
            <w:tcW w:w="4606" w:type="dxa"/>
            <w:tcBorders>
              <w:top w:val="nil"/>
              <w:left w:val="nil"/>
              <w:bottom w:val="single" w:sz="4" w:space="0" w:color="000000"/>
              <w:right w:val="single" w:sz="4" w:space="0" w:color="000000"/>
            </w:tcBorders>
            <w:shd w:val="clear" w:color="D9D9D9" w:fill="D9D9D9"/>
            <w:vAlign w:val="center"/>
            <w:hideMark/>
          </w:tcPr>
          <w:p w14:paraId="4DA16298" w14:textId="2D77C238" w:rsidR="00C36F09" w:rsidRPr="001A0D17" w:rsidRDefault="00A44600"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S</w:t>
            </w:r>
            <w:r w:rsidR="00C36F09" w:rsidRPr="001A0D17">
              <w:rPr>
                <w:rFonts w:ascii="Times New Roman" w:eastAsia="Times New Roman" w:hAnsi="Times New Roman" w:cs="Times New Roman"/>
                <w:color w:val="000000"/>
                <w:sz w:val="24"/>
                <w:szCs w:val="24"/>
                <w:lang w:eastAsia="ro-RO"/>
              </w:rPr>
              <w:t>ervicii de întreținere și igienizare spații interioare ale Centrului Cultural Dragalina</w:t>
            </w:r>
          </w:p>
        </w:tc>
        <w:tc>
          <w:tcPr>
            <w:tcW w:w="2362" w:type="dxa"/>
            <w:tcBorders>
              <w:top w:val="nil"/>
              <w:left w:val="single" w:sz="4" w:space="0" w:color="3F3F3F"/>
              <w:bottom w:val="single" w:sz="4" w:space="0" w:color="3F3F3F"/>
              <w:right w:val="single" w:sz="4" w:space="0" w:color="3F3F3F"/>
            </w:tcBorders>
            <w:shd w:val="clear" w:color="000000" w:fill="F2F2F2"/>
            <w:vAlign w:val="center"/>
            <w:hideMark/>
          </w:tcPr>
          <w:p w14:paraId="43503E81"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47D49106"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174505A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109</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4DF5844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06.12.2021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5EE121C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25571</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7DDA157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auto" w:fill="auto"/>
            <w:vAlign w:val="center"/>
            <w:hideMark/>
          </w:tcPr>
          <w:p w14:paraId="3276D40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18.260,00 RON</w:t>
            </w:r>
          </w:p>
        </w:tc>
        <w:tc>
          <w:tcPr>
            <w:tcW w:w="4606" w:type="dxa"/>
            <w:tcBorders>
              <w:top w:val="nil"/>
              <w:left w:val="nil"/>
              <w:bottom w:val="single" w:sz="4" w:space="0" w:color="000000"/>
              <w:right w:val="single" w:sz="4" w:space="0" w:color="000000"/>
            </w:tcBorders>
            <w:shd w:val="clear" w:color="auto" w:fill="auto"/>
            <w:vAlign w:val="center"/>
            <w:hideMark/>
          </w:tcPr>
          <w:p w14:paraId="13B09079" w14:textId="72FBE35B" w:rsidR="00C36F09" w:rsidRPr="001A0D17" w:rsidRDefault="00A44600"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S</w:t>
            </w:r>
            <w:r w:rsidR="00C36F09" w:rsidRPr="001A0D17">
              <w:rPr>
                <w:rFonts w:ascii="Times New Roman" w:eastAsia="Times New Roman" w:hAnsi="Times New Roman" w:cs="Times New Roman"/>
                <w:color w:val="000000"/>
                <w:sz w:val="24"/>
                <w:szCs w:val="24"/>
                <w:lang w:eastAsia="ro-RO"/>
              </w:rPr>
              <w:t>ervicii de întreținere și mentenanță a iluminatului public în comuna Dragalina</w:t>
            </w:r>
          </w:p>
        </w:tc>
        <w:tc>
          <w:tcPr>
            <w:tcW w:w="2362" w:type="dxa"/>
            <w:tcBorders>
              <w:top w:val="nil"/>
              <w:left w:val="single" w:sz="4" w:space="0" w:color="3F3F3F"/>
              <w:bottom w:val="single" w:sz="4" w:space="0" w:color="3F3F3F"/>
              <w:right w:val="single" w:sz="4" w:space="0" w:color="3F3F3F"/>
            </w:tcBorders>
            <w:shd w:val="clear" w:color="000000" w:fill="F2F2F2"/>
            <w:vAlign w:val="center"/>
            <w:hideMark/>
          </w:tcPr>
          <w:p w14:paraId="77A31E76"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27DDBFF5" w14:textId="77777777" w:rsidTr="00FF0EAF">
        <w:trPr>
          <w:trHeight w:val="12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40CC6C4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110</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7D626BC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07.12.2021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43CDB3E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25631</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457B22B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Komora</w:t>
            </w:r>
            <w:proofErr w:type="spellEnd"/>
            <w:r w:rsidRPr="001A0D17">
              <w:rPr>
                <w:rFonts w:ascii="Times New Roman" w:eastAsia="Times New Roman" w:hAnsi="Times New Roman" w:cs="Times New Roman"/>
                <w:color w:val="000000"/>
                <w:sz w:val="24"/>
                <w:szCs w:val="24"/>
                <w:lang w:eastAsia="ro-RO"/>
              </w:rPr>
              <w:t xml:space="preserve"> Engineering SRL</w:t>
            </w:r>
          </w:p>
        </w:tc>
        <w:tc>
          <w:tcPr>
            <w:tcW w:w="1579" w:type="dxa"/>
            <w:tcBorders>
              <w:top w:val="nil"/>
              <w:left w:val="nil"/>
              <w:bottom w:val="single" w:sz="4" w:space="0" w:color="000000"/>
              <w:right w:val="single" w:sz="4" w:space="0" w:color="000000"/>
            </w:tcBorders>
            <w:shd w:val="clear" w:color="D9D9D9" w:fill="D9D9D9"/>
            <w:vAlign w:val="center"/>
            <w:hideMark/>
          </w:tcPr>
          <w:p w14:paraId="1FF0C8F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15.000,00 RON</w:t>
            </w:r>
          </w:p>
        </w:tc>
        <w:tc>
          <w:tcPr>
            <w:tcW w:w="4606" w:type="dxa"/>
            <w:tcBorders>
              <w:top w:val="nil"/>
              <w:left w:val="nil"/>
              <w:bottom w:val="single" w:sz="4" w:space="0" w:color="000000"/>
              <w:right w:val="single" w:sz="4" w:space="0" w:color="000000"/>
            </w:tcBorders>
            <w:shd w:val="clear" w:color="D9D9D9" w:fill="D9D9D9"/>
            <w:vAlign w:val="center"/>
            <w:hideMark/>
          </w:tcPr>
          <w:p w14:paraId="735A5B75" w14:textId="15DDD2D5"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Întocmirea de studiu topografic pentru infrastructura stradal</w:t>
            </w:r>
            <w:r w:rsidR="00A44600">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proiect „Modernizare drumuri de exploatare agricol</w:t>
            </w:r>
            <w:r w:rsidR="00A44600">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w:t>
            </w:r>
            <w:r w:rsidR="00A44600">
              <w:rPr>
                <w:rFonts w:ascii="Times New Roman" w:eastAsia="Times New Roman" w:hAnsi="Times New Roman" w:cs="Times New Roman"/>
                <w:color w:val="000000"/>
                <w:sz w:val="24"/>
                <w:szCs w:val="24"/>
                <w:lang w:eastAsia="ro-RO"/>
              </w:rPr>
              <w:t>î</w:t>
            </w:r>
            <w:r w:rsidRPr="001A0D17">
              <w:rPr>
                <w:rFonts w:ascii="Times New Roman" w:eastAsia="Times New Roman" w:hAnsi="Times New Roman" w:cs="Times New Roman"/>
                <w:color w:val="000000"/>
                <w:sz w:val="24"/>
                <w:szCs w:val="24"/>
                <w:lang w:eastAsia="ro-RO"/>
              </w:rPr>
              <w:t>n comuna Dragalina, jud Călărași</w:t>
            </w:r>
            <w:r w:rsidR="00A44600">
              <w:rPr>
                <w:rFonts w:ascii="Times New Roman" w:eastAsia="Times New Roman" w:hAnsi="Times New Roman" w:cs="Times New Roman"/>
                <w:color w:val="000000"/>
                <w:sz w:val="24"/>
                <w:szCs w:val="24"/>
                <w:lang w:eastAsia="ro-RO"/>
              </w:rPr>
              <w:t>”</w:t>
            </w:r>
          </w:p>
        </w:tc>
        <w:tc>
          <w:tcPr>
            <w:tcW w:w="2362" w:type="dxa"/>
            <w:tcBorders>
              <w:top w:val="single" w:sz="4" w:space="0" w:color="000000"/>
              <w:left w:val="nil"/>
              <w:bottom w:val="single" w:sz="4" w:space="0" w:color="000000"/>
              <w:right w:val="single" w:sz="4" w:space="0" w:color="000000"/>
            </w:tcBorders>
            <w:shd w:val="clear" w:color="D9D9D9" w:fill="D9D9D9"/>
            <w:vAlign w:val="center"/>
            <w:hideMark/>
          </w:tcPr>
          <w:p w14:paraId="6C738C6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7C00F8D9"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0119D59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111</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57232B6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13.12.2021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7B445DA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26100</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08C9385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Endress</w:t>
            </w:r>
            <w:proofErr w:type="spellEnd"/>
            <w:r w:rsidRPr="001A0D17">
              <w:rPr>
                <w:rFonts w:ascii="Times New Roman" w:eastAsia="Times New Roman" w:hAnsi="Times New Roman" w:cs="Times New Roman"/>
                <w:color w:val="000000"/>
                <w:sz w:val="24"/>
                <w:szCs w:val="24"/>
                <w:lang w:eastAsia="ro-RO"/>
              </w:rPr>
              <w:t xml:space="preserve"> Group Romania S.R.L</w:t>
            </w:r>
          </w:p>
        </w:tc>
        <w:tc>
          <w:tcPr>
            <w:tcW w:w="1579" w:type="dxa"/>
            <w:tcBorders>
              <w:top w:val="nil"/>
              <w:left w:val="nil"/>
              <w:bottom w:val="single" w:sz="4" w:space="0" w:color="000000"/>
              <w:right w:val="single" w:sz="4" w:space="0" w:color="000000"/>
            </w:tcBorders>
            <w:shd w:val="clear" w:color="auto" w:fill="auto"/>
            <w:vAlign w:val="center"/>
            <w:hideMark/>
          </w:tcPr>
          <w:p w14:paraId="2A84354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96.750,00 RON</w:t>
            </w:r>
          </w:p>
        </w:tc>
        <w:tc>
          <w:tcPr>
            <w:tcW w:w="4606" w:type="dxa"/>
            <w:tcBorders>
              <w:top w:val="nil"/>
              <w:left w:val="nil"/>
              <w:bottom w:val="single" w:sz="4" w:space="0" w:color="000000"/>
              <w:right w:val="single" w:sz="4" w:space="0" w:color="000000"/>
            </w:tcBorders>
            <w:shd w:val="clear" w:color="auto" w:fill="auto"/>
            <w:vAlign w:val="center"/>
            <w:hideMark/>
          </w:tcPr>
          <w:p w14:paraId="2CFBE6EA" w14:textId="39D488A1"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Furnizare 2 generatoare electrice 55KVA Si 110KVA Stația de ap</w:t>
            </w:r>
            <w:r w:rsidR="00A44600">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w:t>
            </w:r>
            <w:r w:rsidR="00A44600">
              <w:rPr>
                <w:rFonts w:ascii="Times New Roman" w:eastAsia="Times New Roman" w:hAnsi="Times New Roman" w:cs="Times New Roman"/>
                <w:color w:val="000000"/>
                <w:sz w:val="24"/>
                <w:szCs w:val="24"/>
                <w:lang w:eastAsia="ro-RO"/>
              </w:rPr>
              <w:t>și</w:t>
            </w:r>
            <w:r w:rsidRPr="001A0D17">
              <w:rPr>
                <w:rFonts w:ascii="Times New Roman" w:eastAsia="Times New Roman" w:hAnsi="Times New Roman" w:cs="Times New Roman"/>
                <w:color w:val="000000"/>
                <w:sz w:val="24"/>
                <w:szCs w:val="24"/>
                <w:lang w:eastAsia="ro-RO"/>
              </w:rPr>
              <w:t xml:space="preserve"> Sta</w:t>
            </w:r>
            <w:r w:rsidR="00A44600">
              <w:rPr>
                <w:rFonts w:ascii="Times New Roman" w:eastAsia="Times New Roman" w:hAnsi="Times New Roman" w:cs="Times New Roman"/>
                <w:color w:val="000000"/>
                <w:sz w:val="24"/>
                <w:szCs w:val="24"/>
                <w:lang w:eastAsia="ro-RO"/>
              </w:rPr>
              <w:t>ți</w:t>
            </w:r>
            <w:r w:rsidRPr="001A0D17">
              <w:rPr>
                <w:rFonts w:ascii="Times New Roman" w:eastAsia="Times New Roman" w:hAnsi="Times New Roman" w:cs="Times New Roman"/>
                <w:color w:val="000000"/>
                <w:sz w:val="24"/>
                <w:szCs w:val="24"/>
                <w:lang w:eastAsia="ro-RO"/>
              </w:rPr>
              <w:t>a de epurare Drajna Nou</w:t>
            </w:r>
            <w:r w:rsidR="00A44600">
              <w:rPr>
                <w:rFonts w:ascii="Times New Roman" w:eastAsia="Times New Roman" w:hAnsi="Times New Roman" w:cs="Times New Roman"/>
                <w:color w:val="000000"/>
                <w:sz w:val="24"/>
                <w:szCs w:val="24"/>
                <w:lang w:eastAsia="ro-RO"/>
              </w:rPr>
              <w:t>ă</w:t>
            </w:r>
          </w:p>
        </w:tc>
        <w:tc>
          <w:tcPr>
            <w:tcW w:w="2362" w:type="dxa"/>
            <w:tcBorders>
              <w:top w:val="nil"/>
              <w:left w:val="nil"/>
              <w:bottom w:val="single" w:sz="4" w:space="0" w:color="000000"/>
              <w:right w:val="single" w:sz="4" w:space="0" w:color="000000"/>
            </w:tcBorders>
            <w:shd w:val="clear" w:color="D9D9D9" w:fill="D9D9D9"/>
            <w:vAlign w:val="center"/>
            <w:hideMark/>
          </w:tcPr>
          <w:p w14:paraId="56D672D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581008C1"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4C578D0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112</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55C90FB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14.12.2021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1D6BD93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26350</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4D78B34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D9D9D9" w:fill="D9D9D9"/>
            <w:vAlign w:val="center"/>
            <w:hideMark/>
          </w:tcPr>
          <w:p w14:paraId="2A82694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83.980,75 RON</w:t>
            </w:r>
          </w:p>
        </w:tc>
        <w:tc>
          <w:tcPr>
            <w:tcW w:w="4606" w:type="dxa"/>
            <w:tcBorders>
              <w:top w:val="nil"/>
              <w:left w:val="nil"/>
              <w:bottom w:val="single" w:sz="4" w:space="0" w:color="000000"/>
              <w:right w:val="single" w:sz="4" w:space="0" w:color="000000"/>
            </w:tcBorders>
            <w:shd w:val="clear" w:color="D9D9D9" w:fill="D9D9D9"/>
            <w:vAlign w:val="center"/>
            <w:hideMark/>
          </w:tcPr>
          <w:p w14:paraId="680DDBBA" w14:textId="41903F24"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Lucrări de </w:t>
            </w:r>
            <w:r w:rsidR="00A44600">
              <w:rPr>
                <w:rFonts w:ascii="Times New Roman" w:eastAsia="Times New Roman" w:hAnsi="Times New Roman" w:cs="Times New Roman"/>
                <w:color w:val="000000"/>
                <w:sz w:val="24"/>
                <w:szCs w:val="24"/>
                <w:lang w:eastAsia="ro-RO"/>
              </w:rPr>
              <w:t>d</w:t>
            </w:r>
            <w:r w:rsidRPr="001A0D17">
              <w:rPr>
                <w:rFonts w:ascii="Times New Roman" w:eastAsia="Times New Roman" w:hAnsi="Times New Roman" w:cs="Times New Roman"/>
                <w:color w:val="000000"/>
                <w:sz w:val="24"/>
                <w:szCs w:val="24"/>
                <w:lang w:eastAsia="ro-RO"/>
              </w:rPr>
              <w:t xml:space="preserve">emolarea a construcțiilor C6, C7, C11, C12, C13, C17, C18, C19, C20, C22, C26, C27 din incinta Liceului Tehnologic </w:t>
            </w:r>
            <w:r w:rsidR="00A44600">
              <w:rPr>
                <w:rFonts w:ascii="Times New Roman" w:eastAsia="Times New Roman" w:hAnsi="Times New Roman" w:cs="Times New Roman"/>
                <w:color w:val="000000"/>
                <w:sz w:val="24"/>
                <w:szCs w:val="24"/>
                <w:lang w:eastAsia="ro-RO"/>
              </w:rPr>
              <w:t>„</w:t>
            </w:r>
            <w:r w:rsidRPr="001A0D17">
              <w:rPr>
                <w:rFonts w:ascii="Times New Roman" w:eastAsia="Times New Roman" w:hAnsi="Times New Roman" w:cs="Times New Roman"/>
                <w:color w:val="000000"/>
                <w:sz w:val="24"/>
                <w:szCs w:val="24"/>
                <w:lang w:eastAsia="ro-RO"/>
              </w:rPr>
              <w:t>Duiliu Zamfirescu</w:t>
            </w:r>
            <w:r w:rsidR="00A44600">
              <w:rPr>
                <w:rFonts w:ascii="Times New Roman" w:eastAsia="Times New Roman" w:hAnsi="Times New Roman" w:cs="Times New Roman"/>
                <w:color w:val="000000"/>
                <w:sz w:val="24"/>
                <w:szCs w:val="24"/>
                <w:lang w:eastAsia="ro-RO"/>
              </w:rPr>
              <w:t>”</w:t>
            </w:r>
          </w:p>
        </w:tc>
        <w:tc>
          <w:tcPr>
            <w:tcW w:w="2362" w:type="dxa"/>
            <w:tcBorders>
              <w:top w:val="single" w:sz="4" w:space="0" w:color="3F3F3F"/>
              <w:left w:val="single" w:sz="4" w:space="0" w:color="3F3F3F"/>
              <w:bottom w:val="single" w:sz="4" w:space="0" w:color="3F3F3F"/>
              <w:right w:val="single" w:sz="4" w:space="0" w:color="3F3F3F"/>
            </w:tcBorders>
            <w:shd w:val="clear" w:color="000000" w:fill="F2F2F2"/>
            <w:vAlign w:val="center"/>
            <w:hideMark/>
          </w:tcPr>
          <w:p w14:paraId="76B34FF9"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647DE6B2"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7A2CB35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113</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1FE9320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15.12.2021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50300DB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26499</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5E8B8FB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Miriam si Carla Ioana SRL</w:t>
            </w:r>
          </w:p>
        </w:tc>
        <w:tc>
          <w:tcPr>
            <w:tcW w:w="1579" w:type="dxa"/>
            <w:tcBorders>
              <w:top w:val="nil"/>
              <w:left w:val="nil"/>
              <w:bottom w:val="single" w:sz="4" w:space="0" w:color="000000"/>
              <w:right w:val="single" w:sz="4" w:space="0" w:color="000000"/>
            </w:tcBorders>
            <w:shd w:val="clear" w:color="auto" w:fill="auto"/>
            <w:vAlign w:val="center"/>
            <w:hideMark/>
          </w:tcPr>
          <w:p w14:paraId="2B14E54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45.500,00 RON</w:t>
            </w:r>
          </w:p>
        </w:tc>
        <w:tc>
          <w:tcPr>
            <w:tcW w:w="4606" w:type="dxa"/>
            <w:tcBorders>
              <w:top w:val="nil"/>
              <w:left w:val="nil"/>
              <w:bottom w:val="single" w:sz="4" w:space="0" w:color="000000"/>
              <w:right w:val="single" w:sz="4" w:space="0" w:color="000000"/>
            </w:tcBorders>
            <w:shd w:val="clear" w:color="auto" w:fill="auto"/>
            <w:vAlign w:val="center"/>
            <w:hideMark/>
          </w:tcPr>
          <w:p w14:paraId="5BABA19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Furnizare 1300 pachete cadou de Crăciun pentru copii</w:t>
            </w:r>
          </w:p>
        </w:tc>
        <w:tc>
          <w:tcPr>
            <w:tcW w:w="2362" w:type="dxa"/>
            <w:tcBorders>
              <w:top w:val="single" w:sz="4" w:space="0" w:color="000000"/>
              <w:left w:val="nil"/>
              <w:bottom w:val="single" w:sz="4" w:space="0" w:color="000000"/>
              <w:right w:val="single" w:sz="4" w:space="0" w:color="000000"/>
            </w:tcBorders>
            <w:shd w:val="clear" w:color="D9D9D9" w:fill="D9D9D9"/>
            <w:vAlign w:val="center"/>
            <w:hideMark/>
          </w:tcPr>
          <w:p w14:paraId="6261FEE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7D25433A"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4D082CA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114</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4DA500E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20.12.2021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4E2013F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26854</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3FAA4B6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roofErr w:type="spellStart"/>
            <w:r w:rsidRPr="001A0D17">
              <w:rPr>
                <w:rFonts w:ascii="Times New Roman" w:eastAsia="Times New Roman" w:hAnsi="Times New Roman" w:cs="Times New Roman"/>
                <w:color w:val="000000"/>
                <w:sz w:val="24"/>
                <w:szCs w:val="24"/>
                <w:lang w:eastAsia="ro-RO"/>
              </w:rPr>
              <w:t>Setaco</w:t>
            </w:r>
            <w:proofErr w:type="spellEnd"/>
            <w:r w:rsidRPr="001A0D17">
              <w:rPr>
                <w:rFonts w:ascii="Times New Roman" w:eastAsia="Times New Roman" w:hAnsi="Times New Roman" w:cs="Times New Roman"/>
                <w:color w:val="000000"/>
                <w:sz w:val="24"/>
                <w:szCs w:val="24"/>
                <w:lang w:eastAsia="ro-RO"/>
              </w:rPr>
              <w:t xml:space="preserve"> </w:t>
            </w:r>
            <w:proofErr w:type="spellStart"/>
            <w:r w:rsidRPr="001A0D17">
              <w:rPr>
                <w:rFonts w:ascii="Times New Roman" w:eastAsia="Times New Roman" w:hAnsi="Times New Roman" w:cs="Times New Roman"/>
                <w:color w:val="000000"/>
                <w:sz w:val="24"/>
                <w:szCs w:val="24"/>
                <w:lang w:eastAsia="ro-RO"/>
              </w:rPr>
              <w:t>Prevent</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D9D9D9" w:fill="D9D9D9"/>
            <w:vAlign w:val="center"/>
            <w:hideMark/>
          </w:tcPr>
          <w:p w14:paraId="031BD7D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2.097,70 RON</w:t>
            </w:r>
          </w:p>
        </w:tc>
        <w:tc>
          <w:tcPr>
            <w:tcW w:w="4606" w:type="dxa"/>
            <w:tcBorders>
              <w:top w:val="nil"/>
              <w:left w:val="nil"/>
              <w:bottom w:val="single" w:sz="4" w:space="0" w:color="000000"/>
              <w:right w:val="single" w:sz="4" w:space="0" w:color="000000"/>
            </w:tcBorders>
            <w:shd w:val="clear" w:color="D9D9D9" w:fill="D9D9D9"/>
            <w:vAlign w:val="center"/>
            <w:hideMark/>
          </w:tcPr>
          <w:p w14:paraId="5E33D44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Furnizare de Echipamente de supraveghere video stație de vacuum Dragalina</w:t>
            </w:r>
          </w:p>
        </w:tc>
        <w:tc>
          <w:tcPr>
            <w:tcW w:w="2362" w:type="dxa"/>
            <w:tcBorders>
              <w:top w:val="nil"/>
              <w:left w:val="nil"/>
              <w:bottom w:val="single" w:sz="4" w:space="0" w:color="000000"/>
              <w:right w:val="single" w:sz="4" w:space="0" w:color="000000"/>
            </w:tcBorders>
            <w:shd w:val="clear" w:color="D9D9D9" w:fill="D9D9D9"/>
            <w:vAlign w:val="center"/>
            <w:hideMark/>
          </w:tcPr>
          <w:p w14:paraId="05648A9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52C46480"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199104C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115</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6B701D2D"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21.12.2021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471C48F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26968</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23285B9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Ioniță V. Viorel Întreprindere Individuala</w:t>
            </w:r>
          </w:p>
        </w:tc>
        <w:tc>
          <w:tcPr>
            <w:tcW w:w="1579" w:type="dxa"/>
            <w:tcBorders>
              <w:top w:val="nil"/>
              <w:left w:val="nil"/>
              <w:bottom w:val="single" w:sz="4" w:space="0" w:color="000000"/>
              <w:right w:val="single" w:sz="4" w:space="0" w:color="000000"/>
            </w:tcBorders>
            <w:shd w:val="clear" w:color="auto" w:fill="auto"/>
            <w:vAlign w:val="center"/>
            <w:hideMark/>
          </w:tcPr>
          <w:p w14:paraId="5E4E6F3E"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1000 lei/luna</w:t>
            </w:r>
          </w:p>
        </w:tc>
        <w:tc>
          <w:tcPr>
            <w:tcW w:w="4606" w:type="dxa"/>
            <w:tcBorders>
              <w:top w:val="nil"/>
              <w:left w:val="nil"/>
              <w:bottom w:val="single" w:sz="4" w:space="0" w:color="000000"/>
              <w:right w:val="single" w:sz="4" w:space="0" w:color="000000"/>
            </w:tcBorders>
            <w:shd w:val="clear" w:color="auto" w:fill="auto"/>
            <w:vAlign w:val="center"/>
            <w:hideMark/>
          </w:tcPr>
          <w:p w14:paraId="020E90FE" w14:textId="217272E8" w:rsidR="00C36F09" w:rsidRPr="001A0D17" w:rsidRDefault="00A44600"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S</w:t>
            </w:r>
            <w:r w:rsidR="00C36F09" w:rsidRPr="001A0D17">
              <w:rPr>
                <w:rFonts w:ascii="Times New Roman" w:eastAsia="Times New Roman" w:hAnsi="Times New Roman" w:cs="Times New Roman"/>
                <w:color w:val="000000"/>
                <w:sz w:val="24"/>
                <w:szCs w:val="24"/>
                <w:lang w:eastAsia="ro-RO"/>
              </w:rPr>
              <w:t>ervicii de coregrafie/instruire dansuri populare pentru elevii de nivel gimnazial</w:t>
            </w:r>
          </w:p>
        </w:tc>
        <w:tc>
          <w:tcPr>
            <w:tcW w:w="2362" w:type="dxa"/>
            <w:tcBorders>
              <w:top w:val="nil"/>
              <w:left w:val="nil"/>
              <w:bottom w:val="single" w:sz="4" w:space="0" w:color="000000"/>
              <w:right w:val="single" w:sz="4" w:space="0" w:color="000000"/>
            </w:tcBorders>
            <w:shd w:val="clear" w:color="D9D9D9" w:fill="D9D9D9"/>
            <w:vAlign w:val="center"/>
            <w:hideMark/>
          </w:tcPr>
          <w:p w14:paraId="03DD103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44F310CD"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535074C1"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116</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509C011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21.12.2021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0BE33F5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26971</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280231AB"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D9D9D9" w:fill="D9D9D9"/>
            <w:vAlign w:val="center"/>
            <w:hideMark/>
          </w:tcPr>
          <w:p w14:paraId="77383C0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20.930,79 RON</w:t>
            </w:r>
          </w:p>
        </w:tc>
        <w:tc>
          <w:tcPr>
            <w:tcW w:w="4606" w:type="dxa"/>
            <w:tcBorders>
              <w:top w:val="nil"/>
              <w:left w:val="nil"/>
              <w:bottom w:val="single" w:sz="4" w:space="0" w:color="000000"/>
              <w:right w:val="single" w:sz="4" w:space="0" w:color="000000"/>
            </w:tcBorders>
            <w:shd w:val="clear" w:color="D9D9D9" w:fill="D9D9D9"/>
            <w:vAlign w:val="center"/>
            <w:hideMark/>
          </w:tcPr>
          <w:p w14:paraId="43636FEC" w14:textId="569BDB33" w:rsidR="00C36F09" w:rsidRPr="001A0D17" w:rsidRDefault="00A44600"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L</w:t>
            </w:r>
            <w:r w:rsidR="00C36F09" w:rsidRPr="001A0D17">
              <w:rPr>
                <w:rFonts w:ascii="Times New Roman" w:eastAsia="Times New Roman" w:hAnsi="Times New Roman" w:cs="Times New Roman"/>
                <w:color w:val="000000"/>
                <w:sz w:val="24"/>
                <w:szCs w:val="24"/>
                <w:lang w:eastAsia="ro-RO"/>
              </w:rPr>
              <w:t>ucrări de zugrăveli interioare Centru Cultural Dragalina</w:t>
            </w:r>
          </w:p>
        </w:tc>
        <w:tc>
          <w:tcPr>
            <w:tcW w:w="2362" w:type="dxa"/>
            <w:tcBorders>
              <w:top w:val="single" w:sz="4" w:space="0" w:color="3F3F3F"/>
              <w:left w:val="single" w:sz="4" w:space="0" w:color="3F3F3F"/>
              <w:bottom w:val="single" w:sz="4" w:space="0" w:color="3F3F3F"/>
              <w:right w:val="single" w:sz="4" w:space="0" w:color="3F3F3F"/>
            </w:tcBorders>
            <w:shd w:val="clear" w:color="000000" w:fill="F2F2F2"/>
            <w:vAlign w:val="center"/>
            <w:hideMark/>
          </w:tcPr>
          <w:p w14:paraId="58C97DFC"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4EC4CDD3"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3BD863A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lastRenderedPageBreak/>
              <w:t>117</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7774266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22.12.2021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3DF23FB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27063</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11834AE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auto" w:fill="auto"/>
            <w:vAlign w:val="center"/>
            <w:hideMark/>
          </w:tcPr>
          <w:p w14:paraId="74DCC685"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12.189,00 RON</w:t>
            </w:r>
          </w:p>
        </w:tc>
        <w:tc>
          <w:tcPr>
            <w:tcW w:w="4606" w:type="dxa"/>
            <w:tcBorders>
              <w:top w:val="nil"/>
              <w:left w:val="nil"/>
              <w:bottom w:val="single" w:sz="4" w:space="0" w:color="000000"/>
              <w:right w:val="single" w:sz="4" w:space="0" w:color="000000"/>
            </w:tcBorders>
            <w:shd w:val="clear" w:color="auto" w:fill="auto"/>
            <w:vAlign w:val="center"/>
            <w:hideMark/>
          </w:tcPr>
          <w:p w14:paraId="54B8D746" w14:textId="581FF785"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Furnizare modul </w:t>
            </w:r>
            <w:r w:rsidR="00A44600">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i activare soft accesare la distan</w:t>
            </w:r>
            <w:r w:rsidR="00A44600">
              <w:rPr>
                <w:rFonts w:ascii="Times New Roman" w:eastAsia="Times New Roman" w:hAnsi="Times New Roman" w:cs="Times New Roman"/>
                <w:color w:val="000000"/>
                <w:sz w:val="24"/>
                <w:szCs w:val="24"/>
                <w:lang w:eastAsia="ro-RO"/>
              </w:rPr>
              <w:t>ță</w:t>
            </w:r>
            <w:r w:rsidRPr="001A0D17">
              <w:rPr>
                <w:rFonts w:ascii="Times New Roman" w:eastAsia="Times New Roman" w:hAnsi="Times New Roman" w:cs="Times New Roman"/>
                <w:color w:val="000000"/>
                <w:sz w:val="24"/>
                <w:szCs w:val="24"/>
                <w:lang w:eastAsia="ro-RO"/>
              </w:rPr>
              <w:t xml:space="preserve"> stație epurare Dragalina </w:t>
            </w:r>
            <w:r w:rsidR="00A44600">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i Drajna</w:t>
            </w:r>
            <w:r w:rsidR="00A44600">
              <w:rPr>
                <w:rFonts w:ascii="Times New Roman" w:eastAsia="Times New Roman" w:hAnsi="Times New Roman" w:cs="Times New Roman"/>
                <w:color w:val="000000"/>
                <w:sz w:val="24"/>
                <w:szCs w:val="24"/>
                <w:lang w:eastAsia="ro-RO"/>
              </w:rPr>
              <w:t xml:space="preserve"> Nouă</w:t>
            </w:r>
          </w:p>
        </w:tc>
        <w:tc>
          <w:tcPr>
            <w:tcW w:w="2362" w:type="dxa"/>
            <w:tcBorders>
              <w:top w:val="nil"/>
              <w:left w:val="single" w:sz="4" w:space="0" w:color="3F3F3F"/>
              <w:bottom w:val="single" w:sz="4" w:space="0" w:color="3F3F3F"/>
              <w:right w:val="single" w:sz="4" w:space="0" w:color="3F3F3F"/>
            </w:tcBorders>
            <w:shd w:val="clear" w:color="000000" w:fill="F2F2F2"/>
            <w:vAlign w:val="center"/>
            <w:hideMark/>
          </w:tcPr>
          <w:p w14:paraId="5227751D"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1AF698A7" w14:textId="77777777" w:rsidTr="00FF0EAF">
        <w:trPr>
          <w:trHeight w:val="9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6F18EDE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118</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2A6B46A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22.12.2021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7082543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27061</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52E51912"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S.M.S.P.R Dragalina SRL</w:t>
            </w:r>
          </w:p>
        </w:tc>
        <w:tc>
          <w:tcPr>
            <w:tcW w:w="1579" w:type="dxa"/>
            <w:tcBorders>
              <w:top w:val="nil"/>
              <w:left w:val="nil"/>
              <w:bottom w:val="single" w:sz="4" w:space="0" w:color="000000"/>
              <w:right w:val="single" w:sz="4" w:space="0" w:color="000000"/>
            </w:tcBorders>
            <w:shd w:val="clear" w:color="D9D9D9" w:fill="D9D9D9"/>
            <w:vAlign w:val="center"/>
            <w:hideMark/>
          </w:tcPr>
          <w:p w14:paraId="39FF9AC9"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27.502,13 RON</w:t>
            </w:r>
          </w:p>
        </w:tc>
        <w:tc>
          <w:tcPr>
            <w:tcW w:w="4606" w:type="dxa"/>
            <w:tcBorders>
              <w:top w:val="nil"/>
              <w:left w:val="nil"/>
              <w:bottom w:val="single" w:sz="4" w:space="0" w:color="000000"/>
              <w:right w:val="single" w:sz="4" w:space="0" w:color="000000"/>
            </w:tcBorders>
            <w:shd w:val="clear" w:color="D9D9D9" w:fill="D9D9D9"/>
            <w:vAlign w:val="center"/>
            <w:hideMark/>
          </w:tcPr>
          <w:p w14:paraId="1DE1E34B" w14:textId="0EF123BE"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Furnizare </w:t>
            </w:r>
            <w:r w:rsidR="005512EB">
              <w:rPr>
                <w:rFonts w:ascii="Times New Roman" w:eastAsia="Times New Roman" w:hAnsi="Times New Roman" w:cs="Times New Roman"/>
                <w:color w:val="000000"/>
                <w:sz w:val="24"/>
                <w:szCs w:val="24"/>
                <w:lang w:eastAsia="ro-RO"/>
              </w:rPr>
              <w:t>ș</w:t>
            </w:r>
            <w:r w:rsidRPr="001A0D17">
              <w:rPr>
                <w:rFonts w:ascii="Times New Roman" w:eastAsia="Times New Roman" w:hAnsi="Times New Roman" w:cs="Times New Roman"/>
                <w:color w:val="000000"/>
                <w:sz w:val="24"/>
                <w:szCs w:val="24"/>
                <w:lang w:eastAsia="ro-RO"/>
              </w:rPr>
              <w:t>i montaj a 34 controlere pentru stația de vacuum comuna Dragalina</w:t>
            </w:r>
          </w:p>
        </w:tc>
        <w:tc>
          <w:tcPr>
            <w:tcW w:w="2362" w:type="dxa"/>
            <w:tcBorders>
              <w:top w:val="nil"/>
              <w:left w:val="single" w:sz="4" w:space="0" w:color="3F3F3F"/>
              <w:bottom w:val="single" w:sz="4" w:space="0" w:color="3F3F3F"/>
              <w:right w:val="single" w:sz="4" w:space="0" w:color="3F3F3F"/>
            </w:tcBorders>
            <w:shd w:val="clear" w:color="000000" w:fill="F2F2F2"/>
            <w:vAlign w:val="center"/>
            <w:hideMark/>
          </w:tcPr>
          <w:p w14:paraId="7DD978A7"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Atribuire directă conf. Art. 31. Alin. (1) din Legea 98/2016</w:t>
            </w:r>
          </w:p>
        </w:tc>
      </w:tr>
      <w:tr w:rsidR="00C36F09" w:rsidRPr="001A0D17" w14:paraId="45BA0D0F" w14:textId="77777777" w:rsidTr="00FF0EAF">
        <w:trPr>
          <w:trHeight w:val="6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014B0D6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119</w:t>
            </w:r>
          </w:p>
        </w:tc>
        <w:tc>
          <w:tcPr>
            <w:tcW w:w="1500" w:type="dxa"/>
            <w:gridSpan w:val="2"/>
            <w:tcBorders>
              <w:top w:val="nil"/>
              <w:left w:val="nil"/>
              <w:bottom w:val="single" w:sz="4" w:space="0" w:color="000000"/>
              <w:right w:val="single" w:sz="4" w:space="0" w:color="000000"/>
            </w:tcBorders>
            <w:shd w:val="clear" w:color="auto" w:fill="auto"/>
            <w:vAlign w:val="center"/>
            <w:hideMark/>
          </w:tcPr>
          <w:p w14:paraId="374E980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23.12.2021</w:t>
            </w:r>
          </w:p>
        </w:tc>
        <w:tc>
          <w:tcPr>
            <w:tcW w:w="976" w:type="dxa"/>
            <w:gridSpan w:val="2"/>
            <w:tcBorders>
              <w:top w:val="nil"/>
              <w:left w:val="nil"/>
              <w:bottom w:val="single" w:sz="4" w:space="0" w:color="000000"/>
              <w:right w:val="single" w:sz="4" w:space="0" w:color="000000"/>
            </w:tcBorders>
            <w:shd w:val="clear" w:color="auto" w:fill="auto"/>
            <w:vAlign w:val="center"/>
            <w:hideMark/>
          </w:tcPr>
          <w:p w14:paraId="5D2B8D2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27181</w:t>
            </w:r>
          </w:p>
        </w:tc>
        <w:tc>
          <w:tcPr>
            <w:tcW w:w="3278" w:type="dxa"/>
            <w:gridSpan w:val="2"/>
            <w:tcBorders>
              <w:top w:val="nil"/>
              <w:left w:val="nil"/>
              <w:bottom w:val="single" w:sz="4" w:space="0" w:color="000000"/>
              <w:right w:val="single" w:sz="4" w:space="0" w:color="000000"/>
            </w:tcBorders>
            <w:shd w:val="clear" w:color="auto" w:fill="auto"/>
            <w:vAlign w:val="center"/>
            <w:hideMark/>
          </w:tcPr>
          <w:p w14:paraId="6AD1F39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Buzoianu Bogdan Ionuț PFA</w:t>
            </w:r>
          </w:p>
        </w:tc>
        <w:tc>
          <w:tcPr>
            <w:tcW w:w="1579" w:type="dxa"/>
            <w:tcBorders>
              <w:top w:val="nil"/>
              <w:left w:val="nil"/>
              <w:bottom w:val="single" w:sz="4" w:space="0" w:color="000000"/>
              <w:right w:val="single" w:sz="4" w:space="0" w:color="000000"/>
            </w:tcBorders>
            <w:shd w:val="clear" w:color="auto" w:fill="auto"/>
            <w:vAlign w:val="center"/>
            <w:hideMark/>
          </w:tcPr>
          <w:p w14:paraId="137AE86F"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500,00 RON</w:t>
            </w:r>
          </w:p>
        </w:tc>
        <w:tc>
          <w:tcPr>
            <w:tcW w:w="4606" w:type="dxa"/>
            <w:tcBorders>
              <w:top w:val="nil"/>
              <w:left w:val="nil"/>
              <w:bottom w:val="single" w:sz="4" w:space="0" w:color="000000"/>
              <w:right w:val="single" w:sz="4" w:space="0" w:color="000000"/>
            </w:tcBorders>
            <w:shd w:val="clear" w:color="auto" w:fill="auto"/>
            <w:vAlign w:val="center"/>
            <w:hideMark/>
          </w:tcPr>
          <w:p w14:paraId="6D33B879" w14:textId="39C994A8"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Servicii evaluare teren la dispoziția comisiei locale </w:t>
            </w:r>
            <w:r w:rsidR="005512EB">
              <w:rPr>
                <w:rFonts w:ascii="Times New Roman" w:eastAsia="Times New Roman" w:hAnsi="Times New Roman" w:cs="Times New Roman"/>
                <w:color w:val="000000"/>
                <w:sz w:val="24"/>
                <w:szCs w:val="24"/>
                <w:lang w:eastAsia="ro-RO"/>
              </w:rPr>
              <w:t>î</w:t>
            </w:r>
            <w:r w:rsidRPr="001A0D17">
              <w:rPr>
                <w:rFonts w:ascii="Times New Roman" w:eastAsia="Times New Roman" w:hAnsi="Times New Roman" w:cs="Times New Roman"/>
                <w:color w:val="000000"/>
                <w:sz w:val="24"/>
                <w:szCs w:val="24"/>
                <w:lang w:eastAsia="ro-RO"/>
              </w:rPr>
              <w:t>n suprafaț</w:t>
            </w:r>
            <w:r w:rsidR="005512EB">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de 58527 mp carte funciar</w:t>
            </w:r>
            <w:r w:rsidR="005512EB">
              <w:rPr>
                <w:rFonts w:ascii="Times New Roman" w:eastAsia="Times New Roman" w:hAnsi="Times New Roman" w:cs="Times New Roman"/>
                <w:color w:val="000000"/>
                <w:sz w:val="24"/>
                <w:szCs w:val="24"/>
                <w:lang w:eastAsia="ro-RO"/>
              </w:rPr>
              <w:t>ă</w:t>
            </w:r>
            <w:r w:rsidRPr="001A0D17">
              <w:rPr>
                <w:rFonts w:ascii="Times New Roman" w:eastAsia="Times New Roman" w:hAnsi="Times New Roman" w:cs="Times New Roman"/>
                <w:color w:val="000000"/>
                <w:sz w:val="24"/>
                <w:szCs w:val="24"/>
                <w:lang w:eastAsia="ro-RO"/>
              </w:rPr>
              <w:t xml:space="preserve"> 38137</w:t>
            </w:r>
          </w:p>
        </w:tc>
        <w:tc>
          <w:tcPr>
            <w:tcW w:w="2362" w:type="dxa"/>
            <w:tcBorders>
              <w:top w:val="single" w:sz="4" w:space="0" w:color="000000"/>
              <w:left w:val="nil"/>
              <w:bottom w:val="single" w:sz="4" w:space="0" w:color="000000"/>
              <w:right w:val="single" w:sz="4" w:space="0" w:color="000000"/>
            </w:tcBorders>
            <w:shd w:val="clear" w:color="D9D9D9" w:fill="D9D9D9"/>
            <w:vAlign w:val="center"/>
            <w:hideMark/>
          </w:tcPr>
          <w:p w14:paraId="7438E51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682590DC" w14:textId="77777777" w:rsidTr="00FF0EAF">
        <w:trPr>
          <w:trHeight w:val="1500"/>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0D93C09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120</w:t>
            </w:r>
          </w:p>
        </w:tc>
        <w:tc>
          <w:tcPr>
            <w:tcW w:w="1500" w:type="dxa"/>
            <w:gridSpan w:val="2"/>
            <w:tcBorders>
              <w:top w:val="nil"/>
              <w:left w:val="nil"/>
              <w:bottom w:val="single" w:sz="4" w:space="0" w:color="000000"/>
              <w:right w:val="single" w:sz="4" w:space="0" w:color="000000"/>
            </w:tcBorders>
            <w:shd w:val="clear" w:color="D9D9D9" w:fill="D9D9D9"/>
            <w:vAlign w:val="center"/>
            <w:hideMark/>
          </w:tcPr>
          <w:p w14:paraId="7850D113"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30.12.2021</w:t>
            </w:r>
          </w:p>
        </w:tc>
        <w:tc>
          <w:tcPr>
            <w:tcW w:w="976" w:type="dxa"/>
            <w:gridSpan w:val="2"/>
            <w:tcBorders>
              <w:top w:val="nil"/>
              <w:left w:val="nil"/>
              <w:bottom w:val="single" w:sz="4" w:space="0" w:color="000000"/>
              <w:right w:val="single" w:sz="4" w:space="0" w:color="000000"/>
            </w:tcBorders>
            <w:shd w:val="clear" w:color="D9D9D9" w:fill="D9D9D9"/>
            <w:vAlign w:val="center"/>
            <w:hideMark/>
          </w:tcPr>
          <w:p w14:paraId="4F71ACC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27638</w:t>
            </w:r>
          </w:p>
        </w:tc>
        <w:tc>
          <w:tcPr>
            <w:tcW w:w="3278" w:type="dxa"/>
            <w:gridSpan w:val="2"/>
            <w:tcBorders>
              <w:top w:val="nil"/>
              <w:left w:val="nil"/>
              <w:bottom w:val="single" w:sz="4" w:space="0" w:color="000000"/>
              <w:right w:val="single" w:sz="4" w:space="0" w:color="000000"/>
            </w:tcBorders>
            <w:shd w:val="clear" w:color="D9D9D9" w:fill="D9D9D9"/>
            <w:vAlign w:val="center"/>
            <w:hideMark/>
          </w:tcPr>
          <w:p w14:paraId="56FE3744"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 xml:space="preserve">Vest </w:t>
            </w:r>
            <w:proofErr w:type="spellStart"/>
            <w:r w:rsidRPr="001A0D17">
              <w:rPr>
                <w:rFonts w:ascii="Times New Roman" w:eastAsia="Times New Roman" w:hAnsi="Times New Roman" w:cs="Times New Roman"/>
                <w:color w:val="000000"/>
                <w:sz w:val="24"/>
                <w:szCs w:val="24"/>
                <w:lang w:eastAsia="ro-RO"/>
              </w:rPr>
              <w:t>Instal</w:t>
            </w:r>
            <w:proofErr w:type="spellEnd"/>
            <w:r w:rsidRPr="001A0D17">
              <w:rPr>
                <w:rFonts w:ascii="Times New Roman" w:eastAsia="Times New Roman" w:hAnsi="Times New Roman" w:cs="Times New Roman"/>
                <w:color w:val="000000"/>
                <w:sz w:val="24"/>
                <w:szCs w:val="24"/>
                <w:lang w:eastAsia="ro-RO"/>
              </w:rPr>
              <w:t xml:space="preserve"> S.R.L</w:t>
            </w:r>
          </w:p>
        </w:tc>
        <w:tc>
          <w:tcPr>
            <w:tcW w:w="1579" w:type="dxa"/>
            <w:tcBorders>
              <w:top w:val="nil"/>
              <w:left w:val="nil"/>
              <w:bottom w:val="single" w:sz="4" w:space="0" w:color="000000"/>
              <w:right w:val="single" w:sz="4" w:space="0" w:color="000000"/>
            </w:tcBorders>
            <w:shd w:val="clear" w:color="D9D9D9" w:fill="D9D9D9"/>
            <w:vAlign w:val="center"/>
            <w:hideMark/>
          </w:tcPr>
          <w:p w14:paraId="719B17E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35.000,00 RON</w:t>
            </w:r>
          </w:p>
        </w:tc>
        <w:tc>
          <w:tcPr>
            <w:tcW w:w="4606" w:type="dxa"/>
            <w:tcBorders>
              <w:top w:val="nil"/>
              <w:left w:val="nil"/>
              <w:bottom w:val="single" w:sz="4" w:space="0" w:color="000000"/>
              <w:right w:val="single" w:sz="4" w:space="0" w:color="000000"/>
            </w:tcBorders>
            <w:shd w:val="clear" w:color="D9D9D9" w:fill="D9D9D9"/>
            <w:vAlign w:val="center"/>
            <w:hideMark/>
          </w:tcPr>
          <w:p w14:paraId="65F0B77B" w14:textId="08F0E919" w:rsidR="00C36F09" w:rsidRPr="001A0D17" w:rsidRDefault="005512EB"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S</w:t>
            </w:r>
            <w:r w:rsidR="00C36F09" w:rsidRPr="001A0D17">
              <w:rPr>
                <w:rFonts w:ascii="Times New Roman" w:eastAsia="Times New Roman" w:hAnsi="Times New Roman" w:cs="Times New Roman"/>
                <w:color w:val="000000"/>
                <w:sz w:val="24"/>
                <w:szCs w:val="24"/>
                <w:lang w:eastAsia="ro-RO"/>
              </w:rPr>
              <w:t>ervicii de Elaborare documentație tehnic</w:t>
            </w:r>
            <w:r w:rsidR="00BB4E8A">
              <w:rPr>
                <w:rFonts w:ascii="Times New Roman" w:eastAsia="Times New Roman" w:hAnsi="Times New Roman" w:cs="Times New Roman"/>
                <w:color w:val="000000"/>
                <w:sz w:val="24"/>
                <w:szCs w:val="24"/>
                <w:lang w:eastAsia="ro-RO"/>
              </w:rPr>
              <w:t>ă</w:t>
            </w:r>
            <w:r w:rsidR="00C36F09" w:rsidRPr="001A0D17">
              <w:rPr>
                <w:rFonts w:ascii="Times New Roman" w:eastAsia="Times New Roman" w:hAnsi="Times New Roman" w:cs="Times New Roman"/>
                <w:color w:val="000000"/>
                <w:sz w:val="24"/>
                <w:szCs w:val="24"/>
                <w:lang w:eastAsia="ro-RO"/>
              </w:rPr>
              <w:t xml:space="preserve"> faza S.F. pentru proiect Reducerea emisiilor de CO₂ prin Înființarea de stații de reîncărcare pentru vehiculele electrice în comuna Dragalina, județul Călărași</w:t>
            </w:r>
          </w:p>
        </w:tc>
        <w:tc>
          <w:tcPr>
            <w:tcW w:w="2362" w:type="dxa"/>
            <w:tcBorders>
              <w:top w:val="nil"/>
              <w:left w:val="nil"/>
              <w:bottom w:val="single" w:sz="4" w:space="0" w:color="000000"/>
              <w:right w:val="single" w:sz="4" w:space="0" w:color="000000"/>
            </w:tcBorders>
            <w:shd w:val="clear" w:color="D9D9D9" w:fill="D9D9D9"/>
            <w:vAlign w:val="center"/>
            <w:hideMark/>
          </w:tcPr>
          <w:p w14:paraId="5EBBDD4C"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7C8120A5" w14:textId="77777777" w:rsidTr="00FF0EAF">
        <w:trPr>
          <w:trHeight w:val="2715"/>
          <w:jc w:val="center"/>
        </w:trPr>
        <w:tc>
          <w:tcPr>
            <w:tcW w:w="620" w:type="dxa"/>
            <w:tcBorders>
              <w:top w:val="nil"/>
              <w:left w:val="single" w:sz="4" w:space="0" w:color="000000"/>
              <w:bottom w:val="single" w:sz="4" w:space="0" w:color="000000"/>
              <w:right w:val="single" w:sz="4" w:space="0" w:color="000000"/>
            </w:tcBorders>
            <w:shd w:val="clear" w:color="D9D9D9" w:fill="D9D9D9"/>
            <w:vAlign w:val="center"/>
            <w:hideMark/>
          </w:tcPr>
          <w:p w14:paraId="0433497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121</w:t>
            </w:r>
          </w:p>
        </w:tc>
        <w:tc>
          <w:tcPr>
            <w:tcW w:w="1500" w:type="dxa"/>
            <w:gridSpan w:val="2"/>
            <w:tcBorders>
              <w:top w:val="nil"/>
              <w:left w:val="nil"/>
              <w:bottom w:val="single" w:sz="8" w:space="0" w:color="000000"/>
              <w:right w:val="single" w:sz="4" w:space="0" w:color="000000"/>
            </w:tcBorders>
            <w:shd w:val="clear" w:color="auto" w:fill="auto"/>
            <w:vAlign w:val="center"/>
            <w:hideMark/>
          </w:tcPr>
          <w:p w14:paraId="3E9682F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30.12.2021</w:t>
            </w:r>
          </w:p>
        </w:tc>
        <w:tc>
          <w:tcPr>
            <w:tcW w:w="976" w:type="dxa"/>
            <w:gridSpan w:val="2"/>
            <w:tcBorders>
              <w:top w:val="nil"/>
              <w:left w:val="nil"/>
              <w:bottom w:val="single" w:sz="8" w:space="0" w:color="000000"/>
              <w:right w:val="single" w:sz="4" w:space="0" w:color="000000"/>
            </w:tcBorders>
            <w:shd w:val="clear" w:color="auto" w:fill="auto"/>
            <w:vAlign w:val="center"/>
            <w:hideMark/>
          </w:tcPr>
          <w:p w14:paraId="2F2B4008"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27647</w:t>
            </w:r>
          </w:p>
        </w:tc>
        <w:tc>
          <w:tcPr>
            <w:tcW w:w="3278" w:type="dxa"/>
            <w:gridSpan w:val="2"/>
            <w:tcBorders>
              <w:top w:val="nil"/>
              <w:left w:val="nil"/>
              <w:bottom w:val="single" w:sz="8" w:space="0" w:color="000000"/>
              <w:right w:val="single" w:sz="4" w:space="0" w:color="000000"/>
            </w:tcBorders>
            <w:shd w:val="clear" w:color="auto" w:fill="auto"/>
            <w:vAlign w:val="center"/>
            <w:hideMark/>
          </w:tcPr>
          <w:p w14:paraId="294447E0"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CREATIVE PEOPLE SRL</w:t>
            </w:r>
          </w:p>
        </w:tc>
        <w:tc>
          <w:tcPr>
            <w:tcW w:w="1579" w:type="dxa"/>
            <w:tcBorders>
              <w:top w:val="nil"/>
              <w:left w:val="nil"/>
              <w:bottom w:val="single" w:sz="8" w:space="0" w:color="000000"/>
              <w:right w:val="single" w:sz="4" w:space="0" w:color="000000"/>
            </w:tcBorders>
            <w:shd w:val="clear" w:color="auto" w:fill="auto"/>
            <w:vAlign w:val="center"/>
            <w:hideMark/>
          </w:tcPr>
          <w:p w14:paraId="3B863577"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25.000,00 RON</w:t>
            </w:r>
          </w:p>
        </w:tc>
        <w:tc>
          <w:tcPr>
            <w:tcW w:w="4606" w:type="dxa"/>
            <w:tcBorders>
              <w:top w:val="nil"/>
              <w:left w:val="nil"/>
              <w:bottom w:val="single" w:sz="8" w:space="0" w:color="000000"/>
              <w:right w:val="single" w:sz="4" w:space="0" w:color="000000"/>
            </w:tcBorders>
            <w:shd w:val="clear" w:color="auto" w:fill="auto"/>
            <w:vAlign w:val="center"/>
            <w:hideMark/>
          </w:tcPr>
          <w:p w14:paraId="26BDEEF3" w14:textId="7F34C7B0" w:rsidR="00C36F09" w:rsidRPr="001A0D17" w:rsidRDefault="00BB4E8A" w:rsidP="00C36F09">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S</w:t>
            </w:r>
            <w:r w:rsidR="00C36F09" w:rsidRPr="001A0D17">
              <w:rPr>
                <w:rFonts w:ascii="Times New Roman" w:eastAsia="Times New Roman" w:hAnsi="Times New Roman" w:cs="Times New Roman"/>
                <w:color w:val="000000"/>
                <w:sz w:val="24"/>
                <w:szCs w:val="24"/>
                <w:lang w:eastAsia="ro-RO"/>
              </w:rPr>
              <w:t>ervicii de consultan</w:t>
            </w:r>
            <w:r>
              <w:rPr>
                <w:rFonts w:ascii="Times New Roman" w:eastAsia="Times New Roman" w:hAnsi="Times New Roman" w:cs="Times New Roman"/>
                <w:color w:val="000000"/>
                <w:sz w:val="24"/>
                <w:szCs w:val="24"/>
                <w:lang w:eastAsia="ro-RO"/>
              </w:rPr>
              <w:t>ță</w:t>
            </w:r>
            <w:r w:rsidR="00C36F09" w:rsidRPr="001A0D17">
              <w:rPr>
                <w:rFonts w:ascii="Times New Roman" w:eastAsia="Times New Roman" w:hAnsi="Times New Roman" w:cs="Times New Roman"/>
                <w:color w:val="000000"/>
                <w:sz w:val="24"/>
                <w:szCs w:val="24"/>
                <w:lang w:eastAsia="ro-RO"/>
              </w:rPr>
              <w:t xml:space="preserve"> în vederea întocmirii documentației de finanțare pentru “Programul privind reducerea emisiilor de gaze cu efect de seră în transporturi, prin promovarea infrastructurii pentru vehiculele de transport rutier nepoluant din punct de vedere energetic: stații de reîncărcare pentru vehicule electrice în localități”, program finanțat de către Administrația Fondului pentru Mediu</w:t>
            </w:r>
          </w:p>
        </w:tc>
        <w:tc>
          <w:tcPr>
            <w:tcW w:w="2362" w:type="dxa"/>
            <w:tcBorders>
              <w:top w:val="nil"/>
              <w:left w:val="nil"/>
              <w:bottom w:val="single" w:sz="4" w:space="0" w:color="000000"/>
              <w:right w:val="single" w:sz="4" w:space="0" w:color="000000"/>
            </w:tcBorders>
            <w:shd w:val="clear" w:color="D9D9D9" w:fill="D9D9D9"/>
            <w:vAlign w:val="center"/>
            <w:hideMark/>
          </w:tcPr>
          <w:p w14:paraId="5F849626"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r w:rsidRPr="001A0D17">
              <w:rPr>
                <w:rFonts w:ascii="Times New Roman" w:eastAsia="Times New Roman" w:hAnsi="Times New Roman" w:cs="Times New Roman"/>
                <w:color w:val="000000"/>
                <w:sz w:val="24"/>
                <w:szCs w:val="24"/>
                <w:lang w:eastAsia="ro-RO"/>
              </w:rPr>
              <w:t>Achiziție Directă</w:t>
            </w:r>
          </w:p>
        </w:tc>
      </w:tr>
      <w:tr w:rsidR="00C36F09" w:rsidRPr="001A0D17" w14:paraId="753D5006" w14:textId="77777777" w:rsidTr="00FF0EAF">
        <w:trPr>
          <w:trHeight w:val="300"/>
          <w:jc w:val="center"/>
        </w:trPr>
        <w:tc>
          <w:tcPr>
            <w:tcW w:w="620" w:type="dxa"/>
            <w:tcBorders>
              <w:top w:val="nil"/>
              <w:left w:val="nil"/>
              <w:bottom w:val="nil"/>
              <w:right w:val="nil"/>
            </w:tcBorders>
            <w:shd w:val="clear" w:color="auto" w:fill="auto"/>
            <w:vAlign w:val="bottom"/>
            <w:hideMark/>
          </w:tcPr>
          <w:p w14:paraId="00CE48EA" w14:textId="77777777" w:rsidR="00C36F09" w:rsidRPr="001A0D17" w:rsidRDefault="00C36F09" w:rsidP="00C36F09">
            <w:pPr>
              <w:spacing w:after="0" w:line="240" w:lineRule="auto"/>
              <w:jc w:val="center"/>
              <w:rPr>
                <w:rFonts w:ascii="Times New Roman" w:eastAsia="Times New Roman" w:hAnsi="Times New Roman" w:cs="Times New Roman"/>
                <w:color w:val="000000"/>
                <w:sz w:val="24"/>
                <w:szCs w:val="24"/>
                <w:lang w:eastAsia="ro-RO"/>
              </w:rPr>
            </w:pPr>
          </w:p>
        </w:tc>
        <w:tc>
          <w:tcPr>
            <w:tcW w:w="1500" w:type="dxa"/>
            <w:gridSpan w:val="2"/>
            <w:tcBorders>
              <w:top w:val="nil"/>
              <w:left w:val="nil"/>
              <w:bottom w:val="nil"/>
              <w:right w:val="nil"/>
            </w:tcBorders>
            <w:shd w:val="clear" w:color="auto" w:fill="auto"/>
            <w:vAlign w:val="bottom"/>
            <w:hideMark/>
          </w:tcPr>
          <w:p w14:paraId="04CFECF0"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976" w:type="dxa"/>
            <w:gridSpan w:val="2"/>
            <w:tcBorders>
              <w:top w:val="nil"/>
              <w:left w:val="nil"/>
              <w:bottom w:val="nil"/>
              <w:right w:val="nil"/>
            </w:tcBorders>
            <w:shd w:val="clear" w:color="auto" w:fill="auto"/>
            <w:vAlign w:val="bottom"/>
            <w:hideMark/>
          </w:tcPr>
          <w:p w14:paraId="37C161F2"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3278" w:type="dxa"/>
            <w:gridSpan w:val="2"/>
            <w:tcBorders>
              <w:top w:val="nil"/>
              <w:left w:val="nil"/>
              <w:bottom w:val="nil"/>
              <w:right w:val="nil"/>
            </w:tcBorders>
            <w:shd w:val="clear" w:color="auto" w:fill="auto"/>
            <w:vAlign w:val="bottom"/>
            <w:hideMark/>
          </w:tcPr>
          <w:p w14:paraId="10D74D14"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1579" w:type="dxa"/>
            <w:tcBorders>
              <w:top w:val="nil"/>
              <w:left w:val="nil"/>
              <w:bottom w:val="nil"/>
              <w:right w:val="nil"/>
            </w:tcBorders>
            <w:shd w:val="clear" w:color="auto" w:fill="auto"/>
            <w:vAlign w:val="bottom"/>
            <w:hideMark/>
          </w:tcPr>
          <w:p w14:paraId="2EB4A96C"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4606" w:type="dxa"/>
            <w:tcBorders>
              <w:top w:val="nil"/>
              <w:left w:val="nil"/>
              <w:bottom w:val="nil"/>
              <w:right w:val="nil"/>
            </w:tcBorders>
            <w:shd w:val="clear" w:color="auto" w:fill="auto"/>
            <w:vAlign w:val="bottom"/>
            <w:hideMark/>
          </w:tcPr>
          <w:p w14:paraId="63D44DB4"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2362" w:type="dxa"/>
            <w:tcBorders>
              <w:top w:val="nil"/>
              <w:left w:val="nil"/>
              <w:bottom w:val="nil"/>
              <w:right w:val="nil"/>
            </w:tcBorders>
            <w:shd w:val="clear" w:color="auto" w:fill="auto"/>
            <w:vAlign w:val="bottom"/>
            <w:hideMark/>
          </w:tcPr>
          <w:p w14:paraId="62B5D871"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r>
      <w:tr w:rsidR="00C36F09" w:rsidRPr="001A0D17" w14:paraId="4A240CB8" w14:textId="77777777" w:rsidTr="00FF0EAF">
        <w:trPr>
          <w:trHeight w:val="300"/>
          <w:jc w:val="center"/>
        </w:trPr>
        <w:tc>
          <w:tcPr>
            <w:tcW w:w="620" w:type="dxa"/>
            <w:tcBorders>
              <w:top w:val="nil"/>
              <w:left w:val="nil"/>
              <w:bottom w:val="nil"/>
              <w:right w:val="nil"/>
            </w:tcBorders>
            <w:shd w:val="clear" w:color="auto" w:fill="auto"/>
            <w:vAlign w:val="bottom"/>
            <w:hideMark/>
          </w:tcPr>
          <w:p w14:paraId="4C33E260"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1500" w:type="dxa"/>
            <w:gridSpan w:val="2"/>
            <w:tcBorders>
              <w:top w:val="nil"/>
              <w:left w:val="nil"/>
              <w:bottom w:val="nil"/>
              <w:right w:val="nil"/>
            </w:tcBorders>
            <w:shd w:val="clear" w:color="auto" w:fill="auto"/>
            <w:vAlign w:val="bottom"/>
            <w:hideMark/>
          </w:tcPr>
          <w:p w14:paraId="7D8061CD"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976" w:type="dxa"/>
            <w:gridSpan w:val="2"/>
            <w:tcBorders>
              <w:top w:val="nil"/>
              <w:left w:val="nil"/>
              <w:bottom w:val="nil"/>
              <w:right w:val="nil"/>
            </w:tcBorders>
            <w:shd w:val="clear" w:color="auto" w:fill="auto"/>
            <w:vAlign w:val="bottom"/>
            <w:hideMark/>
          </w:tcPr>
          <w:p w14:paraId="4134E903"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3278" w:type="dxa"/>
            <w:gridSpan w:val="2"/>
            <w:tcBorders>
              <w:top w:val="nil"/>
              <w:left w:val="nil"/>
              <w:bottom w:val="nil"/>
              <w:right w:val="nil"/>
            </w:tcBorders>
            <w:shd w:val="clear" w:color="auto" w:fill="auto"/>
            <w:vAlign w:val="bottom"/>
            <w:hideMark/>
          </w:tcPr>
          <w:p w14:paraId="25DBF587"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1579" w:type="dxa"/>
            <w:tcBorders>
              <w:top w:val="nil"/>
              <w:left w:val="nil"/>
              <w:bottom w:val="nil"/>
              <w:right w:val="nil"/>
            </w:tcBorders>
            <w:shd w:val="clear" w:color="auto" w:fill="auto"/>
            <w:vAlign w:val="bottom"/>
            <w:hideMark/>
          </w:tcPr>
          <w:p w14:paraId="026702EE"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4606" w:type="dxa"/>
            <w:tcBorders>
              <w:top w:val="nil"/>
              <w:left w:val="nil"/>
              <w:bottom w:val="nil"/>
              <w:right w:val="nil"/>
            </w:tcBorders>
            <w:shd w:val="clear" w:color="auto" w:fill="auto"/>
            <w:vAlign w:val="bottom"/>
            <w:hideMark/>
          </w:tcPr>
          <w:p w14:paraId="44E8117E"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2362" w:type="dxa"/>
            <w:tcBorders>
              <w:top w:val="nil"/>
              <w:left w:val="nil"/>
              <w:bottom w:val="nil"/>
              <w:right w:val="nil"/>
            </w:tcBorders>
            <w:shd w:val="clear" w:color="auto" w:fill="auto"/>
            <w:vAlign w:val="bottom"/>
            <w:hideMark/>
          </w:tcPr>
          <w:p w14:paraId="15F3EEFD"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r>
      <w:tr w:rsidR="00C36F09" w:rsidRPr="001A0D17" w14:paraId="47CE3A16" w14:textId="77777777" w:rsidTr="00FF0EAF">
        <w:trPr>
          <w:trHeight w:val="300"/>
          <w:jc w:val="center"/>
        </w:trPr>
        <w:tc>
          <w:tcPr>
            <w:tcW w:w="620" w:type="dxa"/>
            <w:tcBorders>
              <w:top w:val="nil"/>
              <w:left w:val="nil"/>
              <w:bottom w:val="nil"/>
              <w:right w:val="nil"/>
            </w:tcBorders>
            <w:shd w:val="clear" w:color="auto" w:fill="auto"/>
            <w:vAlign w:val="bottom"/>
            <w:hideMark/>
          </w:tcPr>
          <w:p w14:paraId="6408BA25"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1500" w:type="dxa"/>
            <w:gridSpan w:val="2"/>
            <w:tcBorders>
              <w:top w:val="nil"/>
              <w:left w:val="nil"/>
              <w:bottom w:val="nil"/>
              <w:right w:val="nil"/>
            </w:tcBorders>
            <w:shd w:val="clear" w:color="auto" w:fill="auto"/>
            <w:vAlign w:val="bottom"/>
            <w:hideMark/>
          </w:tcPr>
          <w:p w14:paraId="3DDA0C56"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976" w:type="dxa"/>
            <w:gridSpan w:val="2"/>
            <w:tcBorders>
              <w:top w:val="nil"/>
              <w:left w:val="nil"/>
              <w:bottom w:val="nil"/>
              <w:right w:val="nil"/>
            </w:tcBorders>
            <w:shd w:val="clear" w:color="auto" w:fill="auto"/>
            <w:vAlign w:val="bottom"/>
            <w:hideMark/>
          </w:tcPr>
          <w:p w14:paraId="7118127C"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3278" w:type="dxa"/>
            <w:gridSpan w:val="2"/>
            <w:tcBorders>
              <w:top w:val="single" w:sz="4" w:space="0" w:color="3F3F3F"/>
              <w:left w:val="single" w:sz="4" w:space="0" w:color="3F3F3F"/>
              <w:bottom w:val="single" w:sz="4" w:space="0" w:color="3F3F3F"/>
              <w:right w:val="single" w:sz="4" w:space="0" w:color="3F3F3F"/>
            </w:tcBorders>
            <w:shd w:val="clear" w:color="000000" w:fill="F2F2F2"/>
            <w:vAlign w:val="bottom"/>
            <w:hideMark/>
          </w:tcPr>
          <w:p w14:paraId="438A17AE" w14:textId="77777777" w:rsidR="00C36F09" w:rsidRPr="001A0D17" w:rsidRDefault="00C36F09" w:rsidP="00C36F09">
            <w:pPr>
              <w:spacing w:after="0" w:line="240" w:lineRule="auto"/>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 </w:t>
            </w:r>
          </w:p>
        </w:tc>
        <w:tc>
          <w:tcPr>
            <w:tcW w:w="1579" w:type="dxa"/>
            <w:tcBorders>
              <w:top w:val="single" w:sz="4" w:space="0" w:color="3F3F3F"/>
              <w:left w:val="nil"/>
              <w:bottom w:val="single" w:sz="4" w:space="0" w:color="3F3F3F"/>
              <w:right w:val="single" w:sz="4" w:space="0" w:color="3F3F3F"/>
            </w:tcBorders>
            <w:shd w:val="clear" w:color="000000" w:fill="F2F2F2"/>
            <w:vAlign w:val="bottom"/>
            <w:hideMark/>
          </w:tcPr>
          <w:p w14:paraId="23BB5923" w14:textId="77777777" w:rsidR="00C36F09" w:rsidRPr="001A0D17" w:rsidRDefault="00C36F09" w:rsidP="00C36F09">
            <w:pPr>
              <w:spacing w:after="0" w:line="240" w:lineRule="auto"/>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 </w:t>
            </w:r>
          </w:p>
        </w:tc>
        <w:tc>
          <w:tcPr>
            <w:tcW w:w="4606" w:type="dxa"/>
            <w:tcBorders>
              <w:top w:val="single" w:sz="4" w:space="0" w:color="3F3F3F"/>
              <w:left w:val="nil"/>
              <w:bottom w:val="single" w:sz="4" w:space="0" w:color="3F3F3F"/>
              <w:right w:val="single" w:sz="4" w:space="0" w:color="3F3F3F"/>
            </w:tcBorders>
            <w:shd w:val="clear" w:color="000000" w:fill="F2F2F2"/>
            <w:vAlign w:val="bottom"/>
            <w:hideMark/>
          </w:tcPr>
          <w:p w14:paraId="65574EE8" w14:textId="77777777" w:rsidR="00C36F09" w:rsidRPr="001A0D17" w:rsidRDefault="00C36F09" w:rsidP="00C36F09">
            <w:pPr>
              <w:spacing w:after="0" w:line="240" w:lineRule="auto"/>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Durata medie</w:t>
            </w:r>
          </w:p>
        </w:tc>
        <w:tc>
          <w:tcPr>
            <w:tcW w:w="2362" w:type="dxa"/>
            <w:tcBorders>
              <w:top w:val="nil"/>
              <w:left w:val="nil"/>
              <w:bottom w:val="nil"/>
              <w:right w:val="nil"/>
            </w:tcBorders>
            <w:shd w:val="clear" w:color="auto" w:fill="auto"/>
            <w:vAlign w:val="bottom"/>
            <w:hideMark/>
          </w:tcPr>
          <w:p w14:paraId="617B0726" w14:textId="77777777" w:rsidR="00C36F09" w:rsidRPr="001A0D17" w:rsidRDefault="00C36F09" w:rsidP="00C36F09">
            <w:pPr>
              <w:spacing w:after="0" w:line="240" w:lineRule="auto"/>
              <w:rPr>
                <w:rFonts w:ascii="Times New Roman" w:eastAsia="Times New Roman" w:hAnsi="Times New Roman" w:cs="Times New Roman"/>
                <w:b/>
                <w:bCs/>
                <w:color w:val="3F3F3F"/>
                <w:sz w:val="24"/>
                <w:szCs w:val="24"/>
                <w:lang w:eastAsia="ro-RO"/>
              </w:rPr>
            </w:pPr>
          </w:p>
        </w:tc>
      </w:tr>
      <w:tr w:rsidR="00C36F09" w:rsidRPr="001A0D17" w14:paraId="57C3D091" w14:textId="77777777" w:rsidTr="00FF0EAF">
        <w:trPr>
          <w:trHeight w:val="300"/>
          <w:jc w:val="center"/>
        </w:trPr>
        <w:tc>
          <w:tcPr>
            <w:tcW w:w="620" w:type="dxa"/>
            <w:tcBorders>
              <w:top w:val="nil"/>
              <w:left w:val="nil"/>
              <w:bottom w:val="nil"/>
              <w:right w:val="nil"/>
            </w:tcBorders>
            <w:shd w:val="clear" w:color="auto" w:fill="auto"/>
            <w:vAlign w:val="bottom"/>
            <w:hideMark/>
          </w:tcPr>
          <w:p w14:paraId="4D972C71"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1500" w:type="dxa"/>
            <w:gridSpan w:val="2"/>
            <w:tcBorders>
              <w:top w:val="nil"/>
              <w:left w:val="nil"/>
              <w:bottom w:val="nil"/>
              <w:right w:val="nil"/>
            </w:tcBorders>
            <w:shd w:val="clear" w:color="auto" w:fill="auto"/>
            <w:vAlign w:val="bottom"/>
            <w:hideMark/>
          </w:tcPr>
          <w:p w14:paraId="3B90CBB5"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976" w:type="dxa"/>
            <w:gridSpan w:val="2"/>
            <w:tcBorders>
              <w:top w:val="nil"/>
              <w:left w:val="nil"/>
              <w:bottom w:val="nil"/>
              <w:right w:val="nil"/>
            </w:tcBorders>
            <w:shd w:val="clear" w:color="auto" w:fill="auto"/>
            <w:vAlign w:val="bottom"/>
            <w:hideMark/>
          </w:tcPr>
          <w:p w14:paraId="3CE3C4BB"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3278" w:type="dxa"/>
            <w:gridSpan w:val="2"/>
            <w:tcBorders>
              <w:top w:val="nil"/>
              <w:left w:val="single" w:sz="4" w:space="0" w:color="3F3F3F"/>
              <w:bottom w:val="single" w:sz="4" w:space="0" w:color="3F3F3F"/>
              <w:right w:val="single" w:sz="4" w:space="0" w:color="3F3F3F"/>
            </w:tcBorders>
            <w:shd w:val="clear" w:color="000000" w:fill="F2F2F2"/>
            <w:vAlign w:val="center"/>
            <w:hideMark/>
          </w:tcPr>
          <w:p w14:paraId="08FF1BF2" w14:textId="77777777" w:rsidR="00C36F09" w:rsidRPr="001A0D17" w:rsidRDefault="00C36F09" w:rsidP="00C36F09">
            <w:pPr>
              <w:spacing w:after="0" w:line="240" w:lineRule="auto"/>
              <w:jc w:val="right"/>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Nr. achiziții directe</w:t>
            </w:r>
          </w:p>
        </w:tc>
        <w:tc>
          <w:tcPr>
            <w:tcW w:w="1579" w:type="dxa"/>
            <w:tcBorders>
              <w:top w:val="nil"/>
              <w:left w:val="nil"/>
              <w:bottom w:val="single" w:sz="4" w:space="0" w:color="3F3F3F"/>
              <w:right w:val="single" w:sz="4" w:space="0" w:color="3F3F3F"/>
            </w:tcBorders>
            <w:shd w:val="clear" w:color="000000" w:fill="F2F2F2"/>
            <w:vAlign w:val="center"/>
            <w:hideMark/>
          </w:tcPr>
          <w:p w14:paraId="3DDFB681"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118</w:t>
            </w:r>
          </w:p>
        </w:tc>
        <w:tc>
          <w:tcPr>
            <w:tcW w:w="4606" w:type="dxa"/>
            <w:tcBorders>
              <w:top w:val="nil"/>
              <w:left w:val="nil"/>
              <w:bottom w:val="single" w:sz="4" w:space="0" w:color="3F3F3F"/>
              <w:right w:val="single" w:sz="4" w:space="0" w:color="3F3F3F"/>
            </w:tcBorders>
            <w:shd w:val="clear" w:color="000000" w:fill="F2F2F2"/>
            <w:vAlign w:val="bottom"/>
            <w:hideMark/>
          </w:tcPr>
          <w:p w14:paraId="4A69576B" w14:textId="77777777" w:rsidR="00C36F09" w:rsidRPr="001A0D17" w:rsidRDefault="00C36F09" w:rsidP="00C36F09">
            <w:pPr>
              <w:spacing w:after="0" w:line="240" w:lineRule="auto"/>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1 zi</w:t>
            </w:r>
          </w:p>
        </w:tc>
        <w:tc>
          <w:tcPr>
            <w:tcW w:w="2362" w:type="dxa"/>
            <w:tcBorders>
              <w:top w:val="nil"/>
              <w:left w:val="nil"/>
              <w:bottom w:val="nil"/>
              <w:right w:val="nil"/>
            </w:tcBorders>
            <w:shd w:val="clear" w:color="auto" w:fill="auto"/>
            <w:vAlign w:val="bottom"/>
            <w:hideMark/>
          </w:tcPr>
          <w:p w14:paraId="464B7492" w14:textId="77777777" w:rsidR="00C36F09" w:rsidRPr="001A0D17" w:rsidRDefault="00C36F09" w:rsidP="00C36F09">
            <w:pPr>
              <w:spacing w:after="0" w:line="240" w:lineRule="auto"/>
              <w:rPr>
                <w:rFonts w:ascii="Times New Roman" w:eastAsia="Times New Roman" w:hAnsi="Times New Roman" w:cs="Times New Roman"/>
                <w:b/>
                <w:bCs/>
                <w:color w:val="3F3F3F"/>
                <w:sz w:val="24"/>
                <w:szCs w:val="24"/>
                <w:lang w:eastAsia="ro-RO"/>
              </w:rPr>
            </w:pPr>
          </w:p>
        </w:tc>
      </w:tr>
      <w:tr w:rsidR="00C36F09" w:rsidRPr="001A0D17" w14:paraId="7231548A" w14:textId="77777777" w:rsidTr="00FF0EAF">
        <w:trPr>
          <w:trHeight w:val="300"/>
          <w:jc w:val="center"/>
        </w:trPr>
        <w:tc>
          <w:tcPr>
            <w:tcW w:w="620" w:type="dxa"/>
            <w:tcBorders>
              <w:top w:val="nil"/>
              <w:left w:val="nil"/>
              <w:bottom w:val="nil"/>
              <w:right w:val="nil"/>
            </w:tcBorders>
            <w:shd w:val="clear" w:color="auto" w:fill="auto"/>
            <w:vAlign w:val="bottom"/>
            <w:hideMark/>
          </w:tcPr>
          <w:p w14:paraId="0E25281D"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1500" w:type="dxa"/>
            <w:gridSpan w:val="2"/>
            <w:tcBorders>
              <w:top w:val="nil"/>
              <w:left w:val="nil"/>
              <w:bottom w:val="nil"/>
              <w:right w:val="nil"/>
            </w:tcBorders>
            <w:shd w:val="clear" w:color="auto" w:fill="auto"/>
            <w:vAlign w:val="bottom"/>
            <w:hideMark/>
          </w:tcPr>
          <w:p w14:paraId="4280A76B"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976" w:type="dxa"/>
            <w:gridSpan w:val="2"/>
            <w:tcBorders>
              <w:top w:val="nil"/>
              <w:left w:val="nil"/>
              <w:bottom w:val="nil"/>
              <w:right w:val="nil"/>
            </w:tcBorders>
            <w:shd w:val="clear" w:color="auto" w:fill="auto"/>
            <w:vAlign w:val="bottom"/>
            <w:hideMark/>
          </w:tcPr>
          <w:p w14:paraId="5CA38744"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3278" w:type="dxa"/>
            <w:gridSpan w:val="2"/>
            <w:tcBorders>
              <w:top w:val="nil"/>
              <w:left w:val="single" w:sz="4" w:space="0" w:color="3F3F3F"/>
              <w:bottom w:val="single" w:sz="4" w:space="0" w:color="3F3F3F"/>
              <w:right w:val="single" w:sz="4" w:space="0" w:color="3F3F3F"/>
            </w:tcBorders>
            <w:shd w:val="clear" w:color="000000" w:fill="F2F2F2"/>
            <w:vAlign w:val="center"/>
            <w:hideMark/>
          </w:tcPr>
          <w:p w14:paraId="08891BEA" w14:textId="77777777" w:rsidR="00C36F09" w:rsidRPr="001A0D17" w:rsidRDefault="00C36F09" w:rsidP="00C36F09">
            <w:pPr>
              <w:spacing w:after="0" w:line="240" w:lineRule="auto"/>
              <w:jc w:val="right"/>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Nr. proceduri simplificate</w:t>
            </w:r>
          </w:p>
        </w:tc>
        <w:tc>
          <w:tcPr>
            <w:tcW w:w="1579" w:type="dxa"/>
            <w:tcBorders>
              <w:top w:val="nil"/>
              <w:left w:val="nil"/>
              <w:bottom w:val="single" w:sz="4" w:space="0" w:color="3F3F3F"/>
              <w:right w:val="single" w:sz="4" w:space="0" w:color="3F3F3F"/>
            </w:tcBorders>
            <w:shd w:val="clear" w:color="000000" w:fill="F2F2F2"/>
            <w:vAlign w:val="center"/>
            <w:hideMark/>
          </w:tcPr>
          <w:p w14:paraId="0F009C2E"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1</w:t>
            </w:r>
          </w:p>
        </w:tc>
        <w:tc>
          <w:tcPr>
            <w:tcW w:w="4606" w:type="dxa"/>
            <w:tcBorders>
              <w:top w:val="nil"/>
              <w:left w:val="nil"/>
              <w:bottom w:val="single" w:sz="4" w:space="0" w:color="3F3F3F"/>
              <w:right w:val="single" w:sz="4" w:space="0" w:color="3F3F3F"/>
            </w:tcBorders>
            <w:shd w:val="clear" w:color="000000" w:fill="F2F2F2"/>
            <w:vAlign w:val="bottom"/>
            <w:hideMark/>
          </w:tcPr>
          <w:p w14:paraId="25743EB8" w14:textId="77777777" w:rsidR="00C36F09" w:rsidRPr="001A0D17" w:rsidRDefault="00C36F09" w:rsidP="00C36F09">
            <w:pPr>
              <w:spacing w:after="0" w:line="240" w:lineRule="auto"/>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30 zile</w:t>
            </w:r>
          </w:p>
        </w:tc>
        <w:tc>
          <w:tcPr>
            <w:tcW w:w="2362" w:type="dxa"/>
            <w:tcBorders>
              <w:top w:val="nil"/>
              <w:left w:val="nil"/>
              <w:bottom w:val="nil"/>
              <w:right w:val="nil"/>
            </w:tcBorders>
            <w:shd w:val="clear" w:color="auto" w:fill="auto"/>
            <w:vAlign w:val="bottom"/>
            <w:hideMark/>
          </w:tcPr>
          <w:p w14:paraId="7796E08C" w14:textId="77777777" w:rsidR="00C36F09" w:rsidRPr="001A0D17" w:rsidRDefault="00C36F09" w:rsidP="00C36F09">
            <w:pPr>
              <w:spacing w:after="0" w:line="240" w:lineRule="auto"/>
              <w:rPr>
                <w:rFonts w:ascii="Times New Roman" w:eastAsia="Times New Roman" w:hAnsi="Times New Roman" w:cs="Times New Roman"/>
                <w:b/>
                <w:bCs/>
                <w:color w:val="3F3F3F"/>
                <w:sz w:val="24"/>
                <w:szCs w:val="24"/>
                <w:lang w:eastAsia="ro-RO"/>
              </w:rPr>
            </w:pPr>
          </w:p>
        </w:tc>
      </w:tr>
      <w:tr w:rsidR="00C36F09" w:rsidRPr="001A0D17" w14:paraId="2FFD313B" w14:textId="77777777" w:rsidTr="00FF0EAF">
        <w:trPr>
          <w:trHeight w:val="900"/>
          <w:jc w:val="center"/>
        </w:trPr>
        <w:tc>
          <w:tcPr>
            <w:tcW w:w="620" w:type="dxa"/>
            <w:tcBorders>
              <w:top w:val="nil"/>
              <w:left w:val="nil"/>
              <w:bottom w:val="nil"/>
              <w:right w:val="nil"/>
            </w:tcBorders>
            <w:shd w:val="clear" w:color="auto" w:fill="auto"/>
            <w:vAlign w:val="bottom"/>
            <w:hideMark/>
          </w:tcPr>
          <w:p w14:paraId="698531BC"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1500" w:type="dxa"/>
            <w:gridSpan w:val="2"/>
            <w:tcBorders>
              <w:top w:val="nil"/>
              <w:left w:val="nil"/>
              <w:bottom w:val="nil"/>
              <w:right w:val="nil"/>
            </w:tcBorders>
            <w:shd w:val="clear" w:color="auto" w:fill="auto"/>
            <w:vAlign w:val="bottom"/>
            <w:hideMark/>
          </w:tcPr>
          <w:p w14:paraId="35D1E006"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976" w:type="dxa"/>
            <w:gridSpan w:val="2"/>
            <w:tcBorders>
              <w:top w:val="nil"/>
              <w:left w:val="nil"/>
              <w:bottom w:val="nil"/>
              <w:right w:val="nil"/>
            </w:tcBorders>
            <w:shd w:val="clear" w:color="auto" w:fill="auto"/>
            <w:vAlign w:val="bottom"/>
            <w:hideMark/>
          </w:tcPr>
          <w:p w14:paraId="4F8C2124"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3278" w:type="dxa"/>
            <w:gridSpan w:val="2"/>
            <w:tcBorders>
              <w:top w:val="nil"/>
              <w:left w:val="single" w:sz="4" w:space="0" w:color="3F3F3F"/>
              <w:bottom w:val="single" w:sz="4" w:space="0" w:color="3F3F3F"/>
              <w:right w:val="single" w:sz="4" w:space="0" w:color="3F3F3F"/>
            </w:tcBorders>
            <w:shd w:val="clear" w:color="000000" w:fill="F2F2F2"/>
            <w:vAlign w:val="center"/>
            <w:hideMark/>
          </w:tcPr>
          <w:p w14:paraId="4DE04F8C" w14:textId="77777777" w:rsidR="00C36F09" w:rsidRPr="001A0D17" w:rsidRDefault="00C36F09" w:rsidP="00C36F09">
            <w:pPr>
              <w:spacing w:after="0" w:line="240" w:lineRule="auto"/>
              <w:jc w:val="right"/>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Nr. proceduri fără publicarea prealabila a unui anunț de participare</w:t>
            </w:r>
          </w:p>
        </w:tc>
        <w:tc>
          <w:tcPr>
            <w:tcW w:w="1579" w:type="dxa"/>
            <w:tcBorders>
              <w:top w:val="nil"/>
              <w:left w:val="nil"/>
              <w:bottom w:val="single" w:sz="4" w:space="0" w:color="3F3F3F"/>
              <w:right w:val="single" w:sz="4" w:space="0" w:color="3F3F3F"/>
            </w:tcBorders>
            <w:shd w:val="clear" w:color="000000" w:fill="F2F2F2"/>
            <w:vAlign w:val="center"/>
            <w:hideMark/>
          </w:tcPr>
          <w:p w14:paraId="31589629"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2</w:t>
            </w:r>
          </w:p>
        </w:tc>
        <w:tc>
          <w:tcPr>
            <w:tcW w:w="4606" w:type="dxa"/>
            <w:tcBorders>
              <w:top w:val="nil"/>
              <w:left w:val="nil"/>
              <w:bottom w:val="single" w:sz="4" w:space="0" w:color="3F3F3F"/>
              <w:right w:val="single" w:sz="4" w:space="0" w:color="3F3F3F"/>
            </w:tcBorders>
            <w:shd w:val="clear" w:color="000000" w:fill="F2F2F2"/>
            <w:vAlign w:val="center"/>
            <w:hideMark/>
          </w:tcPr>
          <w:p w14:paraId="2E8576BE" w14:textId="77777777" w:rsidR="00C36F09" w:rsidRPr="001A0D17" w:rsidRDefault="00C36F09" w:rsidP="00C36F09">
            <w:pPr>
              <w:spacing w:after="0" w:line="240" w:lineRule="auto"/>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20 zile</w:t>
            </w:r>
          </w:p>
        </w:tc>
        <w:tc>
          <w:tcPr>
            <w:tcW w:w="2362" w:type="dxa"/>
            <w:tcBorders>
              <w:top w:val="nil"/>
              <w:left w:val="nil"/>
              <w:bottom w:val="nil"/>
              <w:right w:val="nil"/>
            </w:tcBorders>
            <w:shd w:val="clear" w:color="auto" w:fill="auto"/>
            <w:vAlign w:val="bottom"/>
            <w:hideMark/>
          </w:tcPr>
          <w:p w14:paraId="51291450" w14:textId="77777777" w:rsidR="00C36F09" w:rsidRPr="001A0D17" w:rsidRDefault="00C36F09" w:rsidP="00C36F09">
            <w:pPr>
              <w:spacing w:after="0" w:line="240" w:lineRule="auto"/>
              <w:rPr>
                <w:rFonts w:ascii="Times New Roman" w:eastAsia="Times New Roman" w:hAnsi="Times New Roman" w:cs="Times New Roman"/>
                <w:b/>
                <w:bCs/>
                <w:color w:val="3F3F3F"/>
                <w:sz w:val="24"/>
                <w:szCs w:val="24"/>
                <w:lang w:eastAsia="ro-RO"/>
              </w:rPr>
            </w:pPr>
          </w:p>
        </w:tc>
      </w:tr>
      <w:tr w:rsidR="00C36F09" w:rsidRPr="001A0D17" w14:paraId="5A5E1774" w14:textId="77777777" w:rsidTr="00FF0EAF">
        <w:trPr>
          <w:trHeight w:val="300"/>
          <w:jc w:val="center"/>
        </w:trPr>
        <w:tc>
          <w:tcPr>
            <w:tcW w:w="620" w:type="dxa"/>
            <w:tcBorders>
              <w:top w:val="nil"/>
              <w:left w:val="nil"/>
              <w:bottom w:val="nil"/>
              <w:right w:val="nil"/>
            </w:tcBorders>
            <w:shd w:val="clear" w:color="auto" w:fill="auto"/>
            <w:vAlign w:val="bottom"/>
            <w:hideMark/>
          </w:tcPr>
          <w:p w14:paraId="1F567B0E"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1500" w:type="dxa"/>
            <w:gridSpan w:val="2"/>
            <w:tcBorders>
              <w:top w:val="nil"/>
              <w:left w:val="nil"/>
              <w:bottom w:val="nil"/>
              <w:right w:val="nil"/>
            </w:tcBorders>
            <w:shd w:val="clear" w:color="auto" w:fill="auto"/>
            <w:vAlign w:val="bottom"/>
            <w:hideMark/>
          </w:tcPr>
          <w:p w14:paraId="53BB7AA9"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976" w:type="dxa"/>
            <w:gridSpan w:val="2"/>
            <w:tcBorders>
              <w:top w:val="nil"/>
              <w:left w:val="nil"/>
              <w:bottom w:val="nil"/>
              <w:right w:val="nil"/>
            </w:tcBorders>
            <w:shd w:val="clear" w:color="auto" w:fill="auto"/>
            <w:vAlign w:val="bottom"/>
            <w:hideMark/>
          </w:tcPr>
          <w:p w14:paraId="5A5D9689"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3278" w:type="dxa"/>
            <w:gridSpan w:val="2"/>
            <w:tcBorders>
              <w:top w:val="nil"/>
              <w:left w:val="single" w:sz="4" w:space="0" w:color="3F3F3F"/>
              <w:bottom w:val="single" w:sz="4" w:space="0" w:color="3F3F3F"/>
              <w:right w:val="single" w:sz="4" w:space="0" w:color="3F3F3F"/>
            </w:tcBorders>
            <w:shd w:val="clear" w:color="000000" w:fill="F2F2F2"/>
            <w:vAlign w:val="center"/>
            <w:hideMark/>
          </w:tcPr>
          <w:p w14:paraId="5364EA3F" w14:textId="77777777" w:rsidR="00C36F09" w:rsidRPr="001A0D17" w:rsidRDefault="00C36F09" w:rsidP="00C36F09">
            <w:pPr>
              <w:spacing w:after="0" w:line="240" w:lineRule="auto"/>
              <w:jc w:val="right"/>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Nr. achiziții prin intermediul SEAP</w:t>
            </w:r>
          </w:p>
        </w:tc>
        <w:tc>
          <w:tcPr>
            <w:tcW w:w="1579" w:type="dxa"/>
            <w:tcBorders>
              <w:top w:val="nil"/>
              <w:left w:val="nil"/>
              <w:bottom w:val="single" w:sz="4" w:space="0" w:color="3F3F3F"/>
              <w:right w:val="single" w:sz="4" w:space="0" w:color="3F3F3F"/>
            </w:tcBorders>
            <w:shd w:val="clear" w:color="000000" w:fill="F2F2F2"/>
            <w:vAlign w:val="center"/>
            <w:hideMark/>
          </w:tcPr>
          <w:p w14:paraId="617B62FA"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87</w:t>
            </w:r>
          </w:p>
        </w:tc>
        <w:tc>
          <w:tcPr>
            <w:tcW w:w="4606" w:type="dxa"/>
            <w:tcBorders>
              <w:top w:val="nil"/>
              <w:left w:val="nil"/>
              <w:bottom w:val="single" w:sz="4" w:space="0" w:color="3F3F3F"/>
              <w:right w:val="single" w:sz="4" w:space="0" w:color="3F3F3F"/>
            </w:tcBorders>
            <w:shd w:val="clear" w:color="000000" w:fill="F2F2F2"/>
            <w:vAlign w:val="bottom"/>
            <w:hideMark/>
          </w:tcPr>
          <w:p w14:paraId="559106D5" w14:textId="77777777" w:rsidR="00C36F09" w:rsidRPr="001A0D17" w:rsidRDefault="00C36F09" w:rsidP="00C36F09">
            <w:pPr>
              <w:spacing w:after="0" w:line="240" w:lineRule="auto"/>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 </w:t>
            </w:r>
          </w:p>
        </w:tc>
        <w:tc>
          <w:tcPr>
            <w:tcW w:w="2362" w:type="dxa"/>
            <w:tcBorders>
              <w:top w:val="nil"/>
              <w:left w:val="nil"/>
              <w:bottom w:val="nil"/>
              <w:right w:val="nil"/>
            </w:tcBorders>
            <w:shd w:val="clear" w:color="auto" w:fill="auto"/>
            <w:vAlign w:val="bottom"/>
            <w:hideMark/>
          </w:tcPr>
          <w:p w14:paraId="37BFF671" w14:textId="77777777" w:rsidR="00C36F09" w:rsidRPr="001A0D17" w:rsidRDefault="00C36F09" w:rsidP="00C36F09">
            <w:pPr>
              <w:spacing w:after="0" w:line="240" w:lineRule="auto"/>
              <w:rPr>
                <w:rFonts w:ascii="Times New Roman" w:eastAsia="Times New Roman" w:hAnsi="Times New Roman" w:cs="Times New Roman"/>
                <w:b/>
                <w:bCs/>
                <w:color w:val="3F3F3F"/>
                <w:sz w:val="24"/>
                <w:szCs w:val="24"/>
                <w:lang w:eastAsia="ro-RO"/>
              </w:rPr>
            </w:pPr>
          </w:p>
        </w:tc>
      </w:tr>
      <w:tr w:rsidR="00C36F09" w:rsidRPr="001A0D17" w14:paraId="3A94AF76" w14:textId="77777777" w:rsidTr="00FF0EAF">
        <w:trPr>
          <w:trHeight w:val="600"/>
          <w:jc w:val="center"/>
        </w:trPr>
        <w:tc>
          <w:tcPr>
            <w:tcW w:w="620" w:type="dxa"/>
            <w:tcBorders>
              <w:top w:val="nil"/>
              <w:left w:val="nil"/>
              <w:bottom w:val="nil"/>
              <w:right w:val="nil"/>
            </w:tcBorders>
            <w:shd w:val="clear" w:color="auto" w:fill="auto"/>
            <w:vAlign w:val="bottom"/>
            <w:hideMark/>
          </w:tcPr>
          <w:p w14:paraId="66B6A524"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1500" w:type="dxa"/>
            <w:gridSpan w:val="2"/>
            <w:tcBorders>
              <w:top w:val="nil"/>
              <w:left w:val="nil"/>
              <w:bottom w:val="nil"/>
              <w:right w:val="nil"/>
            </w:tcBorders>
            <w:shd w:val="clear" w:color="auto" w:fill="auto"/>
            <w:vAlign w:val="bottom"/>
            <w:hideMark/>
          </w:tcPr>
          <w:p w14:paraId="07EA346B"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976" w:type="dxa"/>
            <w:gridSpan w:val="2"/>
            <w:tcBorders>
              <w:top w:val="nil"/>
              <w:left w:val="nil"/>
              <w:bottom w:val="nil"/>
              <w:right w:val="nil"/>
            </w:tcBorders>
            <w:shd w:val="clear" w:color="auto" w:fill="auto"/>
            <w:vAlign w:val="bottom"/>
            <w:hideMark/>
          </w:tcPr>
          <w:p w14:paraId="3EE99449"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3278" w:type="dxa"/>
            <w:gridSpan w:val="2"/>
            <w:tcBorders>
              <w:top w:val="nil"/>
              <w:left w:val="single" w:sz="4" w:space="0" w:color="3F3F3F"/>
              <w:bottom w:val="single" w:sz="4" w:space="0" w:color="3F3F3F"/>
              <w:right w:val="single" w:sz="4" w:space="0" w:color="3F3F3F"/>
            </w:tcBorders>
            <w:shd w:val="clear" w:color="000000" w:fill="F2F2F2"/>
            <w:vAlign w:val="center"/>
            <w:hideMark/>
          </w:tcPr>
          <w:p w14:paraId="21EA7CD4" w14:textId="77777777" w:rsidR="00C36F09" w:rsidRPr="001A0D17" w:rsidRDefault="00C36F09" w:rsidP="00C36F09">
            <w:pPr>
              <w:spacing w:after="0" w:line="240" w:lineRule="auto"/>
              <w:jc w:val="right"/>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Nr. contestații la Consiliul National de Soluționare a Contestațiilor</w:t>
            </w:r>
          </w:p>
        </w:tc>
        <w:tc>
          <w:tcPr>
            <w:tcW w:w="1579" w:type="dxa"/>
            <w:tcBorders>
              <w:top w:val="nil"/>
              <w:left w:val="nil"/>
              <w:bottom w:val="single" w:sz="4" w:space="0" w:color="3F3F3F"/>
              <w:right w:val="single" w:sz="4" w:space="0" w:color="3F3F3F"/>
            </w:tcBorders>
            <w:shd w:val="clear" w:color="000000" w:fill="F2F2F2"/>
            <w:vAlign w:val="center"/>
            <w:hideMark/>
          </w:tcPr>
          <w:p w14:paraId="3BC38F5B"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0</w:t>
            </w:r>
          </w:p>
        </w:tc>
        <w:tc>
          <w:tcPr>
            <w:tcW w:w="4606" w:type="dxa"/>
            <w:tcBorders>
              <w:top w:val="nil"/>
              <w:left w:val="nil"/>
              <w:bottom w:val="single" w:sz="4" w:space="0" w:color="3F3F3F"/>
              <w:right w:val="single" w:sz="4" w:space="0" w:color="3F3F3F"/>
            </w:tcBorders>
            <w:shd w:val="clear" w:color="000000" w:fill="F2F2F2"/>
            <w:vAlign w:val="bottom"/>
            <w:hideMark/>
          </w:tcPr>
          <w:p w14:paraId="585F74B1" w14:textId="77777777" w:rsidR="00C36F09" w:rsidRPr="001A0D17" w:rsidRDefault="00C36F09" w:rsidP="00C36F09">
            <w:pPr>
              <w:spacing w:after="0" w:line="240" w:lineRule="auto"/>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 </w:t>
            </w:r>
          </w:p>
        </w:tc>
        <w:tc>
          <w:tcPr>
            <w:tcW w:w="2362" w:type="dxa"/>
            <w:tcBorders>
              <w:top w:val="nil"/>
              <w:left w:val="nil"/>
              <w:bottom w:val="nil"/>
              <w:right w:val="nil"/>
            </w:tcBorders>
            <w:shd w:val="clear" w:color="auto" w:fill="auto"/>
            <w:vAlign w:val="bottom"/>
            <w:hideMark/>
          </w:tcPr>
          <w:p w14:paraId="610C93F3" w14:textId="77777777" w:rsidR="00C36F09" w:rsidRPr="001A0D17" w:rsidRDefault="00C36F09" w:rsidP="00C36F09">
            <w:pPr>
              <w:spacing w:after="0" w:line="240" w:lineRule="auto"/>
              <w:rPr>
                <w:rFonts w:ascii="Times New Roman" w:eastAsia="Times New Roman" w:hAnsi="Times New Roman" w:cs="Times New Roman"/>
                <w:b/>
                <w:bCs/>
                <w:color w:val="3F3F3F"/>
                <w:sz w:val="24"/>
                <w:szCs w:val="24"/>
                <w:lang w:eastAsia="ro-RO"/>
              </w:rPr>
            </w:pPr>
          </w:p>
        </w:tc>
      </w:tr>
      <w:tr w:rsidR="00C36F09" w:rsidRPr="001A0D17" w14:paraId="22CC0579" w14:textId="77777777" w:rsidTr="00FF0EAF">
        <w:trPr>
          <w:trHeight w:val="300"/>
          <w:jc w:val="center"/>
        </w:trPr>
        <w:tc>
          <w:tcPr>
            <w:tcW w:w="620" w:type="dxa"/>
            <w:tcBorders>
              <w:top w:val="nil"/>
              <w:left w:val="nil"/>
              <w:bottom w:val="nil"/>
              <w:right w:val="nil"/>
            </w:tcBorders>
            <w:shd w:val="clear" w:color="auto" w:fill="auto"/>
            <w:vAlign w:val="bottom"/>
            <w:hideMark/>
          </w:tcPr>
          <w:p w14:paraId="751C2811"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1500" w:type="dxa"/>
            <w:gridSpan w:val="2"/>
            <w:tcBorders>
              <w:top w:val="nil"/>
              <w:left w:val="nil"/>
              <w:bottom w:val="nil"/>
              <w:right w:val="nil"/>
            </w:tcBorders>
            <w:shd w:val="clear" w:color="auto" w:fill="auto"/>
            <w:vAlign w:val="bottom"/>
            <w:hideMark/>
          </w:tcPr>
          <w:p w14:paraId="543A0B16"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976" w:type="dxa"/>
            <w:gridSpan w:val="2"/>
            <w:tcBorders>
              <w:top w:val="nil"/>
              <w:left w:val="nil"/>
              <w:bottom w:val="nil"/>
              <w:right w:val="nil"/>
            </w:tcBorders>
            <w:shd w:val="clear" w:color="auto" w:fill="auto"/>
            <w:vAlign w:val="bottom"/>
            <w:hideMark/>
          </w:tcPr>
          <w:p w14:paraId="51C82F05" w14:textId="77777777" w:rsidR="00C36F09" w:rsidRPr="001A0D17" w:rsidRDefault="00C36F09" w:rsidP="00C36F09">
            <w:pPr>
              <w:spacing w:after="0" w:line="240" w:lineRule="auto"/>
              <w:rPr>
                <w:rFonts w:ascii="Times New Roman" w:eastAsia="Times New Roman" w:hAnsi="Times New Roman" w:cs="Times New Roman"/>
                <w:sz w:val="24"/>
                <w:szCs w:val="24"/>
                <w:lang w:eastAsia="ro-RO"/>
              </w:rPr>
            </w:pPr>
          </w:p>
        </w:tc>
        <w:tc>
          <w:tcPr>
            <w:tcW w:w="3278" w:type="dxa"/>
            <w:gridSpan w:val="2"/>
            <w:tcBorders>
              <w:top w:val="nil"/>
              <w:left w:val="single" w:sz="4" w:space="0" w:color="3F3F3F"/>
              <w:bottom w:val="single" w:sz="4" w:space="0" w:color="3F3F3F"/>
              <w:right w:val="single" w:sz="4" w:space="0" w:color="3F3F3F"/>
            </w:tcBorders>
            <w:shd w:val="clear" w:color="000000" w:fill="F2F2F2"/>
            <w:vAlign w:val="center"/>
            <w:hideMark/>
          </w:tcPr>
          <w:p w14:paraId="07C0BF77" w14:textId="77777777" w:rsidR="00C36F09" w:rsidRPr="001A0D17" w:rsidRDefault="00C36F09" w:rsidP="00C36F09">
            <w:pPr>
              <w:spacing w:after="0" w:line="240" w:lineRule="auto"/>
              <w:jc w:val="right"/>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Proceduri anulate</w:t>
            </w:r>
          </w:p>
        </w:tc>
        <w:tc>
          <w:tcPr>
            <w:tcW w:w="1579" w:type="dxa"/>
            <w:tcBorders>
              <w:top w:val="nil"/>
              <w:left w:val="nil"/>
              <w:bottom w:val="single" w:sz="4" w:space="0" w:color="3F3F3F"/>
              <w:right w:val="single" w:sz="4" w:space="0" w:color="3F3F3F"/>
            </w:tcBorders>
            <w:shd w:val="clear" w:color="000000" w:fill="F2F2F2"/>
            <w:vAlign w:val="center"/>
            <w:hideMark/>
          </w:tcPr>
          <w:p w14:paraId="087DFA3F" w14:textId="77777777" w:rsidR="00C36F09" w:rsidRPr="001A0D17" w:rsidRDefault="00C36F09" w:rsidP="00C36F09">
            <w:pPr>
              <w:spacing w:after="0" w:line="240" w:lineRule="auto"/>
              <w:jc w:val="center"/>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1</w:t>
            </w:r>
          </w:p>
        </w:tc>
        <w:tc>
          <w:tcPr>
            <w:tcW w:w="4606" w:type="dxa"/>
            <w:tcBorders>
              <w:top w:val="nil"/>
              <w:left w:val="nil"/>
              <w:bottom w:val="single" w:sz="4" w:space="0" w:color="3F3F3F"/>
              <w:right w:val="single" w:sz="4" w:space="0" w:color="3F3F3F"/>
            </w:tcBorders>
            <w:shd w:val="clear" w:color="000000" w:fill="F2F2F2"/>
            <w:vAlign w:val="bottom"/>
            <w:hideMark/>
          </w:tcPr>
          <w:p w14:paraId="63F5F756" w14:textId="77777777" w:rsidR="00C36F09" w:rsidRPr="001A0D17" w:rsidRDefault="00C36F09" w:rsidP="00C36F09">
            <w:pPr>
              <w:spacing w:after="0" w:line="240" w:lineRule="auto"/>
              <w:rPr>
                <w:rFonts w:ascii="Times New Roman" w:eastAsia="Times New Roman" w:hAnsi="Times New Roman" w:cs="Times New Roman"/>
                <w:b/>
                <w:bCs/>
                <w:color w:val="3F3F3F"/>
                <w:sz w:val="24"/>
                <w:szCs w:val="24"/>
                <w:lang w:eastAsia="ro-RO"/>
              </w:rPr>
            </w:pPr>
            <w:r w:rsidRPr="001A0D17">
              <w:rPr>
                <w:rFonts w:ascii="Times New Roman" w:eastAsia="Times New Roman" w:hAnsi="Times New Roman" w:cs="Times New Roman"/>
                <w:b/>
                <w:bCs/>
                <w:color w:val="3F3F3F"/>
                <w:sz w:val="24"/>
                <w:szCs w:val="24"/>
                <w:lang w:eastAsia="ro-RO"/>
              </w:rPr>
              <w:t> </w:t>
            </w:r>
          </w:p>
        </w:tc>
        <w:tc>
          <w:tcPr>
            <w:tcW w:w="2362" w:type="dxa"/>
            <w:tcBorders>
              <w:top w:val="nil"/>
              <w:left w:val="nil"/>
              <w:bottom w:val="nil"/>
              <w:right w:val="nil"/>
            </w:tcBorders>
            <w:shd w:val="clear" w:color="auto" w:fill="auto"/>
            <w:vAlign w:val="bottom"/>
            <w:hideMark/>
          </w:tcPr>
          <w:p w14:paraId="6E1E7DC6" w14:textId="77777777" w:rsidR="00C36F09" w:rsidRPr="001A0D17" w:rsidRDefault="00C36F09" w:rsidP="00C36F09">
            <w:pPr>
              <w:spacing w:after="0" w:line="240" w:lineRule="auto"/>
              <w:rPr>
                <w:rFonts w:ascii="Times New Roman" w:eastAsia="Times New Roman" w:hAnsi="Times New Roman" w:cs="Times New Roman"/>
                <w:b/>
                <w:bCs/>
                <w:color w:val="3F3F3F"/>
                <w:sz w:val="24"/>
                <w:szCs w:val="24"/>
                <w:lang w:eastAsia="ro-RO"/>
              </w:rPr>
            </w:pPr>
          </w:p>
        </w:tc>
      </w:tr>
      <w:tr w:rsidR="00FF0EAF" w:rsidRPr="001A0D17" w14:paraId="2B527CE9" w14:textId="77777777" w:rsidTr="00C36F09">
        <w:trPr>
          <w:gridAfter w:val="5"/>
          <w:wAfter w:w="11825" w:type="dxa"/>
          <w:trHeight w:val="300"/>
          <w:jc w:val="center"/>
        </w:trPr>
        <w:tc>
          <w:tcPr>
            <w:tcW w:w="620" w:type="dxa"/>
            <w:tcBorders>
              <w:top w:val="nil"/>
              <w:left w:val="nil"/>
              <w:bottom w:val="nil"/>
              <w:right w:val="nil"/>
            </w:tcBorders>
            <w:shd w:val="clear" w:color="auto" w:fill="auto"/>
            <w:vAlign w:val="bottom"/>
            <w:hideMark/>
          </w:tcPr>
          <w:p w14:paraId="07FAC635" w14:textId="77777777" w:rsidR="00FF0EAF" w:rsidRPr="001A0D17" w:rsidRDefault="00FF0EAF" w:rsidP="00C36F09">
            <w:pPr>
              <w:spacing w:after="0" w:line="240" w:lineRule="auto"/>
              <w:rPr>
                <w:rFonts w:ascii="Times New Roman" w:eastAsia="Times New Roman" w:hAnsi="Times New Roman" w:cs="Times New Roman"/>
                <w:sz w:val="24"/>
                <w:szCs w:val="24"/>
                <w:lang w:eastAsia="ro-RO"/>
              </w:rPr>
            </w:pPr>
          </w:p>
        </w:tc>
        <w:tc>
          <w:tcPr>
            <w:tcW w:w="1500" w:type="dxa"/>
            <w:gridSpan w:val="2"/>
            <w:tcBorders>
              <w:top w:val="nil"/>
              <w:left w:val="nil"/>
              <w:bottom w:val="nil"/>
              <w:right w:val="nil"/>
            </w:tcBorders>
            <w:shd w:val="clear" w:color="auto" w:fill="auto"/>
            <w:vAlign w:val="bottom"/>
            <w:hideMark/>
          </w:tcPr>
          <w:p w14:paraId="3A928B2A" w14:textId="77777777" w:rsidR="00FF0EAF" w:rsidRPr="001A0D17" w:rsidRDefault="00FF0EAF" w:rsidP="00C36F09">
            <w:pPr>
              <w:spacing w:after="0" w:line="240" w:lineRule="auto"/>
              <w:rPr>
                <w:rFonts w:ascii="Times New Roman" w:eastAsia="Times New Roman" w:hAnsi="Times New Roman" w:cs="Times New Roman"/>
                <w:sz w:val="24"/>
                <w:szCs w:val="24"/>
                <w:lang w:eastAsia="ro-RO"/>
              </w:rPr>
            </w:pPr>
          </w:p>
        </w:tc>
        <w:tc>
          <w:tcPr>
            <w:tcW w:w="976" w:type="dxa"/>
            <w:gridSpan w:val="2"/>
            <w:tcBorders>
              <w:top w:val="nil"/>
              <w:left w:val="nil"/>
              <w:bottom w:val="nil"/>
              <w:right w:val="nil"/>
            </w:tcBorders>
            <w:shd w:val="clear" w:color="auto" w:fill="auto"/>
            <w:vAlign w:val="bottom"/>
            <w:hideMark/>
          </w:tcPr>
          <w:p w14:paraId="22F18EAB" w14:textId="77777777" w:rsidR="00FF0EAF" w:rsidRPr="001A0D17" w:rsidRDefault="00FF0EAF" w:rsidP="00C36F09">
            <w:pPr>
              <w:spacing w:after="0" w:line="240" w:lineRule="auto"/>
              <w:rPr>
                <w:rFonts w:ascii="Times New Roman" w:eastAsia="Times New Roman" w:hAnsi="Times New Roman" w:cs="Times New Roman"/>
                <w:sz w:val="24"/>
                <w:szCs w:val="24"/>
                <w:lang w:eastAsia="ro-RO"/>
              </w:rPr>
            </w:pPr>
          </w:p>
        </w:tc>
      </w:tr>
      <w:tr w:rsidR="00FF0EAF" w:rsidRPr="001A0D17" w14:paraId="1E2031B5" w14:textId="77777777" w:rsidTr="00C36F09">
        <w:trPr>
          <w:gridAfter w:val="5"/>
          <w:wAfter w:w="11825" w:type="dxa"/>
          <w:trHeight w:val="300"/>
          <w:jc w:val="center"/>
        </w:trPr>
        <w:tc>
          <w:tcPr>
            <w:tcW w:w="620" w:type="dxa"/>
            <w:tcBorders>
              <w:top w:val="nil"/>
              <w:left w:val="nil"/>
              <w:bottom w:val="nil"/>
              <w:right w:val="nil"/>
            </w:tcBorders>
            <w:shd w:val="clear" w:color="auto" w:fill="auto"/>
            <w:vAlign w:val="bottom"/>
            <w:hideMark/>
          </w:tcPr>
          <w:p w14:paraId="168EB284" w14:textId="77777777" w:rsidR="00FF0EAF" w:rsidRPr="001A0D17" w:rsidRDefault="00FF0EAF" w:rsidP="00C36F09">
            <w:pPr>
              <w:spacing w:after="0" w:line="240" w:lineRule="auto"/>
              <w:rPr>
                <w:rFonts w:ascii="Times New Roman" w:eastAsia="Times New Roman" w:hAnsi="Times New Roman" w:cs="Times New Roman"/>
                <w:sz w:val="24"/>
                <w:szCs w:val="24"/>
                <w:lang w:eastAsia="ro-RO"/>
              </w:rPr>
            </w:pPr>
          </w:p>
        </w:tc>
        <w:tc>
          <w:tcPr>
            <w:tcW w:w="1500" w:type="dxa"/>
            <w:gridSpan w:val="2"/>
            <w:tcBorders>
              <w:top w:val="nil"/>
              <w:left w:val="nil"/>
              <w:bottom w:val="nil"/>
              <w:right w:val="nil"/>
            </w:tcBorders>
            <w:shd w:val="clear" w:color="auto" w:fill="auto"/>
            <w:vAlign w:val="bottom"/>
            <w:hideMark/>
          </w:tcPr>
          <w:p w14:paraId="7B632A72" w14:textId="77777777" w:rsidR="00FF0EAF" w:rsidRPr="001A0D17" w:rsidRDefault="00FF0EAF" w:rsidP="00C36F09">
            <w:pPr>
              <w:spacing w:after="0" w:line="240" w:lineRule="auto"/>
              <w:rPr>
                <w:rFonts w:ascii="Times New Roman" w:eastAsia="Times New Roman" w:hAnsi="Times New Roman" w:cs="Times New Roman"/>
                <w:sz w:val="24"/>
                <w:szCs w:val="24"/>
                <w:lang w:eastAsia="ro-RO"/>
              </w:rPr>
            </w:pPr>
          </w:p>
        </w:tc>
        <w:tc>
          <w:tcPr>
            <w:tcW w:w="976" w:type="dxa"/>
            <w:gridSpan w:val="2"/>
            <w:tcBorders>
              <w:top w:val="nil"/>
              <w:left w:val="nil"/>
              <w:bottom w:val="nil"/>
              <w:right w:val="nil"/>
            </w:tcBorders>
            <w:shd w:val="clear" w:color="auto" w:fill="auto"/>
            <w:vAlign w:val="bottom"/>
            <w:hideMark/>
          </w:tcPr>
          <w:p w14:paraId="266055F8" w14:textId="77777777" w:rsidR="00FF0EAF" w:rsidRPr="001A0D17" w:rsidRDefault="00FF0EAF" w:rsidP="00C36F09">
            <w:pPr>
              <w:spacing w:after="0" w:line="240" w:lineRule="auto"/>
              <w:rPr>
                <w:rFonts w:ascii="Times New Roman" w:eastAsia="Times New Roman" w:hAnsi="Times New Roman" w:cs="Times New Roman"/>
                <w:sz w:val="24"/>
                <w:szCs w:val="24"/>
                <w:lang w:eastAsia="ro-RO"/>
              </w:rPr>
            </w:pPr>
          </w:p>
        </w:tc>
      </w:tr>
      <w:tr w:rsidR="00FF0EAF" w:rsidRPr="001A0D17" w14:paraId="7C6B71B6" w14:textId="77777777" w:rsidTr="00C36F09">
        <w:trPr>
          <w:gridAfter w:val="5"/>
          <w:wAfter w:w="11825" w:type="dxa"/>
          <w:trHeight w:val="300"/>
          <w:jc w:val="center"/>
        </w:trPr>
        <w:tc>
          <w:tcPr>
            <w:tcW w:w="620" w:type="dxa"/>
            <w:tcBorders>
              <w:top w:val="nil"/>
              <w:left w:val="nil"/>
              <w:bottom w:val="nil"/>
              <w:right w:val="nil"/>
            </w:tcBorders>
            <w:shd w:val="clear" w:color="auto" w:fill="auto"/>
            <w:vAlign w:val="bottom"/>
            <w:hideMark/>
          </w:tcPr>
          <w:p w14:paraId="541FB62F" w14:textId="77777777" w:rsidR="00FF0EAF" w:rsidRPr="001A0D17" w:rsidRDefault="00FF0EAF" w:rsidP="00C36F09">
            <w:pPr>
              <w:spacing w:after="0" w:line="240" w:lineRule="auto"/>
              <w:rPr>
                <w:rFonts w:ascii="Times New Roman" w:eastAsia="Times New Roman" w:hAnsi="Times New Roman" w:cs="Times New Roman"/>
                <w:sz w:val="24"/>
                <w:szCs w:val="24"/>
                <w:lang w:eastAsia="ro-RO"/>
              </w:rPr>
            </w:pPr>
          </w:p>
        </w:tc>
        <w:tc>
          <w:tcPr>
            <w:tcW w:w="1500" w:type="dxa"/>
            <w:gridSpan w:val="2"/>
            <w:tcBorders>
              <w:top w:val="nil"/>
              <w:left w:val="nil"/>
              <w:bottom w:val="nil"/>
              <w:right w:val="nil"/>
            </w:tcBorders>
            <w:shd w:val="clear" w:color="auto" w:fill="auto"/>
            <w:vAlign w:val="bottom"/>
            <w:hideMark/>
          </w:tcPr>
          <w:p w14:paraId="5F9D0336" w14:textId="77777777" w:rsidR="00FF0EAF" w:rsidRPr="001A0D17" w:rsidRDefault="00FF0EAF" w:rsidP="00C36F09">
            <w:pPr>
              <w:spacing w:after="0" w:line="240" w:lineRule="auto"/>
              <w:rPr>
                <w:rFonts w:ascii="Times New Roman" w:eastAsia="Times New Roman" w:hAnsi="Times New Roman" w:cs="Times New Roman"/>
                <w:sz w:val="24"/>
                <w:szCs w:val="24"/>
                <w:lang w:eastAsia="ro-RO"/>
              </w:rPr>
            </w:pPr>
          </w:p>
        </w:tc>
        <w:tc>
          <w:tcPr>
            <w:tcW w:w="976" w:type="dxa"/>
            <w:gridSpan w:val="2"/>
            <w:tcBorders>
              <w:top w:val="nil"/>
              <w:left w:val="nil"/>
              <w:bottom w:val="nil"/>
              <w:right w:val="nil"/>
            </w:tcBorders>
            <w:shd w:val="clear" w:color="auto" w:fill="auto"/>
            <w:vAlign w:val="bottom"/>
            <w:hideMark/>
          </w:tcPr>
          <w:p w14:paraId="25911C2A" w14:textId="77777777" w:rsidR="00FF0EAF" w:rsidRPr="001A0D17" w:rsidRDefault="00FF0EAF" w:rsidP="00C36F09">
            <w:pPr>
              <w:spacing w:after="0" w:line="240" w:lineRule="auto"/>
              <w:rPr>
                <w:rFonts w:ascii="Times New Roman" w:eastAsia="Times New Roman" w:hAnsi="Times New Roman" w:cs="Times New Roman"/>
                <w:sz w:val="24"/>
                <w:szCs w:val="24"/>
                <w:lang w:eastAsia="ro-RO"/>
              </w:rPr>
            </w:pPr>
          </w:p>
        </w:tc>
      </w:tr>
    </w:tbl>
    <w:p w14:paraId="326E3071" w14:textId="11AFA740" w:rsidR="00783135" w:rsidRDefault="00783135" w:rsidP="00783135">
      <w:pPr>
        <w:spacing w:after="0" w:line="260" w:lineRule="auto"/>
        <w:rPr>
          <w:rFonts w:ascii="Times New Roman" w:eastAsia="Calibri" w:hAnsi="Times New Roman" w:cs="Times New Roman"/>
          <w:b/>
          <w:bCs/>
          <w:sz w:val="24"/>
          <w:szCs w:val="24"/>
        </w:rPr>
      </w:pPr>
    </w:p>
    <w:p w14:paraId="1AB002B1" w14:textId="4E768B76" w:rsidR="001211BC" w:rsidRDefault="001211BC" w:rsidP="00783135">
      <w:pPr>
        <w:spacing w:after="0" w:line="260" w:lineRule="auto"/>
        <w:rPr>
          <w:rFonts w:ascii="Times New Roman" w:eastAsia="Calibri" w:hAnsi="Times New Roman" w:cs="Times New Roman"/>
          <w:b/>
          <w:bCs/>
          <w:sz w:val="24"/>
          <w:szCs w:val="24"/>
        </w:rPr>
      </w:pPr>
    </w:p>
    <w:p w14:paraId="34D10C21" w14:textId="52CB14CB" w:rsidR="001211BC" w:rsidRDefault="001211BC" w:rsidP="00783135">
      <w:pPr>
        <w:spacing w:after="0" w:line="260" w:lineRule="auto"/>
        <w:rPr>
          <w:rFonts w:ascii="Times New Roman" w:eastAsia="Calibri" w:hAnsi="Times New Roman" w:cs="Times New Roman"/>
          <w:b/>
          <w:bCs/>
          <w:sz w:val="24"/>
          <w:szCs w:val="24"/>
        </w:rPr>
      </w:pPr>
    </w:p>
    <w:p w14:paraId="53E9A289" w14:textId="450D4619" w:rsidR="001211BC" w:rsidRDefault="001211BC" w:rsidP="00783135">
      <w:pPr>
        <w:spacing w:after="0" w:line="260" w:lineRule="auto"/>
        <w:rPr>
          <w:rFonts w:ascii="Times New Roman" w:eastAsia="Calibri" w:hAnsi="Times New Roman" w:cs="Times New Roman"/>
          <w:b/>
          <w:bCs/>
          <w:sz w:val="24"/>
          <w:szCs w:val="24"/>
        </w:rPr>
      </w:pPr>
    </w:p>
    <w:p w14:paraId="29470F3D" w14:textId="26206F0E" w:rsidR="001211BC" w:rsidRDefault="001211BC" w:rsidP="00783135">
      <w:pPr>
        <w:spacing w:after="0" w:line="260" w:lineRule="auto"/>
        <w:rPr>
          <w:rFonts w:ascii="Times New Roman" w:eastAsia="Calibri" w:hAnsi="Times New Roman" w:cs="Times New Roman"/>
          <w:b/>
          <w:bCs/>
          <w:sz w:val="24"/>
          <w:szCs w:val="24"/>
        </w:rPr>
      </w:pPr>
    </w:p>
    <w:p w14:paraId="45512209" w14:textId="549384B7" w:rsidR="001211BC" w:rsidRDefault="001211BC" w:rsidP="00783135">
      <w:pPr>
        <w:spacing w:after="0" w:line="260" w:lineRule="auto"/>
        <w:rPr>
          <w:rFonts w:ascii="Times New Roman" w:eastAsia="Calibri" w:hAnsi="Times New Roman" w:cs="Times New Roman"/>
          <w:b/>
          <w:bCs/>
          <w:sz w:val="24"/>
          <w:szCs w:val="24"/>
        </w:rPr>
      </w:pPr>
    </w:p>
    <w:p w14:paraId="3A574B54" w14:textId="41F1B01B" w:rsidR="001211BC" w:rsidRDefault="001211BC" w:rsidP="00783135">
      <w:pPr>
        <w:spacing w:after="0" w:line="260" w:lineRule="auto"/>
        <w:rPr>
          <w:rFonts w:ascii="Times New Roman" w:eastAsia="Calibri" w:hAnsi="Times New Roman" w:cs="Times New Roman"/>
          <w:b/>
          <w:bCs/>
          <w:sz w:val="24"/>
          <w:szCs w:val="24"/>
        </w:rPr>
      </w:pPr>
    </w:p>
    <w:p w14:paraId="6FFDC66F" w14:textId="75B28D3A" w:rsidR="001211BC" w:rsidRDefault="001211BC" w:rsidP="00783135">
      <w:pPr>
        <w:spacing w:after="0" w:line="260" w:lineRule="auto"/>
        <w:rPr>
          <w:rFonts w:ascii="Times New Roman" w:eastAsia="Calibri" w:hAnsi="Times New Roman" w:cs="Times New Roman"/>
          <w:b/>
          <w:bCs/>
          <w:sz w:val="24"/>
          <w:szCs w:val="24"/>
        </w:rPr>
      </w:pPr>
    </w:p>
    <w:p w14:paraId="5DE0E27B" w14:textId="175D5EA1" w:rsidR="001211BC" w:rsidRDefault="001211BC" w:rsidP="00783135">
      <w:pPr>
        <w:spacing w:after="0" w:line="260" w:lineRule="auto"/>
        <w:rPr>
          <w:rFonts w:ascii="Times New Roman" w:eastAsia="Calibri" w:hAnsi="Times New Roman" w:cs="Times New Roman"/>
          <w:b/>
          <w:bCs/>
          <w:sz w:val="24"/>
          <w:szCs w:val="24"/>
        </w:rPr>
      </w:pPr>
    </w:p>
    <w:p w14:paraId="74040713" w14:textId="599053C5" w:rsidR="001211BC" w:rsidRDefault="001211BC" w:rsidP="00783135">
      <w:pPr>
        <w:spacing w:after="0" w:line="260" w:lineRule="auto"/>
        <w:rPr>
          <w:rFonts w:ascii="Times New Roman" w:eastAsia="Calibri" w:hAnsi="Times New Roman" w:cs="Times New Roman"/>
          <w:b/>
          <w:bCs/>
          <w:sz w:val="24"/>
          <w:szCs w:val="24"/>
        </w:rPr>
      </w:pPr>
    </w:p>
    <w:p w14:paraId="10EA8DC0" w14:textId="114CC8C8" w:rsidR="001211BC" w:rsidRDefault="001211BC" w:rsidP="00783135">
      <w:pPr>
        <w:spacing w:after="0" w:line="260" w:lineRule="auto"/>
        <w:rPr>
          <w:rFonts w:ascii="Times New Roman" w:eastAsia="Calibri" w:hAnsi="Times New Roman" w:cs="Times New Roman"/>
          <w:b/>
          <w:bCs/>
          <w:sz w:val="24"/>
          <w:szCs w:val="24"/>
        </w:rPr>
      </w:pPr>
    </w:p>
    <w:p w14:paraId="49BF65D1" w14:textId="4EB1CF80" w:rsidR="001211BC" w:rsidRDefault="001211BC" w:rsidP="00783135">
      <w:pPr>
        <w:spacing w:after="0" w:line="260" w:lineRule="auto"/>
        <w:rPr>
          <w:rFonts w:ascii="Times New Roman" w:eastAsia="Calibri" w:hAnsi="Times New Roman" w:cs="Times New Roman"/>
          <w:b/>
          <w:bCs/>
          <w:sz w:val="24"/>
          <w:szCs w:val="24"/>
        </w:rPr>
      </w:pPr>
    </w:p>
    <w:p w14:paraId="167253C5" w14:textId="3B04601E" w:rsidR="001211BC" w:rsidRDefault="001211BC" w:rsidP="00783135">
      <w:pPr>
        <w:spacing w:after="0" w:line="260" w:lineRule="auto"/>
        <w:rPr>
          <w:rFonts w:ascii="Times New Roman" w:eastAsia="Calibri" w:hAnsi="Times New Roman" w:cs="Times New Roman"/>
          <w:b/>
          <w:bCs/>
          <w:sz w:val="24"/>
          <w:szCs w:val="24"/>
        </w:rPr>
      </w:pPr>
    </w:p>
    <w:p w14:paraId="31E8378A" w14:textId="34A77E67" w:rsidR="001211BC" w:rsidRDefault="001211BC" w:rsidP="00783135">
      <w:pPr>
        <w:spacing w:after="0" w:line="260" w:lineRule="auto"/>
        <w:rPr>
          <w:rFonts w:ascii="Times New Roman" w:eastAsia="Calibri" w:hAnsi="Times New Roman" w:cs="Times New Roman"/>
          <w:b/>
          <w:bCs/>
          <w:sz w:val="24"/>
          <w:szCs w:val="24"/>
        </w:rPr>
      </w:pPr>
    </w:p>
    <w:p w14:paraId="18A90405" w14:textId="270BFC0D" w:rsidR="001211BC" w:rsidRDefault="001211BC" w:rsidP="00783135">
      <w:pPr>
        <w:spacing w:after="0" w:line="260" w:lineRule="auto"/>
        <w:rPr>
          <w:rFonts w:ascii="Times New Roman" w:eastAsia="Calibri" w:hAnsi="Times New Roman" w:cs="Times New Roman"/>
          <w:b/>
          <w:bCs/>
          <w:sz w:val="24"/>
          <w:szCs w:val="24"/>
        </w:rPr>
      </w:pPr>
    </w:p>
    <w:p w14:paraId="11D13619" w14:textId="2215197A" w:rsidR="001211BC" w:rsidRDefault="001211BC" w:rsidP="00783135">
      <w:pPr>
        <w:spacing w:after="0" w:line="260" w:lineRule="auto"/>
        <w:rPr>
          <w:rFonts w:ascii="Times New Roman" w:eastAsia="Calibri" w:hAnsi="Times New Roman" w:cs="Times New Roman"/>
          <w:b/>
          <w:bCs/>
          <w:sz w:val="24"/>
          <w:szCs w:val="24"/>
        </w:rPr>
      </w:pPr>
    </w:p>
    <w:p w14:paraId="1E7F203C" w14:textId="0E045925" w:rsidR="001211BC" w:rsidRDefault="001211BC" w:rsidP="00783135">
      <w:pPr>
        <w:spacing w:after="0" w:line="260" w:lineRule="auto"/>
        <w:rPr>
          <w:rFonts w:ascii="Times New Roman" w:eastAsia="Calibri" w:hAnsi="Times New Roman" w:cs="Times New Roman"/>
          <w:b/>
          <w:bCs/>
          <w:sz w:val="24"/>
          <w:szCs w:val="24"/>
        </w:rPr>
      </w:pPr>
    </w:p>
    <w:p w14:paraId="57DC8E85" w14:textId="77777777" w:rsidR="001211BC" w:rsidRPr="001A0D17" w:rsidRDefault="001211BC" w:rsidP="00783135">
      <w:pPr>
        <w:spacing w:after="0" w:line="260" w:lineRule="auto"/>
        <w:rPr>
          <w:rFonts w:ascii="Times New Roman" w:eastAsia="Calibri" w:hAnsi="Times New Roman" w:cs="Times New Roman"/>
          <w:b/>
          <w:bCs/>
          <w:sz w:val="24"/>
          <w:szCs w:val="24"/>
        </w:rPr>
      </w:pPr>
    </w:p>
    <w:p w14:paraId="380883D6" w14:textId="77777777" w:rsidR="00F40FD9" w:rsidRPr="001A0D17" w:rsidRDefault="00F40FD9" w:rsidP="00F40FD9">
      <w:pPr>
        <w:rPr>
          <w:rFonts w:ascii="Times New Roman" w:hAnsi="Times New Roman" w:cs="Times New Roman"/>
          <w:sz w:val="24"/>
          <w:szCs w:val="24"/>
        </w:rPr>
      </w:pPr>
    </w:p>
    <w:p w14:paraId="4A58AA06" w14:textId="65F5DEBC" w:rsidR="00F40FD9" w:rsidRPr="001A0D17" w:rsidRDefault="00F40FD9" w:rsidP="00F40FD9">
      <w:pPr>
        <w:spacing w:after="0" w:line="260" w:lineRule="auto"/>
        <w:rPr>
          <w:rFonts w:ascii="Times New Roman" w:hAnsi="Times New Roman" w:cs="Times New Roman"/>
          <w:b/>
          <w:bCs/>
          <w:sz w:val="24"/>
          <w:szCs w:val="24"/>
          <w:lang w:eastAsia="ro-RO"/>
        </w:rPr>
      </w:pPr>
      <w:r w:rsidRPr="001A0D17">
        <w:rPr>
          <w:rFonts w:ascii="Times New Roman" w:hAnsi="Times New Roman" w:cs="Times New Roman"/>
          <w:b/>
          <w:bCs/>
          <w:sz w:val="24"/>
          <w:szCs w:val="24"/>
          <w:lang w:eastAsia="ro-RO"/>
        </w:rPr>
        <w:t xml:space="preserve">     INFORMAȚII DESPRE</w:t>
      </w:r>
      <w:r w:rsidR="00B14494" w:rsidRPr="001A0D17">
        <w:rPr>
          <w:rFonts w:ascii="Times New Roman" w:hAnsi="Times New Roman" w:cs="Times New Roman"/>
          <w:b/>
          <w:bCs/>
          <w:sz w:val="24"/>
          <w:szCs w:val="24"/>
          <w:lang w:eastAsia="ro-RO"/>
        </w:rPr>
        <w:t xml:space="preserve">  </w:t>
      </w:r>
      <w:r w:rsidRPr="001A0D17">
        <w:rPr>
          <w:rFonts w:ascii="Times New Roman" w:hAnsi="Times New Roman" w:cs="Times New Roman"/>
          <w:b/>
          <w:bCs/>
          <w:sz w:val="24"/>
          <w:szCs w:val="24"/>
          <w:lang w:eastAsia="ro-RO"/>
        </w:rPr>
        <w:t>LITIGII :</w:t>
      </w:r>
    </w:p>
    <w:p w14:paraId="105C96E9" w14:textId="4B161467" w:rsidR="00B14494" w:rsidRPr="001A0D17" w:rsidRDefault="00B14494" w:rsidP="00F40FD9">
      <w:pPr>
        <w:spacing w:after="0" w:line="260" w:lineRule="auto"/>
        <w:rPr>
          <w:rFonts w:ascii="Times New Roman" w:hAnsi="Times New Roman" w:cs="Times New Roman"/>
          <w:sz w:val="24"/>
          <w:szCs w:val="24"/>
          <w:lang w:eastAsia="ro-RO"/>
        </w:rPr>
      </w:pPr>
    </w:p>
    <w:tbl>
      <w:tblPr>
        <w:tblStyle w:val="Tabelgril1"/>
        <w:tblpPr w:leftFromText="180" w:rightFromText="180" w:vertAnchor="page" w:horzAnchor="margin" w:tblpXSpec="center" w:tblpY="3991"/>
        <w:tblW w:w="0" w:type="auto"/>
        <w:tblLook w:val="04A0" w:firstRow="1" w:lastRow="0" w:firstColumn="1" w:lastColumn="0" w:noHBand="0" w:noVBand="1"/>
      </w:tblPr>
      <w:tblGrid>
        <w:gridCol w:w="849"/>
        <w:gridCol w:w="1556"/>
        <w:gridCol w:w="5103"/>
      </w:tblGrid>
      <w:tr w:rsidR="00DE3EC2" w:rsidRPr="001A0D17" w14:paraId="58F0E4CE" w14:textId="77777777" w:rsidTr="00DE3EC2">
        <w:trPr>
          <w:trHeight w:val="285"/>
        </w:trPr>
        <w:tc>
          <w:tcPr>
            <w:tcW w:w="849" w:type="dxa"/>
          </w:tcPr>
          <w:p w14:paraId="48BC0362"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Nr.crt</w:t>
            </w:r>
          </w:p>
        </w:tc>
        <w:tc>
          <w:tcPr>
            <w:tcW w:w="1556" w:type="dxa"/>
          </w:tcPr>
          <w:p w14:paraId="6FDA998B"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Număr litigii aflate pe rol</w:t>
            </w:r>
          </w:p>
        </w:tc>
        <w:tc>
          <w:tcPr>
            <w:tcW w:w="5103" w:type="dxa"/>
          </w:tcPr>
          <w:p w14:paraId="30416C9F"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 xml:space="preserve"> Obiect-contextul litigiului</w:t>
            </w:r>
          </w:p>
        </w:tc>
      </w:tr>
      <w:tr w:rsidR="00DE3EC2" w:rsidRPr="001A0D17" w14:paraId="730A23CE" w14:textId="77777777" w:rsidTr="00DE3EC2">
        <w:trPr>
          <w:trHeight w:val="165"/>
        </w:trPr>
        <w:tc>
          <w:tcPr>
            <w:tcW w:w="849" w:type="dxa"/>
          </w:tcPr>
          <w:p w14:paraId="2C8692E5"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1</w:t>
            </w:r>
          </w:p>
        </w:tc>
        <w:tc>
          <w:tcPr>
            <w:tcW w:w="1556" w:type="dxa"/>
          </w:tcPr>
          <w:p w14:paraId="41BE2FC9"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7</w:t>
            </w:r>
          </w:p>
        </w:tc>
        <w:tc>
          <w:tcPr>
            <w:tcW w:w="5103" w:type="dxa"/>
          </w:tcPr>
          <w:p w14:paraId="383C0EA2"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Fond funciar</w:t>
            </w:r>
          </w:p>
        </w:tc>
      </w:tr>
      <w:tr w:rsidR="00DE3EC2" w:rsidRPr="001A0D17" w14:paraId="4484FEFF" w14:textId="77777777" w:rsidTr="00DE3EC2">
        <w:trPr>
          <w:trHeight w:val="120"/>
        </w:trPr>
        <w:tc>
          <w:tcPr>
            <w:tcW w:w="849" w:type="dxa"/>
          </w:tcPr>
          <w:p w14:paraId="670C9690"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2</w:t>
            </w:r>
          </w:p>
        </w:tc>
        <w:tc>
          <w:tcPr>
            <w:tcW w:w="1556" w:type="dxa"/>
          </w:tcPr>
          <w:p w14:paraId="68F8EE8C"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14</w:t>
            </w:r>
          </w:p>
        </w:tc>
        <w:tc>
          <w:tcPr>
            <w:tcW w:w="5103" w:type="dxa"/>
          </w:tcPr>
          <w:p w14:paraId="30E461B4"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Acțiune în constatare/Uzucapiune /Succesiune</w:t>
            </w:r>
          </w:p>
        </w:tc>
      </w:tr>
      <w:tr w:rsidR="00DE3EC2" w:rsidRPr="001A0D17" w14:paraId="52DCCCFF" w14:textId="77777777" w:rsidTr="00DE3EC2">
        <w:trPr>
          <w:trHeight w:val="165"/>
        </w:trPr>
        <w:tc>
          <w:tcPr>
            <w:tcW w:w="849" w:type="dxa"/>
          </w:tcPr>
          <w:p w14:paraId="3D3756DA"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3</w:t>
            </w:r>
          </w:p>
        </w:tc>
        <w:tc>
          <w:tcPr>
            <w:tcW w:w="1556" w:type="dxa"/>
          </w:tcPr>
          <w:p w14:paraId="0F0BB759"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5</w:t>
            </w:r>
          </w:p>
        </w:tc>
        <w:tc>
          <w:tcPr>
            <w:tcW w:w="5103" w:type="dxa"/>
          </w:tcPr>
          <w:p w14:paraId="4F85961E" w14:textId="216890EA"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 xml:space="preserve">Minori </w:t>
            </w:r>
            <w:r w:rsidR="00BB4E8A">
              <w:rPr>
                <w:rFonts w:ascii="Times New Roman" w:hAnsi="Times New Roman" w:cs="Times New Roman"/>
                <w:sz w:val="24"/>
                <w:szCs w:val="24"/>
              </w:rPr>
              <w:t>ș</w:t>
            </w:r>
            <w:r w:rsidRPr="001A0D17">
              <w:rPr>
                <w:rFonts w:ascii="Times New Roman" w:hAnsi="Times New Roman" w:cs="Times New Roman"/>
                <w:sz w:val="24"/>
                <w:szCs w:val="24"/>
              </w:rPr>
              <w:t>i familie</w:t>
            </w:r>
          </w:p>
        </w:tc>
      </w:tr>
      <w:tr w:rsidR="00DE3EC2" w:rsidRPr="001A0D17" w14:paraId="317B2BE7" w14:textId="77777777" w:rsidTr="00DE3EC2">
        <w:trPr>
          <w:trHeight w:val="210"/>
        </w:trPr>
        <w:tc>
          <w:tcPr>
            <w:tcW w:w="849" w:type="dxa"/>
          </w:tcPr>
          <w:p w14:paraId="7BB13324"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4</w:t>
            </w:r>
          </w:p>
        </w:tc>
        <w:tc>
          <w:tcPr>
            <w:tcW w:w="1556" w:type="dxa"/>
          </w:tcPr>
          <w:p w14:paraId="5803EA7B"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3</w:t>
            </w:r>
          </w:p>
        </w:tc>
        <w:tc>
          <w:tcPr>
            <w:tcW w:w="5103" w:type="dxa"/>
          </w:tcPr>
          <w:p w14:paraId="29475B02" w14:textId="14DBF69C"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Înlocuire  amendă contrav</w:t>
            </w:r>
            <w:r w:rsidR="00BB4E8A">
              <w:rPr>
                <w:rFonts w:ascii="Times New Roman" w:hAnsi="Times New Roman" w:cs="Times New Roman"/>
                <w:sz w:val="24"/>
                <w:szCs w:val="24"/>
              </w:rPr>
              <w:t>ențională</w:t>
            </w:r>
            <w:r w:rsidRPr="001A0D17">
              <w:rPr>
                <w:rFonts w:ascii="Times New Roman" w:hAnsi="Times New Roman" w:cs="Times New Roman"/>
                <w:sz w:val="24"/>
                <w:szCs w:val="24"/>
              </w:rPr>
              <w:t xml:space="preserve"> cu</w:t>
            </w:r>
            <w:r w:rsidR="00BB4E8A">
              <w:rPr>
                <w:rFonts w:ascii="Times New Roman" w:hAnsi="Times New Roman" w:cs="Times New Roman"/>
                <w:sz w:val="24"/>
                <w:szCs w:val="24"/>
              </w:rPr>
              <w:t xml:space="preserve"> munca în folosul comunității</w:t>
            </w:r>
          </w:p>
        </w:tc>
      </w:tr>
      <w:tr w:rsidR="00DE3EC2" w:rsidRPr="001A0D17" w14:paraId="540BDA7A" w14:textId="77777777" w:rsidTr="00DE3EC2">
        <w:trPr>
          <w:trHeight w:val="149"/>
        </w:trPr>
        <w:tc>
          <w:tcPr>
            <w:tcW w:w="849" w:type="dxa"/>
          </w:tcPr>
          <w:p w14:paraId="5D4FFE07"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5</w:t>
            </w:r>
          </w:p>
        </w:tc>
        <w:tc>
          <w:tcPr>
            <w:tcW w:w="1556" w:type="dxa"/>
          </w:tcPr>
          <w:p w14:paraId="60D14CD3"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2</w:t>
            </w:r>
          </w:p>
        </w:tc>
        <w:tc>
          <w:tcPr>
            <w:tcW w:w="5103" w:type="dxa"/>
          </w:tcPr>
          <w:p w14:paraId="587D2546" w14:textId="23EA9149"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 xml:space="preserve">Plângere </w:t>
            </w:r>
            <w:r w:rsidR="00BB4E8A" w:rsidRPr="001A0D17">
              <w:rPr>
                <w:rFonts w:ascii="Times New Roman" w:hAnsi="Times New Roman" w:cs="Times New Roman"/>
                <w:sz w:val="24"/>
                <w:szCs w:val="24"/>
              </w:rPr>
              <w:t>contravențională</w:t>
            </w:r>
          </w:p>
        </w:tc>
      </w:tr>
      <w:tr w:rsidR="00DE3EC2" w:rsidRPr="001A0D17" w14:paraId="695300C5" w14:textId="77777777" w:rsidTr="00DE3EC2">
        <w:trPr>
          <w:trHeight w:val="249"/>
        </w:trPr>
        <w:tc>
          <w:tcPr>
            <w:tcW w:w="849" w:type="dxa"/>
          </w:tcPr>
          <w:p w14:paraId="65C9514F"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6</w:t>
            </w:r>
          </w:p>
        </w:tc>
        <w:tc>
          <w:tcPr>
            <w:tcW w:w="1556" w:type="dxa"/>
          </w:tcPr>
          <w:p w14:paraId="77413F7A"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3</w:t>
            </w:r>
          </w:p>
        </w:tc>
        <w:tc>
          <w:tcPr>
            <w:tcW w:w="5103" w:type="dxa"/>
          </w:tcPr>
          <w:p w14:paraId="1D2D2E39" w14:textId="4D8746AF"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Pretenții/</w:t>
            </w:r>
            <w:r w:rsidR="00BB4E8A" w:rsidRPr="001A0D17">
              <w:rPr>
                <w:rFonts w:ascii="Times New Roman" w:hAnsi="Times New Roman" w:cs="Times New Roman"/>
                <w:sz w:val="24"/>
                <w:szCs w:val="24"/>
              </w:rPr>
              <w:t>Acțiune</w:t>
            </w:r>
            <w:r w:rsidRPr="001A0D17">
              <w:rPr>
                <w:rFonts w:ascii="Times New Roman" w:hAnsi="Times New Roman" w:cs="Times New Roman"/>
                <w:sz w:val="24"/>
                <w:szCs w:val="24"/>
              </w:rPr>
              <w:t xml:space="preserve"> </w:t>
            </w:r>
            <w:r w:rsidR="00BB4E8A">
              <w:rPr>
                <w:rFonts w:ascii="Times New Roman" w:hAnsi="Times New Roman" w:cs="Times New Roman"/>
                <w:sz w:val="24"/>
                <w:szCs w:val="24"/>
              </w:rPr>
              <w:t>î</w:t>
            </w:r>
            <w:r w:rsidRPr="001A0D17">
              <w:rPr>
                <w:rFonts w:ascii="Times New Roman" w:hAnsi="Times New Roman" w:cs="Times New Roman"/>
                <w:sz w:val="24"/>
                <w:szCs w:val="24"/>
              </w:rPr>
              <w:t xml:space="preserve">n </w:t>
            </w:r>
            <w:r w:rsidR="00BB4E8A" w:rsidRPr="001A0D17">
              <w:rPr>
                <w:rFonts w:ascii="Times New Roman" w:hAnsi="Times New Roman" w:cs="Times New Roman"/>
                <w:sz w:val="24"/>
                <w:szCs w:val="24"/>
              </w:rPr>
              <w:t>răspundere</w:t>
            </w:r>
            <w:r w:rsidRPr="001A0D17">
              <w:rPr>
                <w:rFonts w:ascii="Times New Roman" w:hAnsi="Times New Roman" w:cs="Times New Roman"/>
                <w:sz w:val="24"/>
                <w:szCs w:val="24"/>
              </w:rPr>
              <w:t xml:space="preserve"> delictual</w:t>
            </w:r>
            <w:r w:rsidR="00BB4E8A">
              <w:rPr>
                <w:rFonts w:ascii="Times New Roman" w:hAnsi="Times New Roman" w:cs="Times New Roman"/>
                <w:sz w:val="24"/>
                <w:szCs w:val="24"/>
              </w:rPr>
              <w:t>ă</w:t>
            </w:r>
          </w:p>
        </w:tc>
      </w:tr>
      <w:tr w:rsidR="00DE3EC2" w:rsidRPr="001A0D17" w14:paraId="5C39E80F" w14:textId="77777777" w:rsidTr="00DE3EC2">
        <w:trPr>
          <w:trHeight w:val="259"/>
        </w:trPr>
        <w:tc>
          <w:tcPr>
            <w:tcW w:w="849" w:type="dxa"/>
          </w:tcPr>
          <w:p w14:paraId="30516B05"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7</w:t>
            </w:r>
          </w:p>
        </w:tc>
        <w:tc>
          <w:tcPr>
            <w:tcW w:w="1556" w:type="dxa"/>
          </w:tcPr>
          <w:p w14:paraId="3E837668"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2</w:t>
            </w:r>
          </w:p>
        </w:tc>
        <w:tc>
          <w:tcPr>
            <w:tcW w:w="5103" w:type="dxa"/>
          </w:tcPr>
          <w:p w14:paraId="54625A95"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Insolvență</w:t>
            </w:r>
          </w:p>
        </w:tc>
      </w:tr>
      <w:tr w:rsidR="00DE3EC2" w:rsidRPr="001A0D17" w14:paraId="3B8BCC05" w14:textId="77777777" w:rsidTr="00DE3EC2">
        <w:trPr>
          <w:trHeight w:val="191"/>
        </w:trPr>
        <w:tc>
          <w:tcPr>
            <w:tcW w:w="849" w:type="dxa"/>
          </w:tcPr>
          <w:p w14:paraId="348870CD"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8</w:t>
            </w:r>
          </w:p>
        </w:tc>
        <w:tc>
          <w:tcPr>
            <w:tcW w:w="1556" w:type="dxa"/>
          </w:tcPr>
          <w:p w14:paraId="715C2AC8"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2</w:t>
            </w:r>
          </w:p>
        </w:tc>
        <w:tc>
          <w:tcPr>
            <w:tcW w:w="5103" w:type="dxa"/>
          </w:tcPr>
          <w:p w14:paraId="77E23157"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Contestație la executare</w:t>
            </w:r>
          </w:p>
        </w:tc>
      </w:tr>
      <w:tr w:rsidR="00DE3EC2" w:rsidRPr="001A0D17" w14:paraId="7324E180" w14:textId="77777777" w:rsidTr="00DE3EC2">
        <w:trPr>
          <w:trHeight w:val="234"/>
        </w:trPr>
        <w:tc>
          <w:tcPr>
            <w:tcW w:w="849" w:type="dxa"/>
          </w:tcPr>
          <w:p w14:paraId="7D1EA791"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9</w:t>
            </w:r>
          </w:p>
        </w:tc>
        <w:tc>
          <w:tcPr>
            <w:tcW w:w="1556" w:type="dxa"/>
          </w:tcPr>
          <w:p w14:paraId="1C0F5805"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2</w:t>
            </w:r>
          </w:p>
        </w:tc>
        <w:tc>
          <w:tcPr>
            <w:tcW w:w="5103" w:type="dxa"/>
          </w:tcPr>
          <w:p w14:paraId="13B0727D"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Alte Cereri</w:t>
            </w:r>
          </w:p>
        </w:tc>
      </w:tr>
      <w:tr w:rsidR="00DE3EC2" w:rsidRPr="001A0D17" w14:paraId="3313DE59" w14:textId="77777777" w:rsidTr="00DE3EC2">
        <w:trPr>
          <w:trHeight w:val="381"/>
        </w:trPr>
        <w:tc>
          <w:tcPr>
            <w:tcW w:w="849" w:type="dxa"/>
          </w:tcPr>
          <w:p w14:paraId="68EBDF43"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10</w:t>
            </w:r>
          </w:p>
        </w:tc>
        <w:tc>
          <w:tcPr>
            <w:tcW w:w="1556" w:type="dxa"/>
          </w:tcPr>
          <w:p w14:paraId="3BE0FF9B"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4</w:t>
            </w:r>
          </w:p>
        </w:tc>
        <w:tc>
          <w:tcPr>
            <w:tcW w:w="5103" w:type="dxa"/>
          </w:tcPr>
          <w:p w14:paraId="41BAB739" w14:textId="77777777" w:rsidR="00DE3EC2" w:rsidRPr="001A0D17" w:rsidRDefault="00DE3EC2" w:rsidP="00DE3EC2">
            <w:pPr>
              <w:spacing w:line="260" w:lineRule="auto"/>
              <w:rPr>
                <w:rFonts w:ascii="Times New Roman" w:hAnsi="Times New Roman" w:cs="Times New Roman"/>
                <w:sz w:val="24"/>
                <w:szCs w:val="24"/>
              </w:rPr>
            </w:pPr>
            <w:r w:rsidRPr="001A0D17">
              <w:rPr>
                <w:rFonts w:ascii="Times New Roman" w:hAnsi="Times New Roman" w:cs="Times New Roman"/>
                <w:sz w:val="24"/>
                <w:szCs w:val="24"/>
              </w:rPr>
              <w:t>Anulare acte civile  (administrativ, notarial, disjuns, etc)</w:t>
            </w:r>
          </w:p>
        </w:tc>
      </w:tr>
    </w:tbl>
    <w:p w14:paraId="29199041" w14:textId="541C01DA" w:rsidR="00B14494" w:rsidRPr="001A0D17" w:rsidRDefault="00B14494" w:rsidP="00F40FD9">
      <w:pPr>
        <w:spacing w:after="0" w:line="260" w:lineRule="auto"/>
        <w:rPr>
          <w:rFonts w:ascii="Times New Roman" w:hAnsi="Times New Roman" w:cs="Times New Roman"/>
          <w:sz w:val="24"/>
          <w:szCs w:val="24"/>
          <w:lang w:eastAsia="ro-RO"/>
        </w:rPr>
      </w:pPr>
    </w:p>
    <w:p w14:paraId="517FFA4F" w14:textId="35B29B0A" w:rsidR="00B14494" w:rsidRPr="001A0D17" w:rsidRDefault="00B14494" w:rsidP="00F40FD9">
      <w:pPr>
        <w:spacing w:after="0" w:line="260" w:lineRule="auto"/>
        <w:rPr>
          <w:rFonts w:ascii="Times New Roman" w:hAnsi="Times New Roman" w:cs="Times New Roman"/>
          <w:sz w:val="24"/>
          <w:szCs w:val="24"/>
          <w:lang w:eastAsia="ro-RO"/>
        </w:rPr>
      </w:pPr>
    </w:p>
    <w:p w14:paraId="1FF2AF84" w14:textId="3C442F79" w:rsidR="00B14494" w:rsidRPr="001A0D17" w:rsidRDefault="00B14494" w:rsidP="00F40FD9">
      <w:pPr>
        <w:spacing w:after="0" w:line="260" w:lineRule="auto"/>
        <w:rPr>
          <w:rFonts w:ascii="Times New Roman" w:hAnsi="Times New Roman" w:cs="Times New Roman"/>
          <w:sz w:val="24"/>
          <w:szCs w:val="24"/>
          <w:lang w:eastAsia="ro-RO"/>
        </w:rPr>
      </w:pPr>
    </w:p>
    <w:p w14:paraId="1EDE0A9A" w14:textId="77777777" w:rsidR="00B14494" w:rsidRPr="001A0D17" w:rsidRDefault="00B14494" w:rsidP="00F40FD9">
      <w:pPr>
        <w:spacing w:after="0" w:line="260" w:lineRule="auto"/>
        <w:rPr>
          <w:rFonts w:ascii="Times New Roman" w:hAnsi="Times New Roman" w:cs="Times New Roman"/>
          <w:sz w:val="24"/>
          <w:szCs w:val="24"/>
          <w:lang w:eastAsia="ro-RO"/>
        </w:rPr>
      </w:pPr>
    </w:p>
    <w:p w14:paraId="616CBB52" w14:textId="235B1600" w:rsidR="00B14494" w:rsidRPr="001A0D17" w:rsidRDefault="00B14494" w:rsidP="00F40FD9">
      <w:pPr>
        <w:spacing w:after="0" w:line="260" w:lineRule="auto"/>
        <w:rPr>
          <w:rFonts w:ascii="Times New Roman" w:hAnsi="Times New Roman" w:cs="Times New Roman"/>
          <w:sz w:val="24"/>
          <w:szCs w:val="24"/>
          <w:lang w:eastAsia="ro-RO"/>
        </w:rPr>
      </w:pPr>
    </w:p>
    <w:p w14:paraId="7867D656" w14:textId="4296A75D" w:rsidR="00B14494" w:rsidRPr="001A0D17" w:rsidRDefault="00B14494" w:rsidP="00F40FD9">
      <w:pPr>
        <w:spacing w:after="0" w:line="260" w:lineRule="auto"/>
        <w:rPr>
          <w:rFonts w:ascii="Times New Roman" w:hAnsi="Times New Roman" w:cs="Times New Roman"/>
          <w:sz w:val="24"/>
          <w:szCs w:val="24"/>
          <w:lang w:eastAsia="ro-RO"/>
        </w:rPr>
      </w:pPr>
    </w:p>
    <w:p w14:paraId="289F7A05" w14:textId="0918E67D" w:rsidR="00B14494" w:rsidRPr="001A0D17" w:rsidRDefault="00B14494" w:rsidP="00F40FD9">
      <w:pPr>
        <w:spacing w:after="0" w:line="260" w:lineRule="auto"/>
        <w:rPr>
          <w:rFonts w:ascii="Times New Roman" w:hAnsi="Times New Roman" w:cs="Times New Roman"/>
          <w:sz w:val="24"/>
          <w:szCs w:val="24"/>
          <w:lang w:eastAsia="ro-RO"/>
        </w:rPr>
      </w:pPr>
    </w:p>
    <w:p w14:paraId="1B4F06A1" w14:textId="41BE1153" w:rsidR="00B14494" w:rsidRPr="001A0D17" w:rsidRDefault="00B14494" w:rsidP="00F40FD9">
      <w:pPr>
        <w:spacing w:after="0" w:line="260" w:lineRule="auto"/>
        <w:rPr>
          <w:rFonts w:ascii="Times New Roman" w:hAnsi="Times New Roman" w:cs="Times New Roman"/>
          <w:sz w:val="24"/>
          <w:szCs w:val="24"/>
          <w:lang w:eastAsia="ro-RO"/>
        </w:rPr>
      </w:pPr>
    </w:p>
    <w:p w14:paraId="33AB77E4" w14:textId="54233E64" w:rsidR="00B14494" w:rsidRPr="001A0D17" w:rsidRDefault="00B14494" w:rsidP="00F40FD9">
      <w:pPr>
        <w:spacing w:after="0" w:line="260" w:lineRule="auto"/>
        <w:rPr>
          <w:rFonts w:ascii="Times New Roman" w:hAnsi="Times New Roman" w:cs="Times New Roman"/>
          <w:sz w:val="24"/>
          <w:szCs w:val="24"/>
          <w:lang w:eastAsia="ro-RO"/>
        </w:rPr>
      </w:pPr>
    </w:p>
    <w:p w14:paraId="671D76FD" w14:textId="706AC0FE" w:rsidR="00B14494" w:rsidRPr="001A0D17" w:rsidRDefault="00B14494" w:rsidP="00F40FD9">
      <w:pPr>
        <w:spacing w:after="0" w:line="260" w:lineRule="auto"/>
        <w:rPr>
          <w:rFonts w:ascii="Times New Roman" w:hAnsi="Times New Roman" w:cs="Times New Roman"/>
          <w:sz w:val="24"/>
          <w:szCs w:val="24"/>
          <w:lang w:eastAsia="ro-RO"/>
        </w:rPr>
      </w:pPr>
    </w:p>
    <w:p w14:paraId="4A7ABE7E" w14:textId="77777777" w:rsidR="00B14494" w:rsidRPr="001A0D17" w:rsidRDefault="00B14494" w:rsidP="00F40FD9">
      <w:pPr>
        <w:spacing w:after="0" w:line="260" w:lineRule="auto"/>
        <w:rPr>
          <w:rFonts w:ascii="Times New Roman" w:hAnsi="Times New Roman" w:cs="Times New Roman"/>
          <w:sz w:val="24"/>
          <w:szCs w:val="24"/>
          <w:lang w:eastAsia="ro-RO"/>
        </w:rPr>
      </w:pPr>
    </w:p>
    <w:p w14:paraId="467F8A8F" w14:textId="77777777" w:rsidR="00F40FD9" w:rsidRPr="001A0D17" w:rsidRDefault="00F40FD9" w:rsidP="00F40FD9">
      <w:pPr>
        <w:spacing w:after="0" w:line="260" w:lineRule="auto"/>
        <w:rPr>
          <w:rFonts w:ascii="Times New Roman" w:hAnsi="Times New Roman" w:cs="Times New Roman"/>
          <w:sz w:val="24"/>
          <w:szCs w:val="24"/>
          <w:lang w:eastAsia="ro-RO"/>
        </w:rPr>
      </w:pPr>
    </w:p>
    <w:p w14:paraId="54E16A64" w14:textId="77777777" w:rsidR="00F40FD9" w:rsidRPr="001A0D17" w:rsidRDefault="00F40FD9" w:rsidP="00F40FD9">
      <w:pPr>
        <w:spacing w:after="0" w:line="260" w:lineRule="auto"/>
        <w:rPr>
          <w:rFonts w:ascii="Times New Roman" w:eastAsia="Calibri" w:hAnsi="Times New Roman" w:cs="Times New Roman"/>
          <w:b/>
          <w:bCs/>
          <w:sz w:val="24"/>
          <w:szCs w:val="24"/>
        </w:rPr>
      </w:pPr>
    </w:p>
    <w:p w14:paraId="66BB564B" w14:textId="77777777" w:rsidR="00F40FD9" w:rsidRPr="001A0D17" w:rsidRDefault="00F40FD9" w:rsidP="00F40FD9">
      <w:pPr>
        <w:spacing w:after="0" w:line="260" w:lineRule="auto"/>
        <w:rPr>
          <w:rFonts w:ascii="Times New Roman" w:eastAsia="Calibri" w:hAnsi="Times New Roman" w:cs="Times New Roman"/>
          <w:b/>
          <w:bCs/>
          <w:sz w:val="24"/>
          <w:szCs w:val="24"/>
        </w:rPr>
      </w:pPr>
    </w:p>
    <w:p w14:paraId="3BEA5E87" w14:textId="77777777" w:rsidR="00F40FD9" w:rsidRPr="001A0D17" w:rsidRDefault="00F40FD9" w:rsidP="00F40FD9">
      <w:pPr>
        <w:spacing w:after="0" w:line="260" w:lineRule="auto"/>
        <w:rPr>
          <w:rFonts w:ascii="Times New Roman" w:eastAsia="Calibri" w:hAnsi="Times New Roman" w:cs="Times New Roman"/>
          <w:b/>
          <w:bCs/>
          <w:sz w:val="24"/>
          <w:szCs w:val="24"/>
        </w:rPr>
      </w:pPr>
    </w:p>
    <w:p w14:paraId="29392E5F" w14:textId="77777777" w:rsidR="00F40FD9" w:rsidRPr="001A0D17" w:rsidRDefault="00F40FD9" w:rsidP="00F40FD9">
      <w:pPr>
        <w:spacing w:after="0" w:line="260" w:lineRule="auto"/>
        <w:rPr>
          <w:rFonts w:ascii="Times New Roman" w:eastAsia="Calibri" w:hAnsi="Times New Roman" w:cs="Times New Roman"/>
          <w:b/>
          <w:bCs/>
          <w:sz w:val="24"/>
          <w:szCs w:val="24"/>
        </w:rPr>
      </w:pPr>
    </w:p>
    <w:p w14:paraId="3BEADDDB" w14:textId="77777777" w:rsidR="00BB4E8A" w:rsidRDefault="00BB4E8A" w:rsidP="00F40FD9">
      <w:pPr>
        <w:spacing w:after="0" w:line="260" w:lineRule="auto"/>
        <w:rPr>
          <w:rFonts w:ascii="Times New Roman" w:eastAsia="Calibri" w:hAnsi="Times New Roman" w:cs="Times New Roman"/>
          <w:b/>
          <w:bCs/>
          <w:sz w:val="24"/>
          <w:szCs w:val="24"/>
        </w:rPr>
      </w:pPr>
    </w:p>
    <w:p w14:paraId="12DCDECD" w14:textId="77777777" w:rsidR="00BB4E8A" w:rsidRDefault="00BB4E8A" w:rsidP="00F40FD9">
      <w:pPr>
        <w:spacing w:after="0" w:line="260" w:lineRule="auto"/>
        <w:rPr>
          <w:rFonts w:ascii="Times New Roman" w:eastAsia="Calibri" w:hAnsi="Times New Roman" w:cs="Times New Roman"/>
          <w:b/>
          <w:bCs/>
          <w:sz w:val="24"/>
          <w:szCs w:val="24"/>
        </w:rPr>
      </w:pPr>
    </w:p>
    <w:p w14:paraId="70C6FF4E" w14:textId="77777777" w:rsidR="00BB4E8A" w:rsidRDefault="00BB4E8A" w:rsidP="00F40FD9">
      <w:pPr>
        <w:spacing w:after="0" w:line="260" w:lineRule="auto"/>
        <w:rPr>
          <w:rFonts w:ascii="Times New Roman" w:eastAsia="Calibri" w:hAnsi="Times New Roman" w:cs="Times New Roman"/>
          <w:b/>
          <w:bCs/>
          <w:sz w:val="24"/>
          <w:szCs w:val="24"/>
        </w:rPr>
      </w:pPr>
    </w:p>
    <w:p w14:paraId="51454EB6" w14:textId="77777777" w:rsidR="00BB4E8A" w:rsidRDefault="00BB4E8A" w:rsidP="00F40FD9">
      <w:pPr>
        <w:spacing w:after="0" w:line="260" w:lineRule="auto"/>
        <w:rPr>
          <w:rFonts w:ascii="Times New Roman" w:eastAsia="Calibri" w:hAnsi="Times New Roman" w:cs="Times New Roman"/>
          <w:b/>
          <w:bCs/>
          <w:sz w:val="24"/>
          <w:szCs w:val="24"/>
        </w:rPr>
      </w:pPr>
    </w:p>
    <w:p w14:paraId="1AD798BD" w14:textId="77777777" w:rsidR="00BB4E8A" w:rsidRDefault="00BB4E8A" w:rsidP="00F40FD9">
      <w:pPr>
        <w:spacing w:after="0" w:line="260" w:lineRule="auto"/>
        <w:rPr>
          <w:rFonts w:ascii="Times New Roman" w:eastAsia="Calibri" w:hAnsi="Times New Roman" w:cs="Times New Roman"/>
          <w:b/>
          <w:bCs/>
          <w:sz w:val="24"/>
          <w:szCs w:val="24"/>
        </w:rPr>
      </w:pPr>
    </w:p>
    <w:p w14:paraId="35E2DBD2" w14:textId="2D55EAB7" w:rsidR="00BB4E8A" w:rsidRDefault="00BB4E8A" w:rsidP="00F40FD9">
      <w:pPr>
        <w:spacing w:after="0" w:line="260" w:lineRule="auto"/>
        <w:rPr>
          <w:rFonts w:ascii="Times New Roman" w:eastAsia="Calibri" w:hAnsi="Times New Roman" w:cs="Times New Roman"/>
          <w:b/>
          <w:bCs/>
          <w:sz w:val="24"/>
          <w:szCs w:val="24"/>
        </w:rPr>
      </w:pPr>
    </w:p>
    <w:p w14:paraId="541A33B7" w14:textId="0C3EC707" w:rsidR="009A1775" w:rsidRDefault="009A1775" w:rsidP="00F40FD9">
      <w:pPr>
        <w:spacing w:after="0" w:line="260" w:lineRule="auto"/>
        <w:rPr>
          <w:rFonts w:ascii="Times New Roman" w:eastAsia="Calibri" w:hAnsi="Times New Roman" w:cs="Times New Roman"/>
          <w:b/>
          <w:bCs/>
          <w:sz w:val="24"/>
          <w:szCs w:val="24"/>
        </w:rPr>
      </w:pPr>
    </w:p>
    <w:p w14:paraId="5F661F53" w14:textId="6BCC8D70" w:rsidR="009A1775" w:rsidRDefault="009A1775" w:rsidP="00F40FD9">
      <w:pPr>
        <w:spacing w:after="0" w:line="260" w:lineRule="auto"/>
        <w:rPr>
          <w:rFonts w:ascii="Times New Roman" w:eastAsia="Calibri" w:hAnsi="Times New Roman" w:cs="Times New Roman"/>
          <w:b/>
          <w:bCs/>
          <w:sz w:val="24"/>
          <w:szCs w:val="24"/>
        </w:rPr>
      </w:pPr>
    </w:p>
    <w:p w14:paraId="215AFD2C" w14:textId="77777777" w:rsidR="009A1775" w:rsidRDefault="009A1775" w:rsidP="00F40FD9">
      <w:pPr>
        <w:spacing w:after="0" w:line="260" w:lineRule="auto"/>
        <w:rPr>
          <w:rFonts w:ascii="Times New Roman" w:eastAsia="Calibri" w:hAnsi="Times New Roman" w:cs="Times New Roman"/>
          <w:b/>
          <w:bCs/>
          <w:sz w:val="24"/>
          <w:szCs w:val="24"/>
        </w:rPr>
      </w:pPr>
    </w:p>
    <w:p w14:paraId="3B44A1C5" w14:textId="77777777" w:rsidR="00BB4E8A" w:rsidRDefault="00BB4E8A" w:rsidP="00F40FD9">
      <w:pPr>
        <w:spacing w:after="0" w:line="260" w:lineRule="auto"/>
        <w:rPr>
          <w:rFonts w:ascii="Times New Roman" w:eastAsia="Calibri" w:hAnsi="Times New Roman" w:cs="Times New Roman"/>
          <w:b/>
          <w:bCs/>
          <w:sz w:val="24"/>
          <w:szCs w:val="24"/>
        </w:rPr>
      </w:pPr>
    </w:p>
    <w:p w14:paraId="11B4B760" w14:textId="5B17CDF2" w:rsidR="00F40FD9" w:rsidRPr="001A0D17" w:rsidRDefault="00F40FD9" w:rsidP="00F40FD9">
      <w:pPr>
        <w:spacing w:after="0" w:line="260" w:lineRule="auto"/>
        <w:rPr>
          <w:rFonts w:ascii="Times New Roman" w:eastAsia="Calibri" w:hAnsi="Times New Roman" w:cs="Times New Roman"/>
          <w:b/>
          <w:bCs/>
          <w:sz w:val="24"/>
          <w:szCs w:val="24"/>
        </w:rPr>
      </w:pPr>
      <w:r w:rsidRPr="001A0D17">
        <w:rPr>
          <w:rFonts w:ascii="Times New Roman" w:eastAsia="Calibri" w:hAnsi="Times New Roman" w:cs="Times New Roman"/>
          <w:b/>
          <w:bCs/>
          <w:sz w:val="24"/>
          <w:szCs w:val="24"/>
        </w:rPr>
        <w:lastRenderedPageBreak/>
        <w:t xml:space="preserve">Total cereri admise: 8 cereri </w:t>
      </w:r>
    </w:p>
    <w:p w14:paraId="5CEB8E94" w14:textId="77777777" w:rsidR="00F40FD9" w:rsidRPr="001A0D17" w:rsidRDefault="00F40FD9" w:rsidP="00F40FD9">
      <w:pPr>
        <w:spacing w:after="0" w:line="260" w:lineRule="auto"/>
        <w:rPr>
          <w:rFonts w:ascii="Times New Roman" w:eastAsia="Calibri" w:hAnsi="Times New Roman" w:cs="Times New Roman"/>
          <w:b/>
          <w:bCs/>
          <w:sz w:val="24"/>
          <w:szCs w:val="24"/>
        </w:rPr>
      </w:pPr>
      <w:r w:rsidRPr="001A0D17">
        <w:rPr>
          <w:rFonts w:ascii="Times New Roman" w:eastAsia="Calibri" w:hAnsi="Times New Roman" w:cs="Times New Roman"/>
          <w:b/>
          <w:bCs/>
          <w:sz w:val="24"/>
          <w:szCs w:val="24"/>
        </w:rPr>
        <w:t>Total cereri respinse : 8 cereri</w:t>
      </w:r>
    </w:p>
    <w:p w14:paraId="53C9A027" w14:textId="77777777" w:rsidR="00F40FD9" w:rsidRPr="001A0D17" w:rsidRDefault="00F40FD9" w:rsidP="00F40FD9">
      <w:pPr>
        <w:spacing w:after="0" w:line="260" w:lineRule="auto"/>
        <w:rPr>
          <w:rFonts w:ascii="Times New Roman" w:eastAsia="Calibri" w:hAnsi="Times New Roman" w:cs="Times New Roman"/>
          <w:b/>
          <w:bCs/>
          <w:sz w:val="24"/>
          <w:szCs w:val="24"/>
        </w:rPr>
      </w:pPr>
      <w:r w:rsidRPr="001A0D17">
        <w:rPr>
          <w:rFonts w:ascii="Times New Roman" w:eastAsia="Calibri" w:hAnsi="Times New Roman" w:cs="Times New Roman"/>
          <w:b/>
          <w:bCs/>
          <w:sz w:val="24"/>
          <w:szCs w:val="24"/>
        </w:rPr>
        <w:t>Suspendate/conexate : 3 cereri</w:t>
      </w:r>
    </w:p>
    <w:p w14:paraId="7911D095" w14:textId="77777777" w:rsidR="00F40FD9" w:rsidRPr="001A0D17" w:rsidRDefault="00F40FD9" w:rsidP="00F40FD9">
      <w:pPr>
        <w:spacing w:after="0" w:line="260" w:lineRule="auto"/>
        <w:rPr>
          <w:rFonts w:ascii="Times New Roman" w:eastAsia="Calibri" w:hAnsi="Times New Roman" w:cs="Times New Roman"/>
          <w:b/>
          <w:bCs/>
          <w:sz w:val="24"/>
          <w:szCs w:val="24"/>
        </w:rPr>
      </w:pPr>
      <w:r w:rsidRPr="001A0D17">
        <w:rPr>
          <w:rFonts w:ascii="Times New Roman" w:eastAsia="Calibri" w:hAnsi="Times New Roman" w:cs="Times New Roman"/>
          <w:b/>
          <w:bCs/>
          <w:sz w:val="24"/>
          <w:szCs w:val="24"/>
        </w:rPr>
        <w:t>Cu termene de judecată: 21</w:t>
      </w:r>
    </w:p>
    <w:p w14:paraId="79ABC085" w14:textId="77777777" w:rsidR="00783135" w:rsidRDefault="00F40FD9" w:rsidP="00FD3F7C">
      <w:pPr>
        <w:spacing w:after="0" w:line="260" w:lineRule="auto"/>
        <w:rPr>
          <w:rFonts w:ascii="Times New Roman" w:eastAsia="Calibri" w:hAnsi="Times New Roman" w:cs="Times New Roman"/>
          <w:b/>
          <w:bCs/>
          <w:sz w:val="24"/>
          <w:szCs w:val="24"/>
        </w:rPr>
      </w:pPr>
      <w:r w:rsidRPr="001A0D17">
        <w:rPr>
          <w:rFonts w:ascii="Times New Roman" w:eastAsia="Calibri" w:hAnsi="Times New Roman" w:cs="Times New Roman"/>
          <w:b/>
          <w:bCs/>
          <w:sz w:val="24"/>
          <w:szCs w:val="24"/>
        </w:rPr>
        <w:t xml:space="preserve">Diferite stadii ale proceselor 4 cereri </w:t>
      </w:r>
    </w:p>
    <w:p w14:paraId="6AA97CA8" w14:textId="77777777" w:rsidR="00FD3F7C" w:rsidRDefault="00FD3F7C" w:rsidP="00FD3F7C">
      <w:pPr>
        <w:spacing w:after="0" w:line="260" w:lineRule="auto"/>
        <w:rPr>
          <w:rFonts w:ascii="Times New Roman" w:eastAsia="Calibri" w:hAnsi="Times New Roman" w:cs="Times New Roman"/>
          <w:b/>
          <w:bCs/>
          <w:sz w:val="24"/>
          <w:szCs w:val="24"/>
        </w:rPr>
      </w:pPr>
    </w:p>
    <w:p w14:paraId="011EDF93" w14:textId="77777777" w:rsidR="00FD3F7C" w:rsidRDefault="00FD3F7C" w:rsidP="00FD3F7C">
      <w:pPr>
        <w:spacing w:after="0" w:line="260" w:lineRule="auto"/>
        <w:rPr>
          <w:rFonts w:ascii="Times New Roman" w:eastAsia="Calibri" w:hAnsi="Times New Roman" w:cs="Times New Roman"/>
          <w:b/>
          <w:bCs/>
          <w:sz w:val="24"/>
          <w:szCs w:val="24"/>
        </w:rPr>
      </w:pPr>
    </w:p>
    <w:p w14:paraId="48452C27" w14:textId="08FAF435" w:rsidR="00FD3F7C" w:rsidRPr="00FD3F7C" w:rsidRDefault="00FD3F7C" w:rsidP="00FD3F7C">
      <w:pPr>
        <w:spacing w:after="0" w:line="260" w:lineRule="auto"/>
        <w:rPr>
          <w:rFonts w:ascii="Times New Roman" w:eastAsia="Calibri" w:hAnsi="Times New Roman" w:cs="Times New Roman"/>
          <w:b/>
          <w:bCs/>
          <w:sz w:val="24"/>
          <w:szCs w:val="24"/>
        </w:rPr>
        <w:sectPr w:rsidR="00FD3F7C" w:rsidRPr="00FD3F7C" w:rsidSect="00C36F09">
          <w:pgSz w:w="16838" w:h="11906" w:orient="landscape"/>
          <w:pgMar w:top="1418" w:right="1418" w:bottom="1418" w:left="1418" w:header="709" w:footer="709" w:gutter="0"/>
          <w:cols w:space="708"/>
          <w:docGrid w:linePitch="360"/>
        </w:sectPr>
      </w:pPr>
    </w:p>
    <w:p w14:paraId="62C62D3D" w14:textId="77777777" w:rsidR="007F24C4" w:rsidRDefault="007F24C4" w:rsidP="007F24C4">
      <w:pPr>
        <w:tabs>
          <w:tab w:val="left" w:pos="555"/>
          <w:tab w:val="left" w:pos="2430"/>
        </w:tabs>
        <w:rPr>
          <w:rFonts w:ascii="Times New Roman" w:eastAsia="Times New Roman" w:hAnsi="Times New Roman" w:cs="Times New Roman"/>
          <w:sz w:val="24"/>
          <w:szCs w:val="24"/>
          <w:lang w:val="en-US"/>
        </w:rPr>
      </w:pPr>
    </w:p>
    <w:p w14:paraId="208BF7AE" w14:textId="77777777" w:rsidR="00221838" w:rsidRDefault="00221838" w:rsidP="00221838">
      <w:pPr>
        <w:spacing w:after="0" w:line="260" w:lineRule="auto"/>
        <w:rPr>
          <w:rFonts w:ascii="Times New Roman" w:eastAsia="Calibri" w:hAnsi="Times New Roman" w:cs="Times New Roman"/>
          <w:b/>
          <w:bCs/>
          <w:sz w:val="24"/>
          <w:szCs w:val="24"/>
        </w:rPr>
      </w:pPr>
    </w:p>
    <w:p w14:paraId="34A98549" w14:textId="77777777" w:rsidR="00221838" w:rsidRPr="008C4E28" w:rsidRDefault="00221838" w:rsidP="00221838">
      <w:pPr>
        <w:framePr w:w="3610" w:wrap="auto" w:hAnchor="text" w:x="6747" w:y="1056"/>
        <w:widowControl w:val="0"/>
        <w:autoSpaceDE w:val="0"/>
        <w:autoSpaceDN w:val="0"/>
        <w:spacing w:after="0" w:line="247" w:lineRule="exact"/>
        <w:rPr>
          <w:rFonts w:ascii="Arial" w:eastAsiaTheme="minorEastAsia"/>
          <w:b/>
          <w:color w:val="000000"/>
          <w:lang w:val="en-US"/>
        </w:rPr>
      </w:pPr>
      <w:r w:rsidRPr="008C4E28">
        <w:rPr>
          <w:rFonts w:ascii="Arial" w:eastAsiaTheme="minorEastAsia"/>
          <w:b/>
          <w:color w:val="000000"/>
          <w:lang w:val="en-US"/>
        </w:rPr>
        <w:t xml:space="preserve">CONSILIUL </w:t>
      </w:r>
      <w:r w:rsidRPr="008C4E28">
        <w:rPr>
          <w:rFonts w:ascii="Arial" w:eastAsiaTheme="minorEastAsia"/>
          <w:b/>
          <w:color w:val="000000"/>
          <w:spacing w:val="-2"/>
          <w:lang w:val="en-US"/>
        </w:rPr>
        <w:t>LOCAL</w:t>
      </w:r>
      <w:r w:rsidRPr="008C4E28">
        <w:rPr>
          <w:rFonts w:ascii="Arial" w:eastAsiaTheme="minorEastAsia"/>
          <w:b/>
          <w:color w:val="000000"/>
          <w:spacing w:val="2"/>
          <w:lang w:val="en-US"/>
        </w:rPr>
        <w:t xml:space="preserve"> </w:t>
      </w:r>
      <w:r w:rsidRPr="008C4E28">
        <w:rPr>
          <w:rFonts w:ascii="Arial" w:eastAsiaTheme="minorEastAsia"/>
          <w:b/>
          <w:color w:val="000000"/>
          <w:spacing w:val="-2"/>
          <w:lang w:val="en-US"/>
        </w:rPr>
        <w:t>DRAGALINA</w:t>
      </w:r>
    </w:p>
    <w:p w14:paraId="666B0866" w14:textId="77777777" w:rsidR="00221838" w:rsidRPr="008C4E28" w:rsidRDefault="00221838" w:rsidP="00221838">
      <w:pPr>
        <w:framePr w:w="3301" w:wrap="auto" w:hAnchor="text" w:x="2559" w:y="1821"/>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pacing w:val="1"/>
          <w:sz w:val="16"/>
          <w:lang w:val="en-US"/>
        </w:rPr>
        <w:t>SERVICIUL</w:t>
      </w:r>
      <w:r w:rsidRPr="008C4E28">
        <w:rPr>
          <w:rFonts w:ascii="Arial" w:eastAsiaTheme="minorEastAsia"/>
          <w:color w:val="000000"/>
          <w:sz w:val="16"/>
          <w:lang w:val="en-US"/>
        </w:rPr>
        <w:t xml:space="preserve"> </w:t>
      </w:r>
      <w:r w:rsidRPr="008C4E28">
        <w:rPr>
          <w:rFonts w:ascii="Arial" w:eastAsiaTheme="minorEastAsia"/>
          <w:color w:val="000000"/>
          <w:spacing w:val="1"/>
          <w:sz w:val="16"/>
          <w:lang w:val="en-US"/>
        </w:rPr>
        <w:t>PUBLIC</w:t>
      </w:r>
      <w:r w:rsidRPr="008C4E28">
        <w:rPr>
          <w:rFonts w:ascii="Arial" w:eastAsiaTheme="minorEastAsia"/>
          <w:color w:val="000000"/>
          <w:sz w:val="16"/>
          <w:lang w:val="en-US"/>
        </w:rPr>
        <w:t xml:space="preserve"> COMUNITAR</w:t>
      </w:r>
      <w:r w:rsidRPr="008C4E28">
        <w:rPr>
          <w:rFonts w:ascii="Arial" w:eastAsiaTheme="minorEastAsia"/>
          <w:color w:val="000000"/>
          <w:spacing w:val="1"/>
          <w:sz w:val="16"/>
          <w:lang w:val="en-US"/>
        </w:rPr>
        <w:t xml:space="preserve"> </w:t>
      </w:r>
      <w:r w:rsidRPr="008C4E28">
        <w:rPr>
          <w:rFonts w:ascii="Arial" w:eastAsiaTheme="minorEastAsia"/>
          <w:color w:val="000000"/>
          <w:sz w:val="16"/>
          <w:lang w:val="en-US"/>
        </w:rPr>
        <w:t>LOCAL</w:t>
      </w:r>
    </w:p>
    <w:p w14:paraId="332E2AD0" w14:textId="77777777" w:rsidR="00221838" w:rsidRPr="008C4E28" w:rsidRDefault="00221838" w:rsidP="00221838">
      <w:pPr>
        <w:framePr w:w="3700" w:wrap="auto" w:hAnchor="text" w:x="6846" w:y="1821"/>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pacing w:val="1"/>
          <w:sz w:val="16"/>
          <w:lang w:val="en-US"/>
        </w:rPr>
        <w:t>SERVICIUL</w:t>
      </w:r>
      <w:r w:rsidRPr="008C4E28">
        <w:rPr>
          <w:rFonts w:ascii="Arial" w:eastAsiaTheme="minorEastAsia"/>
          <w:color w:val="000000"/>
          <w:sz w:val="16"/>
          <w:lang w:val="en-US"/>
        </w:rPr>
        <w:t xml:space="preserve"> </w:t>
      </w:r>
      <w:r w:rsidRPr="008C4E28">
        <w:rPr>
          <w:rFonts w:ascii="Arial" w:eastAsiaTheme="minorEastAsia"/>
          <w:color w:val="000000"/>
          <w:spacing w:val="1"/>
          <w:sz w:val="16"/>
          <w:lang w:val="en-US"/>
        </w:rPr>
        <w:t>PUBLIC</w:t>
      </w:r>
      <w:r w:rsidRPr="008C4E28">
        <w:rPr>
          <w:rFonts w:ascii="Arial" w:eastAsiaTheme="minorEastAsia"/>
          <w:color w:val="000000"/>
          <w:sz w:val="16"/>
          <w:lang w:val="en-US"/>
        </w:rPr>
        <w:t xml:space="preserve"> DE</w:t>
      </w:r>
      <w:r w:rsidRPr="008C4E28">
        <w:rPr>
          <w:rFonts w:ascii="Arial" w:eastAsiaTheme="minorEastAsia"/>
          <w:color w:val="000000"/>
          <w:spacing w:val="3"/>
          <w:sz w:val="16"/>
          <w:lang w:val="en-US"/>
        </w:rPr>
        <w:t xml:space="preserve"> </w:t>
      </w:r>
      <w:r w:rsidRPr="008C4E28">
        <w:rPr>
          <w:rFonts w:ascii="Arial" w:eastAsiaTheme="minorEastAsia"/>
          <w:color w:val="000000"/>
          <w:sz w:val="16"/>
          <w:lang w:val="en-US"/>
        </w:rPr>
        <w:t>ALIMENTARE</w:t>
      </w:r>
      <w:r w:rsidRPr="008C4E28">
        <w:rPr>
          <w:rFonts w:ascii="Arial" w:eastAsiaTheme="minorEastAsia"/>
          <w:color w:val="000000"/>
          <w:spacing w:val="2"/>
          <w:sz w:val="16"/>
          <w:lang w:val="en-US"/>
        </w:rPr>
        <w:t xml:space="preserve"> </w:t>
      </w:r>
      <w:r w:rsidRPr="008C4E28">
        <w:rPr>
          <w:rFonts w:ascii="Arial" w:eastAsiaTheme="minorEastAsia"/>
          <w:color w:val="000000"/>
          <w:sz w:val="16"/>
          <w:lang w:val="en-US"/>
        </w:rPr>
        <w:t>CU</w:t>
      </w:r>
      <w:r w:rsidRPr="008C4E28">
        <w:rPr>
          <w:rFonts w:ascii="Arial" w:eastAsiaTheme="minorEastAsia"/>
          <w:color w:val="000000"/>
          <w:spacing w:val="1"/>
          <w:sz w:val="16"/>
          <w:lang w:val="en-US"/>
        </w:rPr>
        <w:t xml:space="preserve"> </w:t>
      </w:r>
      <w:r w:rsidRPr="008C4E28">
        <w:rPr>
          <w:rFonts w:ascii="Arial" w:eastAsiaTheme="minorEastAsia" w:hAnsi="Arial" w:cs="Arial"/>
          <w:color w:val="000000"/>
          <w:spacing w:val="1"/>
          <w:sz w:val="16"/>
          <w:lang w:val="en-US"/>
        </w:rPr>
        <w:t>APĂ</w:t>
      </w:r>
    </w:p>
    <w:p w14:paraId="0D2D4DC6" w14:textId="77777777" w:rsidR="00221838" w:rsidRPr="008C4E28" w:rsidRDefault="00221838" w:rsidP="00221838">
      <w:pPr>
        <w:framePr w:w="3700" w:wrap="auto" w:hAnchor="text" w:x="6846" w:y="1821"/>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hAnsi="Arial" w:cs="Arial"/>
          <w:color w:val="000000"/>
          <w:spacing w:val="1"/>
          <w:sz w:val="16"/>
          <w:lang w:val="en-US"/>
        </w:rPr>
        <w:t>ȘI</w:t>
      </w:r>
      <w:r w:rsidRPr="008C4E28">
        <w:rPr>
          <w:rFonts w:ascii="Arial" w:eastAsiaTheme="minorEastAsia"/>
          <w:color w:val="000000"/>
          <w:spacing w:val="1"/>
          <w:sz w:val="16"/>
          <w:lang w:val="en-US"/>
        </w:rPr>
        <w:t xml:space="preserve"> </w:t>
      </w:r>
      <w:r w:rsidRPr="008C4E28">
        <w:rPr>
          <w:rFonts w:ascii="Arial" w:eastAsiaTheme="minorEastAsia"/>
          <w:color w:val="000000"/>
          <w:sz w:val="16"/>
          <w:lang w:val="en-US"/>
        </w:rPr>
        <w:t>CANALIZARE</w:t>
      </w:r>
      <w:r w:rsidRPr="008C4E28">
        <w:rPr>
          <w:rFonts w:ascii="Arial" w:eastAsiaTheme="minorEastAsia"/>
          <w:color w:val="000000"/>
          <w:spacing w:val="2"/>
          <w:sz w:val="16"/>
          <w:lang w:val="en-US"/>
        </w:rPr>
        <w:t xml:space="preserve"> </w:t>
      </w:r>
      <w:r w:rsidRPr="008C4E28">
        <w:rPr>
          <w:rFonts w:ascii="Arial" w:eastAsiaTheme="minorEastAsia"/>
          <w:color w:val="000000"/>
          <w:spacing w:val="1"/>
          <w:sz w:val="16"/>
          <w:lang w:val="en-US"/>
        </w:rPr>
        <w:t>AL</w:t>
      </w:r>
      <w:r w:rsidRPr="008C4E28">
        <w:rPr>
          <w:rFonts w:ascii="Arial" w:eastAsiaTheme="minorEastAsia"/>
          <w:color w:val="000000"/>
          <w:sz w:val="16"/>
          <w:lang w:val="en-US"/>
        </w:rPr>
        <w:t xml:space="preserve"> COMUNEI</w:t>
      </w:r>
      <w:r w:rsidRPr="008C4E28">
        <w:rPr>
          <w:rFonts w:ascii="Arial" w:eastAsiaTheme="minorEastAsia"/>
          <w:color w:val="000000"/>
          <w:spacing w:val="2"/>
          <w:sz w:val="16"/>
          <w:lang w:val="en-US"/>
        </w:rPr>
        <w:t xml:space="preserve"> </w:t>
      </w:r>
      <w:r w:rsidRPr="008C4E28">
        <w:rPr>
          <w:rFonts w:ascii="Arial" w:eastAsiaTheme="minorEastAsia"/>
          <w:color w:val="000000"/>
          <w:sz w:val="16"/>
          <w:lang w:val="en-US"/>
        </w:rPr>
        <w:t>DRAGALINA</w:t>
      </w:r>
    </w:p>
    <w:p w14:paraId="1E0D6119" w14:textId="77777777" w:rsidR="00221838" w:rsidRPr="008C4E28" w:rsidRDefault="00221838" w:rsidP="00221838">
      <w:pPr>
        <w:framePr w:w="462" w:wrap="auto" w:hAnchor="text" w:x="10597" w:y="1786"/>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1</w:t>
      </w:r>
    </w:p>
    <w:p w14:paraId="0252D075" w14:textId="77777777" w:rsidR="00221838" w:rsidRPr="008C4E28" w:rsidRDefault="00221838" w:rsidP="00221838">
      <w:pPr>
        <w:framePr w:w="462" w:wrap="auto" w:hAnchor="text" w:x="10597" w:y="1786"/>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pacing w:val="-1"/>
          <w:sz w:val="20"/>
          <w:lang w:val="en-US"/>
        </w:rPr>
        <w:t>15</w:t>
      </w:r>
    </w:p>
    <w:p w14:paraId="3E13B9D9" w14:textId="77777777" w:rsidR="00221838" w:rsidRPr="008C4E28" w:rsidRDefault="00221838" w:rsidP="00221838">
      <w:pPr>
        <w:framePr w:w="2563" w:wrap="auto" w:hAnchor="text" w:x="11762" w:y="1786"/>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pacing w:val="-1"/>
          <w:sz w:val="20"/>
          <w:lang w:val="en-US"/>
        </w:rPr>
        <w:t>PRIMAR</w:t>
      </w:r>
    </w:p>
    <w:p w14:paraId="15CD8D28" w14:textId="77777777" w:rsidR="00221838" w:rsidRPr="008C4E28" w:rsidRDefault="00221838" w:rsidP="00221838">
      <w:pPr>
        <w:framePr w:w="2563" w:wrap="auto" w:hAnchor="text" w:x="11762" w:y="1786"/>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Marian</w:t>
      </w:r>
      <w:r w:rsidRPr="008C4E28">
        <w:rPr>
          <w:rFonts w:ascii="Arial" w:eastAsiaTheme="minorEastAsia"/>
          <w:b/>
          <w:color w:val="000000"/>
          <w:spacing w:val="-1"/>
          <w:sz w:val="20"/>
          <w:lang w:val="en-US"/>
        </w:rPr>
        <w:t xml:space="preserve"> </w:t>
      </w:r>
      <w:r w:rsidRPr="008C4E28">
        <w:rPr>
          <w:rFonts w:ascii="Arial" w:eastAsiaTheme="minorEastAsia"/>
          <w:b/>
          <w:color w:val="000000"/>
          <w:sz w:val="20"/>
          <w:lang w:val="en-US"/>
        </w:rPr>
        <w:t xml:space="preserve">Gabriel </w:t>
      </w:r>
      <w:r w:rsidRPr="008C4E28">
        <w:rPr>
          <w:rFonts w:ascii="Arial" w:eastAsiaTheme="minorEastAsia"/>
          <w:b/>
          <w:color w:val="000000"/>
          <w:spacing w:val="-1"/>
          <w:sz w:val="20"/>
          <w:lang w:val="en-US"/>
        </w:rPr>
        <w:t>STANCIU</w:t>
      </w:r>
    </w:p>
    <w:p w14:paraId="09AD016A" w14:textId="77777777" w:rsidR="00221838" w:rsidRPr="008C4E28" w:rsidRDefault="00221838" w:rsidP="00221838">
      <w:pPr>
        <w:framePr w:w="3244" w:wrap="auto" w:hAnchor="text" w:x="2595" w:y="2110"/>
        <w:widowControl w:val="0"/>
        <w:autoSpaceDE w:val="0"/>
        <w:autoSpaceDN w:val="0"/>
        <w:spacing w:after="0" w:line="156" w:lineRule="exact"/>
        <w:rPr>
          <w:rFonts w:ascii="Arial" w:eastAsiaTheme="minorEastAsia"/>
          <w:color w:val="000000"/>
          <w:sz w:val="14"/>
          <w:lang w:val="en-US"/>
        </w:rPr>
      </w:pPr>
      <w:r w:rsidRPr="008C4E28">
        <w:rPr>
          <w:rFonts w:ascii="Arial" w:eastAsiaTheme="minorEastAsia"/>
          <w:color w:val="000000"/>
          <w:spacing w:val="-1"/>
          <w:sz w:val="14"/>
          <w:lang w:val="en-US"/>
        </w:rPr>
        <w:t>DE</w:t>
      </w:r>
      <w:r w:rsidRPr="008C4E28">
        <w:rPr>
          <w:rFonts w:ascii="Arial" w:eastAsiaTheme="minorEastAsia"/>
          <w:color w:val="000000"/>
          <w:spacing w:val="1"/>
          <w:sz w:val="14"/>
          <w:lang w:val="en-US"/>
        </w:rPr>
        <w:t xml:space="preserve"> </w:t>
      </w:r>
      <w:r w:rsidRPr="008C4E28">
        <w:rPr>
          <w:rFonts w:ascii="Arial" w:eastAsiaTheme="minorEastAsia" w:hAnsi="Arial" w:cs="Arial"/>
          <w:color w:val="000000"/>
          <w:sz w:val="14"/>
          <w:lang w:val="en-US"/>
        </w:rPr>
        <w:t>EVIDENȚĂ</w:t>
      </w:r>
      <w:r w:rsidRPr="008C4E28">
        <w:rPr>
          <w:rFonts w:ascii="Arial" w:eastAsiaTheme="minorEastAsia"/>
          <w:color w:val="000000"/>
          <w:sz w:val="14"/>
          <w:lang w:val="en-US"/>
        </w:rPr>
        <w:t xml:space="preserve"> A PERSOANELOR </w:t>
      </w:r>
      <w:r w:rsidRPr="008C4E28">
        <w:rPr>
          <w:rFonts w:ascii="Arial" w:eastAsiaTheme="minorEastAsia"/>
          <w:color w:val="000000"/>
          <w:spacing w:val="-1"/>
          <w:sz w:val="14"/>
          <w:lang w:val="en-US"/>
        </w:rPr>
        <w:t>DRAGALINA</w:t>
      </w:r>
    </w:p>
    <w:p w14:paraId="4D1BF6BB" w14:textId="77777777" w:rsidR="00221838" w:rsidRPr="008C4E28" w:rsidRDefault="00221838" w:rsidP="00221838">
      <w:pPr>
        <w:framePr w:w="2316" w:wrap="auto" w:hAnchor="text" w:x="1812" w:y="2613"/>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COMPARTIMENT</w:t>
      </w:r>
    </w:p>
    <w:p w14:paraId="44D538C1" w14:textId="77777777" w:rsidR="00221838" w:rsidRPr="008C4E28" w:rsidRDefault="00221838" w:rsidP="00221838">
      <w:pPr>
        <w:framePr w:w="2316" w:wrap="auto" w:hAnchor="text" w:x="1812" w:y="2613"/>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hAnsi="Arial" w:cs="Arial"/>
          <w:color w:val="000000"/>
          <w:spacing w:val="1"/>
          <w:sz w:val="16"/>
          <w:lang w:val="en-US"/>
        </w:rPr>
        <w:t>EVIDENȚA</w:t>
      </w:r>
      <w:r w:rsidRPr="008C4E28">
        <w:rPr>
          <w:rFonts w:ascii="Arial" w:eastAsiaTheme="minorEastAsia"/>
          <w:color w:val="000000"/>
          <w:spacing w:val="2"/>
          <w:sz w:val="16"/>
          <w:lang w:val="en-US"/>
        </w:rPr>
        <w:t xml:space="preserve"> </w:t>
      </w:r>
      <w:r w:rsidRPr="008C4E28">
        <w:rPr>
          <w:rFonts w:ascii="Arial" w:eastAsiaTheme="minorEastAsia"/>
          <w:color w:val="000000"/>
          <w:spacing w:val="1"/>
          <w:sz w:val="16"/>
          <w:lang w:val="en-US"/>
        </w:rPr>
        <w:t>PERSOANELOR</w:t>
      </w:r>
    </w:p>
    <w:p w14:paraId="42EF0F44" w14:textId="77777777" w:rsidR="00221838" w:rsidRPr="008C4E28" w:rsidRDefault="00221838" w:rsidP="00221838">
      <w:pPr>
        <w:framePr w:w="351" w:wrap="auto" w:hAnchor="text" w:x="4129" w:y="2578"/>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2</w:t>
      </w:r>
    </w:p>
    <w:p w14:paraId="682984A9" w14:textId="77777777" w:rsidR="00221838" w:rsidRPr="008C4E28" w:rsidRDefault="00221838" w:rsidP="00221838">
      <w:pPr>
        <w:framePr w:w="1544" w:wrap="auto" w:hAnchor="text" w:x="4813" w:y="2613"/>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COMPARTIMENT</w:t>
      </w:r>
    </w:p>
    <w:p w14:paraId="1BD322E2" w14:textId="77777777" w:rsidR="00221838" w:rsidRPr="008C4E28" w:rsidRDefault="00221838" w:rsidP="00221838">
      <w:pPr>
        <w:framePr w:w="1544" w:wrap="auto" w:hAnchor="text" w:x="4813" w:y="2613"/>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pacing w:val="1"/>
          <w:sz w:val="16"/>
          <w:lang w:val="en-US"/>
        </w:rPr>
        <w:t>STARE</w:t>
      </w:r>
      <w:r w:rsidRPr="008C4E28">
        <w:rPr>
          <w:rFonts w:ascii="Arial" w:eastAsiaTheme="minorEastAsia"/>
          <w:color w:val="000000"/>
          <w:spacing w:val="2"/>
          <w:sz w:val="16"/>
          <w:lang w:val="en-US"/>
        </w:rPr>
        <w:t xml:space="preserve"> </w:t>
      </w:r>
      <w:r w:rsidRPr="008C4E28">
        <w:rPr>
          <w:rFonts w:ascii="Arial" w:eastAsiaTheme="minorEastAsia" w:hAnsi="Arial" w:cs="Arial"/>
          <w:color w:val="000000"/>
          <w:spacing w:val="1"/>
          <w:sz w:val="16"/>
          <w:lang w:val="en-US"/>
        </w:rPr>
        <w:t>CIVILĂ</w:t>
      </w:r>
    </w:p>
    <w:p w14:paraId="0DEE09A0" w14:textId="77777777" w:rsidR="00221838" w:rsidRPr="008C4E28" w:rsidRDefault="00221838" w:rsidP="00221838">
      <w:pPr>
        <w:framePr w:w="351" w:wrap="auto" w:hAnchor="text" w:x="6402" w:y="2578"/>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1</w:t>
      </w:r>
    </w:p>
    <w:p w14:paraId="7FF40A93" w14:textId="77777777" w:rsidR="00221838" w:rsidRPr="008C4E28" w:rsidRDefault="00221838" w:rsidP="00221838">
      <w:pPr>
        <w:framePr w:w="1764" w:wrap="auto" w:hAnchor="text" w:x="13809" w:y="2850"/>
        <w:widowControl w:val="0"/>
        <w:autoSpaceDE w:val="0"/>
        <w:autoSpaceDN w:val="0"/>
        <w:spacing w:after="0" w:line="201" w:lineRule="exact"/>
        <w:rPr>
          <w:rFonts w:ascii="Arial" w:eastAsiaTheme="minorEastAsia"/>
          <w:color w:val="000000"/>
          <w:sz w:val="18"/>
          <w:lang w:val="en-US"/>
        </w:rPr>
      </w:pPr>
      <w:r w:rsidRPr="008C4E28">
        <w:rPr>
          <w:rFonts w:ascii="Arial" w:eastAsiaTheme="minorEastAsia"/>
          <w:color w:val="000000"/>
          <w:sz w:val="18"/>
          <w:lang w:val="en-US"/>
        </w:rPr>
        <w:t>CABINET</w:t>
      </w:r>
      <w:r w:rsidRPr="008C4E28">
        <w:rPr>
          <w:rFonts w:ascii="Arial" w:eastAsiaTheme="minorEastAsia"/>
          <w:color w:val="000000"/>
          <w:spacing w:val="-2"/>
          <w:sz w:val="18"/>
          <w:lang w:val="en-US"/>
        </w:rPr>
        <w:t xml:space="preserve"> </w:t>
      </w:r>
      <w:r w:rsidRPr="008C4E28">
        <w:rPr>
          <w:rFonts w:ascii="Arial" w:eastAsiaTheme="minorEastAsia"/>
          <w:color w:val="000000"/>
          <w:spacing w:val="-1"/>
          <w:sz w:val="18"/>
          <w:lang w:val="en-US"/>
        </w:rPr>
        <w:t>PRIMAR</w:t>
      </w:r>
    </w:p>
    <w:p w14:paraId="5046A63B" w14:textId="77777777" w:rsidR="00221838" w:rsidRPr="008C4E28" w:rsidRDefault="00221838" w:rsidP="00221838">
      <w:pPr>
        <w:framePr w:w="351" w:wrap="auto" w:hAnchor="text" w:x="15684" w:y="2830"/>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1</w:t>
      </w:r>
    </w:p>
    <w:p w14:paraId="416416F3" w14:textId="77777777" w:rsidR="00221838" w:rsidRPr="008C4E28" w:rsidRDefault="00221838" w:rsidP="00221838">
      <w:pPr>
        <w:framePr w:w="2993" w:wrap="auto" w:hAnchor="text" w:x="1412" w:y="3648"/>
        <w:widowControl w:val="0"/>
        <w:autoSpaceDE w:val="0"/>
        <w:autoSpaceDN w:val="0"/>
        <w:spacing w:after="0" w:line="180" w:lineRule="exact"/>
        <w:rPr>
          <w:rFonts w:ascii="Arial" w:eastAsiaTheme="minorEastAsia"/>
          <w:b/>
          <w:color w:val="000000"/>
          <w:sz w:val="16"/>
          <w:lang w:val="en-US"/>
        </w:rPr>
      </w:pPr>
      <w:r w:rsidRPr="008C4E28">
        <w:rPr>
          <w:rFonts w:ascii="Arial" w:eastAsiaTheme="minorEastAsia"/>
          <w:b/>
          <w:color w:val="000000"/>
          <w:spacing w:val="-1"/>
          <w:sz w:val="16"/>
          <w:lang w:val="en-US"/>
        </w:rPr>
        <w:t>SECRETAR</w:t>
      </w:r>
      <w:r w:rsidRPr="008C4E28">
        <w:rPr>
          <w:rFonts w:ascii="Arial" w:eastAsiaTheme="minorEastAsia"/>
          <w:b/>
          <w:color w:val="000000"/>
          <w:spacing w:val="2"/>
          <w:sz w:val="16"/>
          <w:lang w:val="en-US"/>
        </w:rPr>
        <w:t xml:space="preserve"> </w:t>
      </w:r>
      <w:r w:rsidRPr="008C4E28">
        <w:rPr>
          <w:rFonts w:ascii="Arial" w:eastAsiaTheme="minorEastAsia"/>
          <w:b/>
          <w:color w:val="000000"/>
          <w:spacing w:val="-1"/>
          <w:sz w:val="16"/>
          <w:lang w:val="en-US"/>
        </w:rPr>
        <w:t>GENERAL</w:t>
      </w:r>
      <w:r w:rsidRPr="008C4E28">
        <w:rPr>
          <w:rFonts w:ascii="Arial" w:eastAsiaTheme="minorEastAsia"/>
          <w:b/>
          <w:color w:val="000000"/>
          <w:spacing w:val="3"/>
          <w:sz w:val="16"/>
          <w:lang w:val="en-US"/>
        </w:rPr>
        <w:t xml:space="preserve"> </w:t>
      </w:r>
      <w:r w:rsidRPr="008C4E28">
        <w:rPr>
          <w:rFonts w:ascii="Arial" w:eastAsiaTheme="minorEastAsia"/>
          <w:b/>
          <w:color w:val="000000"/>
          <w:spacing w:val="-7"/>
          <w:sz w:val="16"/>
          <w:lang w:val="en-US"/>
        </w:rPr>
        <w:t>AL</w:t>
      </w:r>
      <w:r w:rsidRPr="008C4E28">
        <w:rPr>
          <w:rFonts w:ascii="Arial" w:eastAsiaTheme="minorEastAsia"/>
          <w:b/>
          <w:color w:val="000000"/>
          <w:spacing w:val="9"/>
          <w:sz w:val="16"/>
          <w:lang w:val="en-US"/>
        </w:rPr>
        <w:t xml:space="preserve"> </w:t>
      </w:r>
      <w:r w:rsidRPr="008C4E28">
        <w:rPr>
          <w:rFonts w:ascii="Arial" w:eastAsiaTheme="minorEastAsia"/>
          <w:b/>
          <w:color w:val="000000"/>
          <w:spacing w:val="1"/>
          <w:sz w:val="16"/>
          <w:lang w:val="en-US"/>
        </w:rPr>
        <w:t>COMUNEI</w:t>
      </w:r>
    </w:p>
    <w:p w14:paraId="37D1493C" w14:textId="77777777" w:rsidR="00221838" w:rsidRPr="008C4E28" w:rsidRDefault="00221838" w:rsidP="00221838">
      <w:pPr>
        <w:framePr w:w="2993" w:wrap="auto" w:hAnchor="text" w:x="1412" w:y="3648"/>
        <w:widowControl w:val="0"/>
        <w:autoSpaceDE w:val="0"/>
        <w:autoSpaceDN w:val="0"/>
        <w:spacing w:after="0" w:line="180" w:lineRule="exact"/>
        <w:rPr>
          <w:rFonts w:ascii="Arial" w:eastAsiaTheme="minorEastAsia"/>
          <w:b/>
          <w:color w:val="000000"/>
          <w:sz w:val="16"/>
          <w:lang w:val="en-US"/>
        </w:rPr>
      </w:pPr>
      <w:r w:rsidRPr="008C4E28">
        <w:rPr>
          <w:rFonts w:ascii="Arial" w:eastAsiaTheme="minorEastAsia"/>
          <w:b/>
          <w:color w:val="000000"/>
          <w:sz w:val="16"/>
          <w:lang w:val="en-US"/>
        </w:rPr>
        <w:t>Gabriel</w:t>
      </w:r>
      <w:r w:rsidRPr="008C4E28">
        <w:rPr>
          <w:rFonts w:ascii="Arial" w:eastAsiaTheme="minorEastAsia"/>
          <w:b/>
          <w:color w:val="000000"/>
          <w:spacing w:val="2"/>
          <w:sz w:val="16"/>
          <w:lang w:val="en-US"/>
        </w:rPr>
        <w:t xml:space="preserve"> </w:t>
      </w:r>
      <w:r w:rsidRPr="008C4E28">
        <w:rPr>
          <w:rFonts w:ascii="Arial" w:eastAsiaTheme="minorEastAsia"/>
          <w:b/>
          <w:color w:val="000000"/>
          <w:spacing w:val="1"/>
          <w:sz w:val="16"/>
          <w:lang w:val="en-US"/>
        </w:rPr>
        <w:t>POPESCU</w:t>
      </w:r>
    </w:p>
    <w:p w14:paraId="72F35E48" w14:textId="77777777" w:rsidR="00221838" w:rsidRPr="008C4E28" w:rsidRDefault="00221838" w:rsidP="00221838">
      <w:pPr>
        <w:framePr w:w="2062" w:wrap="auto" w:hAnchor="text" w:x="5847" w:y="3648"/>
        <w:widowControl w:val="0"/>
        <w:autoSpaceDE w:val="0"/>
        <w:autoSpaceDN w:val="0"/>
        <w:spacing w:after="0" w:line="180" w:lineRule="exact"/>
        <w:rPr>
          <w:rFonts w:ascii="Arial" w:eastAsiaTheme="minorEastAsia"/>
          <w:b/>
          <w:color w:val="000000"/>
          <w:sz w:val="16"/>
          <w:lang w:val="en-US"/>
        </w:rPr>
      </w:pPr>
      <w:r w:rsidRPr="008C4E28">
        <w:rPr>
          <w:rFonts w:ascii="Arial" w:eastAsiaTheme="minorEastAsia"/>
          <w:b/>
          <w:color w:val="000000"/>
          <w:sz w:val="16"/>
          <w:lang w:val="en-US"/>
        </w:rPr>
        <w:t>VICEPRIMAR</w:t>
      </w:r>
    </w:p>
    <w:p w14:paraId="7D74E80A" w14:textId="77777777" w:rsidR="00221838" w:rsidRPr="008C4E28" w:rsidRDefault="00221838" w:rsidP="00221838">
      <w:pPr>
        <w:framePr w:w="2062" w:wrap="auto" w:hAnchor="text" w:x="5847" w:y="3648"/>
        <w:widowControl w:val="0"/>
        <w:autoSpaceDE w:val="0"/>
        <w:autoSpaceDN w:val="0"/>
        <w:spacing w:after="0" w:line="180" w:lineRule="exact"/>
        <w:rPr>
          <w:rFonts w:ascii="Arial" w:eastAsiaTheme="minorEastAsia"/>
          <w:b/>
          <w:color w:val="000000"/>
          <w:sz w:val="16"/>
          <w:lang w:val="en-US"/>
        </w:rPr>
      </w:pPr>
      <w:r w:rsidRPr="008C4E28">
        <w:rPr>
          <w:rFonts w:ascii="Arial" w:eastAsiaTheme="minorEastAsia"/>
          <w:b/>
          <w:color w:val="000000"/>
          <w:spacing w:val="1"/>
          <w:sz w:val="16"/>
          <w:lang w:val="en-US"/>
        </w:rPr>
        <w:t xml:space="preserve">Cosmin </w:t>
      </w:r>
      <w:r w:rsidRPr="008C4E28">
        <w:rPr>
          <w:rFonts w:ascii="Arial" w:eastAsiaTheme="minorEastAsia"/>
          <w:b/>
          <w:color w:val="000000"/>
          <w:spacing w:val="-1"/>
          <w:sz w:val="16"/>
          <w:lang w:val="en-US"/>
        </w:rPr>
        <w:t>IORD</w:t>
      </w:r>
      <w:r>
        <w:rPr>
          <w:rFonts w:ascii="Arial" w:eastAsiaTheme="minorEastAsia"/>
          <w:b/>
          <w:color w:val="000000"/>
          <w:spacing w:val="-1"/>
          <w:sz w:val="16"/>
          <w:lang w:val="en-US"/>
        </w:rPr>
        <w:t>Ă</w:t>
      </w:r>
      <w:r w:rsidRPr="008C4E28">
        <w:rPr>
          <w:rFonts w:ascii="Arial" w:eastAsiaTheme="minorEastAsia"/>
          <w:b/>
          <w:color w:val="000000"/>
          <w:spacing w:val="-1"/>
          <w:sz w:val="16"/>
          <w:lang w:val="en-US"/>
        </w:rPr>
        <w:t>CHESCU</w:t>
      </w:r>
    </w:p>
    <w:p w14:paraId="08F6B974" w14:textId="77777777" w:rsidR="00221838" w:rsidRPr="008C4E28" w:rsidRDefault="00221838" w:rsidP="00221838">
      <w:pPr>
        <w:framePr w:w="2572" w:wrap="auto" w:hAnchor="text" w:x="11270" w:y="3648"/>
        <w:widowControl w:val="0"/>
        <w:autoSpaceDE w:val="0"/>
        <w:autoSpaceDN w:val="0"/>
        <w:spacing w:after="0" w:line="180" w:lineRule="exact"/>
        <w:rPr>
          <w:rFonts w:ascii="Arial" w:eastAsiaTheme="minorEastAsia"/>
          <w:b/>
          <w:color w:val="000000"/>
          <w:sz w:val="16"/>
          <w:lang w:val="en-US"/>
        </w:rPr>
      </w:pPr>
      <w:r w:rsidRPr="008C4E28">
        <w:rPr>
          <w:rFonts w:ascii="Arial" w:eastAsiaTheme="minorEastAsia"/>
          <w:b/>
          <w:color w:val="000000"/>
          <w:spacing w:val="-1"/>
          <w:sz w:val="16"/>
          <w:lang w:val="en-US"/>
        </w:rPr>
        <w:t>ADMINISTRATOR</w:t>
      </w:r>
      <w:r w:rsidRPr="008C4E28">
        <w:rPr>
          <w:rFonts w:ascii="Arial" w:eastAsiaTheme="minorEastAsia"/>
          <w:b/>
          <w:color w:val="000000"/>
          <w:spacing w:val="2"/>
          <w:sz w:val="16"/>
          <w:lang w:val="en-US"/>
        </w:rPr>
        <w:t xml:space="preserve"> </w:t>
      </w:r>
      <w:r w:rsidRPr="008C4E28">
        <w:rPr>
          <w:rFonts w:ascii="Arial" w:eastAsiaTheme="minorEastAsia"/>
          <w:b/>
          <w:color w:val="000000"/>
          <w:sz w:val="16"/>
          <w:lang w:val="en-US"/>
        </w:rPr>
        <w:t>PUBLIC</w:t>
      </w:r>
    </w:p>
    <w:p w14:paraId="7C354751" w14:textId="77777777" w:rsidR="00221838" w:rsidRPr="008C4E28" w:rsidRDefault="00221838" w:rsidP="00221838">
      <w:pPr>
        <w:framePr w:w="2572" w:wrap="auto" w:hAnchor="text" w:x="11270" w:y="3648"/>
        <w:widowControl w:val="0"/>
        <w:autoSpaceDE w:val="0"/>
        <w:autoSpaceDN w:val="0"/>
        <w:spacing w:after="0" w:line="180" w:lineRule="exact"/>
        <w:rPr>
          <w:rFonts w:ascii="Arial" w:eastAsiaTheme="minorEastAsia"/>
          <w:b/>
          <w:color w:val="000000"/>
          <w:sz w:val="16"/>
          <w:lang w:val="en-US"/>
        </w:rPr>
      </w:pPr>
      <w:r w:rsidRPr="008C4E28">
        <w:rPr>
          <w:rFonts w:ascii="Arial" w:eastAsiaTheme="minorEastAsia"/>
          <w:b/>
          <w:color w:val="000000"/>
          <w:sz w:val="16"/>
          <w:lang w:val="en-US"/>
        </w:rPr>
        <w:t>Valentin</w:t>
      </w:r>
      <w:r w:rsidRPr="008C4E28">
        <w:rPr>
          <w:rFonts w:ascii="Arial" w:eastAsiaTheme="minorEastAsia"/>
          <w:b/>
          <w:color w:val="000000"/>
          <w:spacing w:val="1"/>
          <w:sz w:val="16"/>
          <w:lang w:val="en-US"/>
        </w:rPr>
        <w:t xml:space="preserve"> </w:t>
      </w:r>
      <w:r w:rsidRPr="008C4E28">
        <w:rPr>
          <w:rFonts w:ascii="Arial" w:eastAsiaTheme="minorEastAsia"/>
          <w:b/>
          <w:color w:val="000000"/>
          <w:sz w:val="16"/>
          <w:lang w:val="en-US"/>
        </w:rPr>
        <w:t>Dumitru</w:t>
      </w:r>
      <w:r w:rsidRPr="008C4E28">
        <w:rPr>
          <w:rFonts w:ascii="Arial" w:eastAsiaTheme="minorEastAsia"/>
          <w:b/>
          <w:color w:val="000000"/>
          <w:spacing w:val="1"/>
          <w:sz w:val="16"/>
          <w:lang w:val="en-US"/>
        </w:rPr>
        <w:t xml:space="preserve"> </w:t>
      </w:r>
      <w:r w:rsidRPr="008C4E28">
        <w:rPr>
          <w:rFonts w:ascii="Arial" w:eastAsiaTheme="minorEastAsia"/>
          <w:b/>
          <w:color w:val="000000"/>
          <w:sz w:val="16"/>
          <w:lang w:val="en-US"/>
        </w:rPr>
        <w:t>DECULESCU</w:t>
      </w:r>
    </w:p>
    <w:p w14:paraId="22FDE6C3" w14:textId="77777777" w:rsidR="00221838" w:rsidRPr="008C4E28" w:rsidRDefault="00221838" w:rsidP="00221838">
      <w:pPr>
        <w:framePr w:w="2971" w:wrap="auto" w:hAnchor="text" w:x="1248" w:y="4541"/>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COMPARTIMENT</w:t>
      </w:r>
      <w:r w:rsidRPr="008C4E28">
        <w:rPr>
          <w:rFonts w:ascii="Arial" w:eastAsiaTheme="minorEastAsia"/>
          <w:color w:val="000000"/>
          <w:spacing w:val="2"/>
          <w:sz w:val="16"/>
          <w:lang w:val="en-US"/>
        </w:rPr>
        <w:t xml:space="preserve"> </w:t>
      </w:r>
      <w:r w:rsidRPr="008C4E28">
        <w:rPr>
          <w:rFonts w:ascii="Arial" w:eastAsiaTheme="minorEastAsia"/>
          <w:color w:val="000000"/>
          <w:sz w:val="16"/>
          <w:lang w:val="en-US"/>
        </w:rPr>
        <w:t>MONITORIZAREA</w:t>
      </w:r>
    </w:p>
    <w:p w14:paraId="018A95E5" w14:textId="77777777" w:rsidR="00221838" w:rsidRPr="008C4E28" w:rsidRDefault="00221838" w:rsidP="00221838">
      <w:pPr>
        <w:framePr w:w="2971" w:wrap="auto" w:hAnchor="text" w:x="1248" w:y="4541"/>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 xml:space="preserve">PROCEDURILOR </w:t>
      </w:r>
      <w:r w:rsidRPr="008C4E28">
        <w:rPr>
          <w:rFonts w:ascii="Arial" w:eastAsiaTheme="minorEastAsia"/>
          <w:color w:val="000000"/>
          <w:spacing w:val="1"/>
          <w:sz w:val="16"/>
          <w:lang w:val="en-US"/>
        </w:rPr>
        <w:t>ADMINISTRATIVE,</w:t>
      </w:r>
    </w:p>
    <w:p w14:paraId="3CA51782" w14:textId="77777777" w:rsidR="00221838" w:rsidRPr="008C4E28" w:rsidRDefault="00221838" w:rsidP="00221838">
      <w:pPr>
        <w:framePr w:w="3815" w:wrap="auto" w:hAnchor="text" w:x="10480" w:y="4541"/>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pacing w:val="1"/>
          <w:sz w:val="16"/>
          <w:lang w:val="en-US"/>
        </w:rPr>
        <w:t>SERVICIUL</w:t>
      </w:r>
      <w:r w:rsidRPr="008C4E28">
        <w:rPr>
          <w:rFonts w:ascii="Arial" w:eastAsiaTheme="minorEastAsia"/>
          <w:color w:val="000000"/>
          <w:sz w:val="16"/>
          <w:lang w:val="en-US"/>
        </w:rPr>
        <w:t xml:space="preserve"> FINANCIAR -</w:t>
      </w:r>
      <w:r w:rsidRPr="008C4E28">
        <w:rPr>
          <w:rFonts w:ascii="Arial" w:eastAsiaTheme="minorEastAsia"/>
          <w:color w:val="000000"/>
          <w:spacing w:val="1"/>
          <w:sz w:val="16"/>
          <w:lang w:val="en-US"/>
        </w:rPr>
        <w:t xml:space="preserve"> </w:t>
      </w:r>
      <w:r w:rsidRPr="008C4E28">
        <w:rPr>
          <w:rFonts w:ascii="Arial" w:eastAsiaTheme="minorEastAsia"/>
          <w:color w:val="000000"/>
          <w:sz w:val="16"/>
          <w:lang w:val="en-US"/>
        </w:rPr>
        <w:t>CONTABIL,</w:t>
      </w:r>
      <w:r w:rsidRPr="008C4E28">
        <w:rPr>
          <w:rFonts w:ascii="Arial" w:eastAsiaTheme="minorEastAsia"/>
          <w:color w:val="000000"/>
          <w:spacing w:val="2"/>
          <w:sz w:val="16"/>
          <w:lang w:val="en-US"/>
        </w:rPr>
        <w:t xml:space="preserve"> </w:t>
      </w:r>
      <w:r w:rsidRPr="008C4E28">
        <w:rPr>
          <w:rFonts w:ascii="Arial" w:eastAsiaTheme="minorEastAsia"/>
          <w:color w:val="000000"/>
          <w:sz w:val="16"/>
          <w:lang w:val="en-US"/>
        </w:rPr>
        <w:t>RESURSE</w:t>
      </w:r>
    </w:p>
    <w:p w14:paraId="24839B3D" w14:textId="77777777" w:rsidR="00221838" w:rsidRPr="008C4E28" w:rsidRDefault="00221838" w:rsidP="00221838">
      <w:pPr>
        <w:framePr w:w="351" w:wrap="auto" w:hAnchor="text" w:x="14446" w:y="4513"/>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1</w:t>
      </w:r>
    </w:p>
    <w:p w14:paraId="67E73D43" w14:textId="77777777" w:rsidR="00221838" w:rsidRPr="008C4E28" w:rsidRDefault="00221838" w:rsidP="00221838">
      <w:pPr>
        <w:framePr w:w="351" w:wrap="auto" w:hAnchor="text" w:x="4446" w:y="4768"/>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1</w:t>
      </w:r>
    </w:p>
    <w:p w14:paraId="2D2625D5" w14:textId="77777777" w:rsidR="00221838" w:rsidRPr="008C4E28" w:rsidRDefault="00221838" w:rsidP="00221838">
      <w:pPr>
        <w:framePr w:w="351" w:wrap="auto" w:hAnchor="text" w:x="4446" w:y="4768"/>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1</w:t>
      </w:r>
    </w:p>
    <w:p w14:paraId="2B8624D6" w14:textId="77777777" w:rsidR="00221838" w:rsidRPr="008C4E28" w:rsidRDefault="00221838" w:rsidP="00221838">
      <w:pPr>
        <w:framePr w:w="351" w:wrap="auto" w:hAnchor="text" w:x="7979" w:y="4782"/>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1</w:t>
      </w:r>
    </w:p>
    <w:p w14:paraId="543FF205" w14:textId="77777777" w:rsidR="00221838" w:rsidRPr="008C4E28" w:rsidRDefault="00221838" w:rsidP="00221838">
      <w:pPr>
        <w:framePr w:w="2347" w:wrap="auto" w:hAnchor="text" w:x="5559" w:y="4817"/>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pacing w:val="1"/>
          <w:sz w:val="16"/>
          <w:lang w:val="en-US"/>
        </w:rPr>
        <w:t>SERVICIUL</w:t>
      </w:r>
      <w:r w:rsidRPr="008C4E28">
        <w:rPr>
          <w:rFonts w:ascii="Arial" w:eastAsiaTheme="minorEastAsia"/>
          <w:color w:val="000000"/>
          <w:sz w:val="16"/>
          <w:lang w:val="en-US"/>
        </w:rPr>
        <w:t xml:space="preserve"> ADMINISTRARE</w:t>
      </w:r>
    </w:p>
    <w:p w14:paraId="34348036" w14:textId="77777777" w:rsidR="00221838" w:rsidRPr="008C4E28" w:rsidRDefault="00221838" w:rsidP="00221838">
      <w:pPr>
        <w:framePr w:w="3828" w:wrap="auto" w:hAnchor="text" w:x="10590" w:y="4800"/>
        <w:widowControl w:val="0"/>
        <w:autoSpaceDE w:val="0"/>
        <w:autoSpaceDN w:val="0"/>
        <w:spacing w:after="0" w:line="201" w:lineRule="exact"/>
        <w:rPr>
          <w:rFonts w:ascii="Arial" w:eastAsiaTheme="minorEastAsia"/>
          <w:color w:val="000000"/>
          <w:sz w:val="18"/>
          <w:lang w:val="en-US"/>
        </w:rPr>
      </w:pPr>
      <w:r w:rsidRPr="008C4E28">
        <w:rPr>
          <w:rFonts w:ascii="Arial" w:eastAsiaTheme="minorEastAsia"/>
          <w:color w:val="000000"/>
          <w:sz w:val="16"/>
          <w:lang w:val="en-US"/>
        </w:rPr>
        <w:t>UMANE</w:t>
      </w:r>
      <w:r w:rsidRPr="008C4E28">
        <w:rPr>
          <w:rFonts w:ascii="Arial" w:eastAsiaTheme="minorEastAsia"/>
          <w:color w:val="000000"/>
          <w:spacing w:val="2"/>
          <w:sz w:val="16"/>
          <w:lang w:val="en-US"/>
        </w:rPr>
        <w:t xml:space="preserve"> </w:t>
      </w:r>
      <w:r w:rsidRPr="008C4E28">
        <w:rPr>
          <w:rFonts w:ascii="Arial" w:eastAsiaTheme="minorEastAsia" w:hAnsi="Arial" w:cs="Arial"/>
          <w:color w:val="000000"/>
          <w:spacing w:val="1"/>
          <w:sz w:val="16"/>
          <w:lang w:val="en-US"/>
        </w:rPr>
        <w:t>ȘI</w:t>
      </w:r>
      <w:r w:rsidRPr="008C4E28">
        <w:rPr>
          <w:rFonts w:ascii="Arial" w:eastAsiaTheme="minorEastAsia"/>
          <w:color w:val="000000"/>
          <w:spacing w:val="1"/>
          <w:sz w:val="16"/>
          <w:lang w:val="en-US"/>
        </w:rPr>
        <w:t xml:space="preserve"> SALARIZARE</w:t>
      </w:r>
      <w:r w:rsidRPr="008C4E28">
        <w:rPr>
          <w:rFonts w:ascii="Arial" w:eastAsiaTheme="minorEastAsia"/>
          <w:color w:val="000000"/>
          <w:spacing w:val="2"/>
          <w:sz w:val="16"/>
          <w:lang w:val="en-US"/>
        </w:rPr>
        <w:t xml:space="preserve"> </w:t>
      </w:r>
      <w:r w:rsidRPr="008C4E28">
        <w:rPr>
          <w:rFonts w:ascii="Arial" w:eastAsiaTheme="minorEastAsia"/>
          <w:color w:val="000000"/>
          <w:sz w:val="16"/>
          <w:lang w:val="en-US"/>
        </w:rPr>
        <w:t>-</w:t>
      </w:r>
      <w:r w:rsidRPr="008C4E28">
        <w:rPr>
          <w:rFonts w:ascii="Arial" w:eastAsiaTheme="minorEastAsia"/>
          <w:color w:val="000000"/>
          <w:spacing w:val="3"/>
          <w:sz w:val="16"/>
          <w:lang w:val="en-US"/>
        </w:rPr>
        <w:t xml:space="preserve"> </w:t>
      </w:r>
      <w:r w:rsidRPr="008C4E28">
        <w:rPr>
          <w:rFonts w:ascii="Arial" w:eastAsiaTheme="minorEastAsia"/>
          <w:color w:val="000000"/>
          <w:sz w:val="18"/>
          <w:lang w:val="en-US"/>
        </w:rPr>
        <w:t>Adriana Elena CLIM</w:t>
      </w:r>
    </w:p>
    <w:p w14:paraId="5D275BA7" w14:textId="77777777" w:rsidR="00221838" w:rsidRPr="008C4E28" w:rsidRDefault="00221838" w:rsidP="00221838">
      <w:pPr>
        <w:framePr w:w="3040" w:wrap="auto" w:hAnchor="text" w:x="1212" w:y="5117"/>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GUVERNARE</w:t>
      </w:r>
      <w:r w:rsidRPr="008C4E28">
        <w:rPr>
          <w:rFonts w:ascii="Arial" w:eastAsiaTheme="minorEastAsia"/>
          <w:color w:val="000000"/>
          <w:spacing w:val="2"/>
          <w:sz w:val="16"/>
          <w:lang w:val="en-US"/>
        </w:rPr>
        <w:t xml:space="preserve"> </w:t>
      </w:r>
      <w:r w:rsidRPr="008C4E28">
        <w:rPr>
          <w:rFonts w:ascii="Arial" w:eastAsiaTheme="minorEastAsia" w:hAnsi="Arial" w:cs="Arial"/>
          <w:color w:val="000000"/>
          <w:sz w:val="16"/>
          <w:lang w:val="en-US"/>
        </w:rPr>
        <w:t>DESCHISĂ</w:t>
      </w:r>
      <w:r w:rsidRPr="008C4E28">
        <w:rPr>
          <w:rFonts w:ascii="Arial" w:eastAsiaTheme="minorEastAsia"/>
          <w:color w:val="000000"/>
          <w:spacing w:val="2"/>
          <w:sz w:val="16"/>
          <w:lang w:val="en-US"/>
        </w:rPr>
        <w:t xml:space="preserve"> </w:t>
      </w:r>
      <w:r w:rsidRPr="008C4E28">
        <w:rPr>
          <w:rFonts w:ascii="Arial" w:eastAsiaTheme="minorEastAsia"/>
          <w:color w:val="000000"/>
          <w:spacing w:val="1"/>
          <w:sz w:val="16"/>
          <w:lang w:val="en-US"/>
        </w:rPr>
        <w:t xml:space="preserve">SI </w:t>
      </w:r>
      <w:r w:rsidRPr="008C4E28">
        <w:rPr>
          <w:rFonts w:ascii="Arial" w:eastAsiaTheme="minorEastAsia" w:hAnsi="Arial" w:cs="Arial"/>
          <w:color w:val="000000"/>
          <w:spacing w:val="1"/>
          <w:sz w:val="16"/>
          <w:lang w:val="en-US"/>
        </w:rPr>
        <w:t>RELAȚIA</w:t>
      </w:r>
    </w:p>
    <w:p w14:paraId="49F3ECCF" w14:textId="77777777" w:rsidR="00221838" w:rsidRPr="008C4E28" w:rsidRDefault="00221838" w:rsidP="00221838">
      <w:pPr>
        <w:framePr w:w="3040" w:wrap="auto" w:hAnchor="text" w:x="1212" w:y="5117"/>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CU</w:t>
      </w:r>
      <w:r w:rsidRPr="008C4E28">
        <w:rPr>
          <w:rFonts w:ascii="Arial" w:eastAsiaTheme="minorEastAsia"/>
          <w:color w:val="000000"/>
          <w:spacing w:val="1"/>
          <w:sz w:val="16"/>
          <w:lang w:val="en-US"/>
        </w:rPr>
        <w:t xml:space="preserve"> SOCIETATEA </w:t>
      </w:r>
      <w:r w:rsidRPr="008C4E28">
        <w:rPr>
          <w:rFonts w:ascii="Arial" w:eastAsiaTheme="minorEastAsia" w:hAnsi="Arial" w:cs="Arial"/>
          <w:color w:val="000000"/>
          <w:spacing w:val="1"/>
          <w:sz w:val="16"/>
          <w:lang w:val="en-US"/>
        </w:rPr>
        <w:t>CIVILĂ</w:t>
      </w:r>
    </w:p>
    <w:p w14:paraId="2DD0A48E" w14:textId="77777777" w:rsidR="00221838" w:rsidRPr="008C4E28" w:rsidRDefault="00221838" w:rsidP="00221838">
      <w:pPr>
        <w:framePr w:w="2912" w:wrap="auto" w:hAnchor="text" w:x="5466" w:y="5082"/>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color w:val="000000"/>
          <w:sz w:val="16"/>
          <w:lang w:val="en-US"/>
        </w:rPr>
        <w:t>DOMENIUL</w:t>
      </w:r>
      <w:r w:rsidRPr="008C4E28">
        <w:rPr>
          <w:rFonts w:ascii="Arial" w:eastAsiaTheme="minorEastAsia"/>
          <w:color w:val="000000"/>
          <w:spacing w:val="1"/>
          <w:sz w:val="16"/>
          <w:lang w:val="en-US"/>
        </w:rPr>
        <w:t xml:space="preserve"> PUBLIC</w:t>
      </w:r>
      <w:r w:rsidRPr="008C4E28">
        <w:rPr>
          <w:rFonts w:ascii="Arial" w:eastAsiaTheme="minorEastAsia"/>
          <w:color w:val="000000"/>
          <w:sz w:val="16"/>
          <w:lang w:val="en-US"/>
        </w:rPr>
        <w:t xml:space="preserve"> </w:t>
      </w:r>
      <w:r w:rsidRPr="008C4E28">
        <w:rPr>
          <w:rFonts w:ascii="Arial" w:eastAsiaTheme="minorEastAsia"/>
          <w:color w:val="000000"/>
          <w:spacing w:val="1"/>
          <w:sz w:val="16"/>
          <w:lang w:val="en-US"/>
        </w:rPr>
        <w:t>SI PRIVAT</w:t>
      </w:r>
      <w:r w:rsidRPr="008C4E28">
        <w:rPr>
          <w:rFonts w:ascii="Arial" w:eastAsiaTheme="minorEastAsia"/>
          <w:color w:val="000000"/>
          <w:spacing w:val="109"/>
          <w:sz w:val="16"/>
          <w:lang w:val="en-US"/>
        </w:rPr>
        <w:t xml:space="preserve"> </w:t>
      </w:r>
      <w:r w:rsidRPr="008C4E28">
        <w:rPr>
          <w:rFonts w:ascii="Arial" w:eastAsiaTheme="minorEastAsia"/>
          <w:b/>
          <w:color w:val="000000"/>
          <w:spacing w:val="-1"/>
          <w:sz w:val="20"/>
          <w:lang w:val="en-US"/>
        </w:rPr>
        <w:t>11</w:t>
      </w:r>
    </w:p>
    <w:p w14:paraId="3845AFE2" w14:textId="77777777" w:rsidR="00221838" w:rsidRPr="008C4E28" w:rsidRDefault="00221838" w:rsidP="00221838">
      <w:pPr>
        <w:framePr w:w="2912" w:wrap="auto" w:hAnchor="text" w:x="5466" w:y="5082"/>
        <w:widowControl w:val="0"/>
        <w:autoSpaceDE w:val="0"/>
        <w:autoSpaceDN w:val="0"/>
        <w:spacing w:after="0" w:line="201" w:lineRule="exact"/>
        <w:rPr>
          <w:rFonts w:ascii="Arial" w:eastAsiaTheme="minorEastAsia"/>
          <w:color w:val="000000"/>
          <w:sz w:val="18"/>
          <w:lang w:val="en-US"/>
        </w:rPr>
      </w:pPr>
      <w:proofErr w:type="spellStart"/>
      <w:r w:rsidRPr="008C4E28">
        <w:rPr>
          <w:rFonts w:ascii="Arial" w:eastAsiaTheme="minorEastAsia"/>
          <w:color w:val="000000"/>
          <w:sz w:val="18"/>
          <w:lang w:val="en-US"/>
        </w:rPr>
        <w:t>Alexandru</w:t>
      </w:r>
      <w:proofErr w:type="spellEnd"/>
      <w:r w:rsidRPr="008C4E28">
        <w:rPr>
          <w:rFonts w:ascii="Arial" w:eastAsiaTheme="minorEastAsia"/>
          <w:color w:val="000000"/>
          <w:spacing w:val="1"/>
          <w:sz w:val="18"/>
          <w:lang w:val="en-US"/>
        </w:rPr>
        <w:t xml:space="preserve"> </w:t>
      </w:r>
      <w:r w:rsidRPr="008C4E28">
        <w:rPr>
          <w:rFonts w:ascii="Arial" w:eastAsiaTheme="minorEastAsia"/>
          <w:color w:val="000000"/>
          <w:sz w:val="18"/>
          <w:lang w:val="en-US"/>
        </w:rPr>
        <w:t>Florian RIZEA</w:t>
      </w:r>
    </w:p>
    <w:p w14:paraId="647931D6" w14:textId="77777777" w:rsidR="00221838" w:rsidRPr="008C4E28" w:rsidRDefault="00221838" w:rsidP="00221838">
      <w:pPr>
        <w:framePr w:w="1544" w:wrap="auto" w:hAnchor="text" w:x="8877" w:y="5640"/>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COMPARTIMENT</w:t>
      </w:r>
    </w:p>
    <w:p w14:paraId="1879DC8D" w14:textId="77777777" w:rsidR="00221838" w:rsidRPr="008C4E28" w:rsidRDefault="00221838" w:rsidP="00221838">
      <w:pPr>
        <w:framePr w:w="351" w:wrap="auto" w:hAnchor="text" w:x="10645" w:y="5605"/>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3</w:t>
      </w:r>
    </w:p>
    <w:p w14:paraId="160EBFBA" w14:textId="77777777" w:rsidR="00221838" w:rsidRPr="008C4E28" w:rsidRDefault="00221838" w:rsidP="00221838">
      <w:pPr>
        <w:framePr w:w="1640" w:wrap="auto" w:hAnchor="text" w:x="11349" w:y="5640"/>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COMPARTIMENT</w:t>
      </w:r>
    </w:p>
    <w:p w14:paraId="4EDE0661" w14:textId="77777777" w:rsidR="00221838" w:rsidRPr="008C4E28" w:rsidRDefault="00221838" w:rsidP="00221838">
      <w:pPr>
        <w:framePr w:w="1640" w:wrap="auto" w:hAnchor="text" w:x="11349" w:y="5640"/>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RESURSE</w:t>
      </w:r>
      <w:r w:rsidRPr="008C4E28">
        <w:rPr>
          <w:rFonts w:ascii="Arial" w:eastAsiaTheme="minorEastAsia"/>
          <w:color w:val="000000"/>
          <w:spacing w:val="2"/>
          <w:sz w:val="16"/>
          <w:lang w:val="en-US"/>
        </w:rPr>
        <w:t xml:space="preserve"> </w:t>
      </w:r>
      <w:r w:rsidRPr="008C4E28">
        <w:rPr>
          <w:rFonts w:ascii="Arial" w:eastAsiaTheme="minorEastAsia"/>
          <w:color w:val="000000"/>
          <w:sz w:val="16"/>
          <w:lang w:val="en-US"/>
        </w:rPr>
        <w:t>UMANE</w:t>
      </w:r>
    </w:p>
    <w:p w14:paraId="36A79FD7" w14:textId="77777777" w:rsidR="00221838" w:rsidRPr="008C4E28" w:rsidRDefault="00221838" w:rsidP="00221838">
      <w:pPr>
        <w:framePr w:w="1640" w:wrap="auto" w:hAnchor="text" w:x="11349" w:y="5640"/>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hAnsi="Arial" w:cs="Arial"/>
          <w:color w:val="000000"/>
          <w:spacing w:val="1"/>
          <w:sz w:val="16"/>
          <w:lang w:val="en-US"/>
        </w:rPr>
        <w:t>ȘI</w:t>
      </w:r>
      <w:r w:rsidRPr="008C4E28">
        <w:rPr>
          <w:rFonts w:ascii="Arial" w:eastAsiaTheme="minorEastAsia"/>
          <w:color w:val="000000"/>
          <w:spacing w:val="1"/>
          <w:sz w:val="16"/>
          <w:lang w:val="en-US"/>
        </w:rPr>
        <w:t xml:space="preserve"> SALARIZARE</w:t>
      </w:r>
    </w:p>
    <w:p w14:paraId="57ABC476" w14:textId="77777777" w:rsidR="00221838" w:rsidRPr="008C4E28" w:rsidRDefault="00221838" w:rsidP="00221838">
      <w:pPr>
        <w:framePr w:w="1544" w:wrap="auto" w:hAnchor="text" w:x="13915" w:y="5640"/>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COMPARTIMENT</w:t>
      </w:r>
    </w:p>
    <w:p w14:paraId="739CB609" w14:textId="77777777" w:rsidR="00221838" w:rsidRPr="008C4E28" w:rsidRDefault="00221838" w:rsidP="00221838">
      <w:pPr>
        <w:framePr w:w="1544" w:wrap="auto" w:hAnchor="text" w:x="13915" w:y="5640"/>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pacing w:val="1"/>
          <w:sz w:val="16"/>
          <w:lang w:val="en-US"/>
        </w:rPr>
        <w:t>IMPOZITE</w:t>
      </w:r>
      <w:r w:rsidRPr="008C4E28">
        <w:rPr>
          <w:rFonts w:ascii="Arial" w:eastAsiaTheme="minorEastAsia"/>
          <w:color w:val="000000"/>
          <w:spacing w:val="2"/>
          <w:sz w:val="16"/>
          <w:lang w:val="en-US"/>
        </w:rPr>
        <w:t xml:space="preserve"> </w:t>
      </w:r>
      <w:r w:rsidRPr="008C4E28">
        <w:rPr>
          <w:rFonts w:ascii="Arial" w:eastAsiaTheme="minorEastAsia" w:hAnsi="Arial" w:cs="Arial"/>
          <w:color w:val="000000"/>
          <w:spacing w:val="1"/>
          <w:sz w:val="16"/>
          <w:lang w:val="en-US"/>
        </w:rPr>
        <w:t>ȘI</w:t>
      </w:r>
    </w:p>
    <w:p w14:paraId="5E0068EF" w14:textId="77777777" w:rsidR="00221838" w:rsidRPr="008C4E28" w:rsidRDefault="00221838" w:rsidP="00221838">
      <w:pPr>
        <w:framePr w:w="2054" w:wrap="auto" w:hAnchor="text" w:x="8620" w:y="5902"/>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FINANCIAR -</w:t>
      </w:r>
      <w:r w:rsidRPr="008C4E28">
        <w:rPr>
          <w:rFonts w:ascii="Arial" w:eastAsiaTheme="minorEastAsia"/>
          <w:color w:val="000000"/>
          <w:spacing w:val="1"/>
          <w:sz w:val="16"/>
          <w:lang w:val="en-US"/>
        </w:rPr>
        <w:t xml:space="preserve"> CONTABIL</w:t>
      </w:r>
    </w:p>
    <w:p w14:paraId="50C687CB" w14:textId="77777777" w:rsidR="00221838" w:rsidRPr="008C4E28" w:rsidRDefault="00221838" w:rsidP="00221838">
      <w:pPr>
        <w:framePr w:w="351" w:wrap="auto" w:hAnchor="text" w:x="13012" w:y="5865"/>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1</w:t>
      </w:r>
    </w:p>
    <w:p w14:paraId="6B5450F5" w14:textId="77777777" w:rsidR="00221838" w:rsidRPr="008C4E28" w:rsidRDefault="00221838" w:rsidP="00221838">
      <w:pPr>
        <w:framePr w:w="351" w:wrap="auto" w:hAnchor="text" w:x="15684" w:y="5865"/>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4</w:t>
      </w:r>
    </w:p>
    <w:p w14:paraId="1CB2BB85" w14:textId="77777777" w:rsidR="00221838" w:rsidRPr="008C4E28" w:rsidRDefault="00221838" w:rsidP="00221838">
      <w:pPr>
        <w:framePr w:w="1544" w:wrap="auto" w:hAnchor="text" w:x="1964" w:y="6164"/>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COMPARTIMENT</w:t>
      </w:r>
    </w:p>
    <w:p w14:paraId="0FD0A22E" w14:textId="77777777" w:rsidR="00221838" w:rsidRPr="008C4E28" w:rsidRDefault="00221838" w:rsidP="00221838">
      <w:pPr>
        <w:framePr w:w="2246" w:wrap="auto" w:hAnchor="text" w:x="5612" w:y="6164"/>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COMPARTIMENT</w:t>
      </w:r>
      <w:r w:rsidRPr="008C4E28">
        <w:rPr>
          <w:rFonts w:ascii="Arial" w:eastAsiaTheme="minorEastAsia"/>
          <w:color w:val="000000"/>
          <w:spacing w:val="2"/>
          <w:sz w:val="16"/>
          <w:lang w:val="en-US"/>
        </w:rPr>
        <w:t xml:space="preserve"> </w:t>
      </w:r>
      <w:r w:rsidRPr="008C4E28">
        <w:rPr>
          <w:rFonts w:ascii="Arial" w:eastAsiaTheme="minorEastAsia"/>
          <w:color w:val="000000"/>
          <w:sz w:val="16"/>
          <w:lang w:val="en-US"/>
        </w:rPr>
        <w:t>PENTRU</w:t>
      </w:r>
    </w:p>
    <w:p w14:paraId="51EA6F6A" w14:textId="77777777" w:rsidR="00221838" w:rsidRPr="008C4E28" w:rsidRDefault="00221838" w:rsidP="00221838">
      <w:pPr>
        <w:framePr w:w="351" w:wrap="auto" w:hAnchor="text" w:x="7972" w:y="6127"/>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2</w:t>
      </w:r>
    </w:p>
    <w:p w14:paraId="29C111E5" w14:textId="77777777" w:rsidR="00221838" w:rsidRPr="008C4E28" w:rsidRDefault="00221838" w:rsidP="00221838">
      <w:pPr>
        <w:framePr w:w="351" w:wrap="auto" w:hAnchor="text" w:x="7972" w:y="6127"/>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1</w:t>
      </w:r>
    </w:p>
    <w:p w14:paraId="6ED8569B" w14:textId="77777777" w:rsidR="00221838" w:rsidRPr="008C4E28" w:rsidRDefault="00221838" w:rsidP="00221838">
      <w:pPr>
        <w:framePr w:w="1336" w:wrap="auto" w:hAnchor="text" w:x="14016" w:y="6164"/>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pacing w:val="-1"/>
          <w:sz w:val="16"/>
          <w:lang w:val="en-US"/>
        </w:rPr>
        <w:t>TAXE</w:t>
      </w:r>
      <w:r w:rsidRPr="008C4E28">
        <w:rPr>
          <w:rFonts w:ascii="Arial" w:eastAsiaTheme="minorEastAsia"/>
          <w:color w:val="000000"/>
          <w:spacing w:val="3"/>
          <w:sz w:val="16"/>
          <w:lang w:val="en-US"/>
        </w:rPr>
        <w:t xml:space="preserve"> </w:t>
      </w:r>
      <w:r w:rsidRPr="008C4E28">
        <w:rPr>
          <w:rFonts w:ascii="Arial" w:eastAsiaTheme="minorEastAsia"/>
          <w:color w:val="000000"/>
          <w:sz w:val="16"/>
          <w:lang w:val="en-US"/>
        </w:rPr>
        <w:t>LOCALE</w:t>
      </w:r>
    </w:p>
    <w:p w14:paraId="7C7F5F08" w14:textId="77777777" w:rsidR="00221838" w:rsidRPr="008C4E28" w:rsidRDefault="00221838" w:rsidP="00221838">
      <w:pPr>
        <w:framePr w:w="1955" w:wrap="auto" w:hAnchor="text" w:x="1757" w:y="6425"/>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hAnsi="Arial" w:cs="Arial"/>
          <w:color w:val="000000"/>
          <w:spacing w:val="1"/>
          <w:sz w:val="16"/>
          <w:lang w:val="en-US"/>
        </w:rPr>
        <w:t>RELAȚII</w:t>
      </w:r>
      <w:r w:rsidRPr="008C4E28">
        <w:rPr>
          <w:rFonts w:ascii="Arial" w:eastAsiaTheme="minorEastAsia"/>
          <w:color w:val="000000"/>
          <w:spacing w:val="2"/>
          <w:sz w:val="16"/>
          <w:lang w:val="en-US"/>
        </w:rPr>
        <w:t xml:space="preserve"> </w:t>
      </w:r>
      <w:r w:rsidRPr="008C4E28">
        <w:rPr>
          <w:rFonts w:ascii="Arial" w:eastAsiaTheme="minorEastAsia"/>
          <w:color w:val="000000"/>
          <w:sz w:val="16"/>
          <w:lang w:val="en-US"/>
        </w:rPr>
        <w:t>CU</w:t>
      </w:r>
      <w:r w:rsidRPr="008C4E28">
        <w:rPr>
          <w:rFonts w:ascii="Arial" w:eastAsiaTheme="minorEastAsia"/>
          <w:color w:val="000000"/>
          <w:spacing w:val="1"/>
          <w:sz w:val="16"/>
          <w:lang w:val="en-US"/>
        </w:rPr>
        <w:t xml:space="preserve"> </w:t>
      </w:r>
      <w:r w:rsidRPr="008C4E28">
        <w:rPr>
          <w:rFonts w:ascii="Arial" w:eastAsiaTheme="minorEastAsia"/>
          <w:color w:val="000000"/>
          <w:sz w:val="16"/>
          <w:lang w:val="en-US"/>
        </w:rPr>
        <w:t>PUBLICUL</w:t>
      </w:r>
    </w:p>
    <w:p w14:paraId="3D6DB74F" w14:textId="77777777" w:rsidR="00221838" w:rsidRPr="008C4E28" w:rsidRDefault="00221838" w:rsidP="00221838">
      <w:pPr>
        <w:framePr w:w="2003" w:wrap="auto" w:hAnchor="text" w:x="5732" w:y="6425"/>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hAnsi="Arial" w:cs="Arial"/>
          <w:color w:val="000000"/>
          <w:spacing w:val="1"/>
          <w:sz w:val="16"/>
          <w:lang w:val="en-US"/>
        </w:rPr>
        <w:t>SITUAȚII</w:t>
      </w:r>
      <w:r w:rsidRPr="008C4E28">
        <w:rPr>
          <w:rFonts w:ascii="Arial" w:eastAsiaTheme="minorEastAsia"/>
          <w:color w:val="000000"/>
          <w:spacing w:val="1"/>
          <w:sz w:val="16"/>
          <w:lang w:val="en-US"/>
        </w:rPr>
        <w:t xml:space="preserve"> </w:t>
      </w:r>
      <w:r w:rsidRPr="008C4E28">
        <w:rPr>
          <w:rFonts w:ascii="Arial" w:eastAsiaTheme="minorEastAsia"/>
          <w:color w:val="000000"/>
          <w:sz w:val="16"/>
          <w:lang w:val="en-US"/>
        </w:rPr>
        <w:t>DE</w:t>
      </w:r>
      <w:r w:rsidRPr="008C4E28">
        <w:rPr>
          <w:rFonts w:ascii="Arial" w:eastAsiaTheme="minorEastAsia"/>
          <w:color w:val="000000"/>
          <w:spacing w:val="3"/>
          <w:sz w:val="16"/>
          <w:lang w:val="en-US"/>
        </w:rPr>
        <w:t xml:space="preserve"> </w:t>
      </w:r>
      <w:r w:rsidRPr="008C4E28">
        <w:rPr>
          <w:rFonts w:ascii="Arial" w:eastAsiaTheme="minorEastAsia" w:hAnsi="Arial" w:cs="Arial"/>
          <w:color w:val="000000"/>
          <w:sz w:val="16"/>
          <w:lang w:val="en-US"/>
        </w:rPr>
        <w:t>URGENTĂ</w:t>
      </w:r>
    </w:p>
    <w:p w14:paraId="351E1FDA" w14:textId="77777777" w:rsidR="00221838" w:rsidRPr="008C4E28" w:rsidRDefault="00221838" w:rsidP="00221838">
      <w:pPr>
        <w:framePr w:w="3637" w:wrap="auto" w:hAnchor="text" w:x="10571" w:y="6934"/>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pacing w:val="1"/>
          <w:sz w:val="16"/>
          <w:lang w:val="en-US"/>
        </w:rPr>
        <w:t>SERVICIUL</w:t>
      </w:r>
      <w:r w:rsidRPr="008C4E28">
        <w:rPr>
          <w:rFonts w:ascii="Arial" w:eastAsiaTheme="minorEastAsia"/>
          <w:color w:val="000000"/>
          <w:sz w:val="16"/>
          <w:lang w:val="en-US"/>
        </w:rPr>
        <w:t xml:space="preserve"> JURIDIC,</w:t>
      </w:r>
      <w:r w:rsidRPr="008C4E28">
        <w:rPr>
          <w:rFonts w:ascii="Arial" w:eastAsiaTheme="minorEastAsia"/>
          <w:color w:val="000000"/>
          <w:spacing w:val="2"/>
          <w:sz w:val="16"/>
          <w:lang w:val="en-US"/>
        </w:rPr>
        <w:t xml:space="preserve"> </w:t>
      </w:r>
      <w:r w:rsidRPr="008C4E28">
        <w:rPr>
          <w:rFonts w:ascii="Arial" w:eastAsiaTheme="minorEastAsia" w:hAnsi="Arial" w:cs="Arial"/>
          <w:color w:val="000000"/>
          <w:spacing w:val="1"/>
          <w:sz w:val="16"/>
          <w:lang w:val="en-US"/>
        </w:rPr>
        <w:t>ACHIZIȚII</w:t>
      </w:r>
      <w:r w:rsidRPr="008C4E28">
        <w:rPr>
          <w:rFonts w:ascii="Arial" w:eastAsiaTheme="minorEastAsia"/>
          <w:color w:val="000000"/>
          <w:spacing w:val="1"/>
          <w:sz w:val="16"/>
          <w:lang w:val="en-US"/>
        </w:rPr>
        <w:t xml:space="preserve"> </w:t>
      </w:r>
      <w:r w:rsidRPr="008C4E28">
        <w:rPr>
          <w:rFonts w:ascii="Arial" w:eastAsiaTheme="minorEastAsia"/>
          <w:color w:val="000000"/>
          <w:sz w:val="16"/>
          <w:lang w:val="en-US"/>
        </w:rPr>
        <w:t>PUBLICE</w:t>
      </w:r>
      <w:r w:rsidRPr="008C4E28">
        <w:rPr>
          <w:rFonts w:ascii="Arial" w:eastAsiaTheme="minorEastAsia"/>
          <w:color w:val="000000"/>
          <w:spacing w:val="2"/>
          <w:sz w:val="16"/>
          <w:lang w:val="en-US"/>
        </w:rPr>
        <w:t xml:space="preserve"> </w:t>
      </w:r>
      <w:r w:rsidRPr="008C4E28">
        <w:rPr>
          <w:rFonts w:ascii="Arial" w:eastAsiaTheme="minorEastAsia" w:hAnsi="Arial" w:cs="Arial"/>
          <w:color w:val="000000"/>
          <w:spacing w:val="1"/>
          <w:sz w:val="16"/>
          <w:lang w:val="en-US"/>
        </w:rPr>
        <w:t>ȘI</w:t>
      </w:r>
    </w:p>
    <w:p w14:paraId="5FB8B2FA" w14:textId="77777777" w:rsidR="00221838" w:rsidRPr="008C4E28" w:rsidRDefault="00221838" w:rsidP="00221838">
      <w:pPr>
        <w:framePr w:w="3637" w:wrap="auto" w:hAnchor="text" w:x="10571" w:y="6934"/>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IMPLEMENTARE</w:t>
      </w:r>
      <w:r w:rsidRPr="008C4E28">
        <w:rPr>
          <w:rFonts w:ascii="Arial" w:eastAsiaTheme="minorEastAsia"/>
          <w:color w:val="000000"/>
          <w:spacing w:val="2"/>
          <w:sz w:val="16"/>
          <w:lang w:val="en-US"/>
        </w:rPr>
        <w:t xml:space="preserve"> </w:t>
      </w:r>
      <w:r w:rsidRPr="008C4E28">
        <w:rPr>
          <w:rFonts w:ascii="Arial" w:eastAsiaTheme="minorEastAsia"/>
          <w:color w:val="000000"/>
          <w:sz w:val="16"/>
          <w:lang w:val="en-US"/>
        </w:rPr>
        <w:t>PROIECTE</w:t>
      </w:r>
      <w:r w:rsidRPr="008C4E28">
        <w:rPr>
          <w:rFonts w:ascii="Arial" w:eastAsiaTheme="minorEastAsia"/>
          <w:color w:val="000000"/>
          <w:spacing w:val="2"/>
          <w:sz w:val="16"/>
          <w:lang w:val="en-US"/>
        </w:rPr>
        <w:t xml:space="preserve"> </w:t>
      </w:r>
      <w:r w:rsidRPr="008C4E28">
        <w:rPr>
          <w:rFonts w:ascii="Arial" w:eastAsiaTheme="minorEastAsia" w:hAnsi="Arial" w:cs="Arial"/>
          <w:color w:val="000000"/>
          <w:spacing w:val="1"/>
          <w:sz w:val="16"/>
          <w:lang w:val="en-US"/>
        </w:rPr>
        <w:t>FINANȚATE</w:t>
      </w:r>
      <w:r w:rsidRPr="008C4E28">
        <w:rPr>
          <w:rFonts w:ascii="Arial" w:eastAsiaTheme="minorEastAsia"/>
          <w:color w:val="000000"/>
          <w:spacing w:val="2"/>
          <w:sz w:val="16"/>
          <w:lang w:val="en-US"/>
        </w:rPr>
        <w:t xml:space="preserve"> </w:t>
      </w:r>
      <w:r w:rsidRPr="008C4E28">
        <w:rPr>
          <w:rFonts w:ascii="Arial" w:eastAsiaTheme="minorEastAsia"/>
          <w:color w:val="000000"/>
          <w:sz w:val="16"/>
          <w:lang w:val="en-US"/>
        </w:rPr>
        <w:t>DIN</w:t>
      </w:r>
    </w:p>
    <w:p w14:paraId="4BB71748" w14:textId="77777777" w:rsidR="00221838" w:rsidRPr="008C4E28" w:rsidRDefault="00221838" w:rsidP="00221838">
      <w:pPr>
        <w:framePr w:w="3637" w:wrap="auto" w:hAnchor="text" w:x="10571" w:y="6934"/>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FONDURI</w:t>
      </w:r>
      <w:r w:rsidRPr="008C4E28">
        <w:rPr>
          <w:rFonts w:ascii="Arial" w:eastAsiaTheme="minorEastAsia"/>
          <w:color w:val="000000"/>
          <w:spacing w:val="2"/>
          <w:sz w:val="16"/>
          <w:lang w:val="en-US"/>
        </w:rPr>
        <w:t xml:space="preserve"> </w:t>
      </w:r>
      <w:r w:rsidRPr="008C4E28">
        <w:rPr>
          <w:rFonts w:ascii="Arial" w:eastAsiaTheme="minorEastAsia"/>
          <w:color w:val="000000"/>
          <w:sz w:val="16"/>
          <w:lang w:val="en-US"/>
        </w:rPr>
        <w:t>EXTERNE</w:t>
      </w:r>
      <w:r w:rsidRPr="008C4E28">
        <w:rPr>
          <w:rFonts w:ascii="Arial" w:eastAsiaTheme="minorEastAsia"/>
          <w:color w:val="000000"/>
          <w:spacing w:val="2"/>
          <w:sz w:val="16"/>
          <w:lang w:val="en-US"/>
        </w:rPr>
        <w:t xml:space="preserve"> </w:t>
      </w:r>
      <w:r w:rsidRPr="008C4E28">
        <w:rPr>
          <w:rFonts w:ascii="Arial" w:eastAsiaTheme="minorEastAsia"/>
          <w:color w:val="000000"/>
          <w:sz w:val="16"/>
          <w:lang w:val="en-US"/>
        </w:rPr>
        <w:t>NERAMBURSABILE</w:t>
      </w:r>
    </w:p>
    <w:p w14:paraId="4A0505AA" w14:textId="77777777" w:rsidR="00221838" w:rsidRPr="008C4E28" w:rsidRDefault="00221838" w:rsidP="00221838">
      <w:pPr>
        <w:framePr w:w="351" w:wrap="auto" w:hAnchor="text" w:x="14438" w:y="7151"/>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1</w:t>
      </w:r>
    </w:p>
    <w:p w14:paraId="3DB722CD" w14:textId="77777777" w:rsidR="00221838" w:rsidRPr="008C4E28" w:rsidRDefault="00221838" w:rsidP="00221838">
      <w:pPr>
        <w:framePr w:w="3125" w:wrap="auto" w:hAnchor="text" w:x="1172" w:y="7443"/>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COMPARTIMENT</w:t>
      </w:r>
      <w:r w:rsidRPr="008C4E28">
        <w:rPr>
          <w:rFonts w:ascii="Arial" w:eastAsiaTheme="minorEastAsia"/>
          <w:color w:val="000000"/>
          <w:spacing w:val="2"/>
          <w:sz w:val="16"/>
          <w:lang w:val="en-US"/>
        </w:rPr>
        <w:t xml:space="preserve"> </w:t>
      </w:r>
      <w:r w:rsidRPr="008C4E28">
        <w:rPr>
          <w:rFonts w:ascii="Arial" w:eastAsiaTheme="minorEastAsia" w:hAnsi="Arial" w:cs="Arial"/>
          <w:color w:val="000000"/>
          <w:spacing w:val="1"/>
          <w:sz w:val="16"/>
          <w:lang w:val="en-US"/>
        </w:rPr>
        <w:t>ASISTENȚĂ</w:t>
      </w:r>
    </w:p>
    <w:p w14:paraId="35BED65C" w14:textId="77777777" w:rsidR="00221838" w:rsidRPr="008C4E28" w:rsidRDefault="00221838" w:rsidP="00221838">
      <w:pPr>
        <w:framePr w:w="3125" w:wrap="auto" w:hAnchor="text" w:x="1172" w:y="7443"/>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hAnsi="Arial" w:cs="Arial"/>
          <w:color w:val="000000"/>
          <w:spacing w:val="1"/>
          <w:sz w:val="16"/>
          <w:lang w:val="en-US"/>
        </w:rPr>
        <w:t>SOCIALĂ,</w:t>
      </w:r>
      <w:r w:rsidRPr="008C4E28">
        <w:rPr>
          <w:rFonts w:ascii="Arial" w:eastAsiaTheme="minorEastAsia"/>
          <w:color w:val="000000"/>
          <w:spacing w:val="1"/>
          <w:sz w:val="16"/>
          <w:lang w:val="en-US"/>
        </w:rPr>
        <w:t xml:space="preserve"> </w:t>
      </w:r>
      <w:r w:rsidRPr="008C4E28">
        <w:rPr>
          <w:rFonts w:ascii="Arial" w:eastAsiaTheme="minorEastAsia"/>
          <w:color w:val="000000"/>
          <w:sz w:val="16"/>
          <w:lang w:val="en-US"/>
        </w:rPr>
        <w:t>PROBLEME</w:t>
      </w:r>
      <w:r w:rsidRPr="008C4E28">
        <w:rPr>
          <w:rFonts w:ascii="Arial" w:eastAsiaTheme="minorEastAsia"/>
          <w:color w:val="000000"/>
          <w:spacing w:val="2"/>
          <w:sz w:val="16"/>
          <w:lang w:val="en-US"/>
        </w:rPr>
        <w:t xml:space="preserve"> </w:t>
      </w:r>
      <w:r w:rsidRPr="008C4E28">
        <w:rPr>
          <w:rFonts w:ascii="Arial" w:eastAsiaTheme="minorEastAsia"/>
          <w:color w:val="000000"/>
          <w:sz w:val="16"/>
          <w:lang w:val="en-US"/>
        </w:rPr>
        <w:t>CU</w:t>
      </w:r>
      <w:r w:rsidRPr="008C4E28">
        <w:rPr>
          <w:rFonts w:ascii="Arial" w:eastAsiaTheme="minorEastAsia"/>
          <w:color w:val="000000"/>
          <w:spacing w:val="1"/>
          <w:sz w:val="16"/>
          <w:lang w:val="en-US"/>
        </w:rPr>
        <w:t xml:space="preserve"> </w:t>
      </w:r>
      <w:r w:rsidRPr="008C4E28">
        <w:rPr>
          <w:rFonts w:ascii="Arial" w:eastAsiaTheme="minorEastAsia"/>
          <w:color w:val="000000"/>
          <w:sz w:val="16"/>
          <w:lang w:val="en-US"/>
        </w:rPr>
        <w:t>ROMII,</w:t>
      </w:r>
    </w:p>
    <w:p w14:paraId="753250A0" w14:textId="77777777" w:rsidR="00221838" w:rsidRPr="008C4E28" w:rsidRDefault="00221838" w:rsidP="00221838">
      <w:pPr>
        <w:framePr w:w="3125" w:wrap="auto" w:hAnchor="text" w:x="1172" w:y="7443"/>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hAnsi="Arial" w:cs="Arial"/>
          <w:color w:val="000000"/>
          <w:spacing w:val="1"/>
          <w:sz w:val="16"/>
          <w:lang w:val="en-US"/>
        </w:rPr>
        <w:t>ASISTENTĂ</w:t>
      </w:r>
      <w:r w:rsidRPr="008C4E28">
        <w:rPr>
          <w:rFonts w:ascii="Arial" w:eastAsiaTheme="minorEastAsia"/>
          <w:color w:val="000000"/>
          <w:spacing w:val="2"/>
          <w:sz w:val="16"/>
          <w:lang w:val="en-US"/>
        </w:rPr>
        <w:t xml:space="preserve"> </w:t>
      </w:r>
      <w:r w:rsidRPr="008C4E28">
        <w:rPr>
          <w:rFonts w:ascii="Arial" w:eastAsiaTheme="minorEastAsia" w:hAnsi="Arial" w:cs="Arial"/>
          <w:color w:val="000000"/>
          <w:sz w:val="16"/>
          <w:lang w:val="en-US"/>
        </w:rPr>
        <w:t>MEDICALĂ</w:t>
      </w:r>
      <w:r w:rsidRPr="008C4E28">
        <w:rPr>
          <w:rFonts w:ascii="Arial" w:eastAsiaTheme="minorEastAsia"/>
          <w:color w:val="000000"/>
          <w:spacing w:val="2"/>
          <w:sz w:val="16"/>
          <w:lang w:val="en-US"/>
        </w:rPr>
        <w:t xml:space="preserve"> </w:t>
      </w:r>
      <w:r w:rsidRPr="008C4E28">
        <w:rPr>
          <w:rFonts w:ascii="Arial" w:eastAsiaTheme="minorEastAsia" w:hAnsi="Arial" w:cs="Arial"/>
          <w:color w:val="000000"/>
          <w:sz w:val="16"/>
          <w:lang w:val="en-US"/>
        </w:rPr>
        <w:t>COMUNITARĂ</w:t>
      </w:r>
    </w:p>
    <w:p w14:paraId="264BF5B9" w14:textId="77777777" w:rsidR="00221838" w:rsidRPr="008C4E28" w:rsidRDefault="00221838" w:rsidP="00221838">
      <w:pPr>
        <w:framePr w:w="3125" w:wrap="auto" w:hAnchor="text" w:x="1172" w:y="7443"/>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hAnsi="Arial" w:cs="Arial"/>
          <w:color w:val="000000"/>
          <w:spacing w:val="1"/>
          <w:sz w:val="16"/>
          <w:lang w:val="en-US"/>
        </w:rPr>
        <w:t>ȘI</w:t>
      </w:r>
      <w:r w:rsidRPr="008C4E28">
        <w:rPr>
          <w:rFonts w:ascii="Arial" w:eastAsiaTheme="minorEastAsia"/>
          <w:color w:val="000000"/>
          <w:spacing w:val="1"/>
          <w:sz w:val="16"/>
          <w:lang w:val="en-US"/>
        </w:rPr>
        <w:t xml:space="preserve"> </w:t>
      </w:r>
      <w:r w:rsidRPr="008C4E28">
        <w:rPr>
          <w:rFonts w:ascii="Arial" w:eastAsiaTheme="minorEastAsia"/>
          <w:color w:val="000000"/>
          <w:sz w:val="16"/>
          <w:lang w:val="en-US"/>
        </w:rPr>
        <w:t>MEDIERE</w:t>
      </w:r>
      <w:r w:rsidRPr="008C4E28">
        <w:rPr>
          <w:rFonts w:ascii="Arial" w:eastAsiaTheme="minorEastAsia"/>
          <w:color w:val="000000"/>
          <w:spacing w:val="2"/>
          <w:sz w:val="16"/>
          <w:lang w:val="en-US"/>
        </w:rPr>
        <w:t xml:space="preserve"> </w:t>
      </w:r>
      <w:r w:rsidRPr="008C4E28">
        <w:rPr>
          <w:rFonts w:ascii="Arial" w:eastAsiaTheme="minorEastAsia" w:hAnsi="Arial" w:cs="Arial"/>
          <w:color w:val="000000"/>
          <w:spacing w:val="1"/>
          <w:sz w:val="16"/>
          <w:lang w:val="en-US"/>
        </w:rPr>
        <w:t>SANITARĂ</w:t>
      </w:r>
    </w:p>
    <w:p w14:paraId="4B1E8DC0" w14:textId="77777777" w:rsidR="00221838" w:rsidRPr="008C4E28" w:rsidRDefault="00221838" w:rsidP="00221838">
      <w:pPr>
        <w:framePr w:w="2246" w:wrap="auto" w:hAnchor="text" w:x="5612" w:y="7443"/>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COMPARTIMENT</w:t>
      </w:r>
      <w:r w:rsidRPr="008C4E28">
        <w:rPr>
          <w:rFonts w:ascii="Arial" w:eastAsiaTheme="minorEastAsia"/>
          <w:color w:val="000000"/>
          <w:spacing w:val="2"/>
          <w:sz w:val="16"/>
          <w:lang w:val="en-US"/>
        </w:rPr>
        <w:t xml:space="preserve"> </w:t>
      </w:r>
      <w:r w:rsidRPr="008C4E28">
        <w:rPr>
          <w:rFonts w:ascii="Arial" w:eastAsiaTheme="minorEastAsia"/>
          <w:color w:val="000000"/>
          <w:sz w:val="16"/>
          <w:lang w:val="en-US"/>
        </w:rPr>
        <w:t>PENTRU</w:t>
      </w:r>
    </w:p>
    <w:p w14:paraId="6E30ECE4" w14:textId="77777777" w:rsidR="00221838" w:rsidRPr="008C4E28" w:rsidRDefault="00221838" w:rsidP="00221838">
      <w:pPr>
        <w:framePr w:w="351" w:wrap="auto" w:hAnchor="text" w:x="4446" w:y="7677"/>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6</w:t>
      </w:r>
    </w:p>
    <w:p w14:paraId="65FCE77A" w14:textId="77777777" w:rsidR="00221838" w:rsidRPr="008C4E28" w:rsidRDefault="00221838" w:rsidP="00221838">
      <w:pPr>
        <w:framePr w:w="351" w:wrap="auto" w:hAnchor="text" w:x="4446" w:y="7677"/>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4</w:t>
      </w:r>
    </w:p>
    <w:p w14:paraId="32492EE1" w14:textId="77777777" w:rsidR="00221838" w:rsidRPr="008C4E28" w:rsidRDefault="00221838" w:rsidP="00221838">
      <w:pPr>
        <w:framePr w:w="1932" w:wrap="auto" w:hAnchor="text" w:x="5768" w:y="7712"/>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hAnsi="Arial" w:cs="Arial"/>
          <w:color w:val="000000"/>
          <w:spacing w:val="1"/>
          <w:sz w:val="16"/>
          <w:lang w:val="en-US"/>
        </w:rPr>
        <w:t>ARHIVĂ</w:t>
      </w:r>
      <w:r w:rsidRPr="008C4E28">
        <w:rPr>
          <w:rFonts w:ascii="Arial" w:eastAsiaTheme="minorEastAsia"/>
          <w:color w:val="000000"/>
          <w:spacing w:val="2"/>
          <w:sz w:val="16"/>
          <w:lang w:val="en-US"/>
        </w:rPr>
        <w:t xml:space="preserve"> </w:t>
      </w:r>
      <w:r w:rsidRPr="008C4E28">
        <w:rPr>
          <w:rFonts w:ascii="Arial" w:eastAsiaTheme="minorEastAsia"/>
          <w:color w:val="000000"/>
          <w:sz w:val="16"/>
          <w:lang w:val="en-US"/>
        </w:rPr>
        <w:t>-</w:t>
      </w:r>
      <w:r w:rsidRPr="008C4E28">
        <w:rPr>
          <w:rFonts w:ascii="Arial" w:eastAsiaTheme="minorEastAsia"/>
          <w:color w:val="000000"/>
          <w:spacing w:val="1"/>
          <w:sz w:val="16"/>
          <w:lang w:val="en-US"/>
        </w:rPr>
        <w:t xml:space="preserve"> </w:t>
      </w:r>
      <w:r w:rsidRPr="008C4E28">
        <w:rPr>
          <w:rFonts w:ascii="Arial" w:eastAsiaTheme="minorEastAsia" w:hAnsi="Arial" w:cs="Arial"/>
          <w:color w:val="000000"/>
          <w:spacing w:val="1"/>
          <w:sz w:val="16"/>
          <w:lang w:val="en-US"/>
        </w:rPr>
        <w:t>BIBLIOTECĂ</w:t>
      </w:r>
    </w:p>
    <w:p w14:paraId="3C98355F" w14:textId="77777777" w:rsidR="00221838" w:rsidRPr="008C4E28" w:rsidRDefault="00221838" w:rsidP="00221838">
      <w:pPr>
        <w:framePr w:w="1544" w:wrap="auto" w:hAnchor="text" w:x="8877" w:y="8221"/>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COMPARTIMENT</w:t>
      </w:r>
    </w:p>
    <w:p w14:paraId="364449DD" w14:textId="77777777" w:rsidR="00221838" w:rsidRPr="008C4E28" w:rsidRDefault="00221838" w:rsidP="00221838">
      <w:pPr>
        <w:framePr w:w="351" w:wrap="auto" w:hAnchor="text" w:x="10638" w:y="8184"/>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1</w:t>
      </w:r>
    </w:p>
    <w:p w14:paraId="74D280A5" w14:textId="77777777" w:rsidR="00221838" w:rsidRPr="008C4E28" w:rsidRDefault="00221838" w:rsidP="00221838">
      <w:pPr>
        <w:framePr w:w="1544" w:wrap="auto" w:hAnchor="text" w:x="11400" w:y="8221"/>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COMPARTIMENT</w:t>
      </w:r>
    </w:p>
    <w:p w14:paraId="4A9E2038" w14:textId="77777777" w:rsidR="00221838" w:rsidRPr="008C4E28" w:rsidRDefault="00221838" w:rsidP="00221838">
      <w:pPr>
        <w:framePr w:w="1544" w:wrap="auto" w:hAnchor="text" w:x="11400" w:y="8221"/>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JURIDIC</w:t>
      </w:r>
    </w:p>
    <w:p w14:paraId="2F46DBF0" w14:textId="77777777" w:rsidR="00221838" w:rsidRPr="008C4E28" w:rsidRDefault="00221838" w:rsidP="00221838">
      <w:pPr>
        <w:framePr w:w="351" w:wrap="auto" w:hAnchor="text" w:x="13012" w:y="8184"/>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2</w:t>
      </w:r>
    </w:p>
    <w:p w14:paraId="4C7046A0" w14:textId="77777777" w:rsidR="00221838" w:rsidRPr="008C4E28" w:rsidRDefault="00221838" w:rsidP="00221838">
      <w:pPr>
        <w:framePr w:w="2083" w:wrap="auto" w:hAnchor="text" w:x="13641" w:y="8221"/>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COMPARTIMENT</w:t>
      </w:r>
    </w:p>
    <w:p w14:paraId="0A524A0F" w14:textId="77777777" w:rsidR="00221838" w:rsidRPr="008C4E28" w:rsidRDefault="00221838" w:rsidP="00221838">
      <w:pPr>
        <w:framePr w:w="2083" w:wrap="auto" w:hAnchor="text" w:x="13641" w:y="8221"/>
        <w:widowControl w:val="0"/>
        <w:autoSpaceDE w:val="0"/>
        <w:autoSpaceDN w:val="0"/>
        <w:spacing w:after="0" w:line="156" w:lineRule="exact"/>
        <w:rPr>
          <w:rFonts w:ascii="Arial" w:eastAsiaTheme="minorEastAsia"/>
          <w:color w:val="000000"/>
          <w:sz w:val="14"/>
          <w:lang w:val="en-US"/>
        </w:rPr>
      </w:pPr>
      <w:r w:rsidRPr="008C4E28">
        <w:rPr>
          <w:rFonts w:ascii="Arial" w:eastAsiaTheme="minorEastAsia"/>
          <w:color w:val="000000"/>
          <w:spacing w:val="-1"/>
          <w:sz w:val="14"/>
          <w:lang w:val="en-US"/>
        </w:rPr>
        <w:t>IMPLEMENTARE</w:t>
      </w:r>
      <w:r w:rsidRPr="008C4E28">
        <w:rPr>
          <w:rFonts w:ascii="Arial" w:eastAsiaTheme="minorEastAsia"/>
          <w:color w:val="000000"/>
          <w:spacing w:val="1"/>
          <w:sz w:val="14"/>
          <w:lang w:val="en-US"/>
        </w:rPr>
        <w:t xml:space="preserve"> </w:t>
      </w:r>
      <w:r w:rsidRPr="008C4E28">
        <w:rPr>
          <w:rFonts w:ascii="Arial" w:eastAsiaTheme="minorEastAsia"/>
          <w:color w:val="000000"/>
          <w:spacing w:val="-1"/>
          <w:sz w:val="14"/>
          <w:lang w:val="en-US"/>
        </w:rPr>
        <w:t>PROIECTE</w:t>
      </w:r>
    </w:p>
    <w:p w14:paraId="11EFE470" w14:textId="77777777" w:rsidR="00221838" w:rsidRPr="008C4E28" w:rsidRDefault="00221838" w:rsidP="00221838">
      <w:pPr>
        <w:framePr w:w="2083" w:wrap="auto" w:hAnchor="text" w:x="13641" w:y="8221"/>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FONDURI</w:t>
      </w:r>
      <w:r w:rsidRPr="008C4E28">
        <w:rPr>
          <w:rFonts w:ascii="Arial" w:eastAsiaTheme="minorEastAsia"/>
          <w:color w:val="000000"/>
          <w:spacing w:val="2"/>
          <w:sz w:val="16"/>
          <w:lang w:val="en-US"/>
        </w:rPr>
        <w:t xml:space="preserve"> </w:t>
      </w:r>
      <w:r w:rsidRPr="008C4E28">
        <w:rPr>
          <w:rFonts w:ascii="Arial" w:eastAsiaTheme="minorEastAsia"/>
          <w:color w:val="000000"/>
          <w:sz w:val="16"/>
          <w:lang w:val="en-US"/>
        </w:rPr>
        <w:t>EXTERNE</w:t>
      </w:r>
    </w:p>
    <w:p w14:paraId="3B1B5F00" w14:textId="77777777" w:rsidR="00221838" w:rsidRPr="008C4E28" w:rsidRDefault="00221838" w:rsidP="00221838">
      <w:pPr>
        <w:framePr w:w="2083" w:wrap="auto" w:hAnchor="text" w:x="13641" w:y="8221"/>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NERAMBURSABILE</w:t>
      </w:r>
    </w:p>
    <w:p w14:paraId="24185353" w14:textId="77777777" w:rsidR="00221838" w:rsidRPr="008C4E28" w:rsidRDefault="00221838" w:rsidP="00221838">
      <w:pPr>
        <w:framePr w:w="1690" w:wrap="auto" w:hAnchor="text" w:x="8807" w:y="8468"/>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hAnsi="Arial" w:cs="Arial"/>
          <w:color w:val="000000"/>
          <w:spacing w:val="1"/>
          <w:sz w:val="16"/>
          <w:lang w:val="en-US"/>
        </w:rPr>
        <w:t>ACHIZIȚII</w:t>
      </w:r>
      <w:r w:rsidRPr="008C4E28">
        <w:rPr>
          <w:rFonts w:ascii="Arial" w:eastAsiaTheme="minorEastAsia"/>
          <w:color w:val="000000"/>
          <w:spacing w:val="1"/>
          <w:sz w:val="16"/>
          <w:lang w:val="en-US"/>
        </w:rPr>
        <w:t xml:space="preserve"> </w:t>
      </w:r>
      <w:r w:rsidRPr="008C4E28">
        <w:rPr>
          <w:rFonts w:ascii="Arial" w:eastAsiaTheme="minorEastAsia"/>
          <w:color w:val="000000"/>
          <w:sz w:val="16"/>
          <w:lang w:val="en-US"/>
        </w:rPr>
        <w:t>PUBLICE</w:t>
      </w:r>
    </w:p>
    <w:p w14:paraId="54416633" w14:textId="77777777" w:rsidR="00221838" w:rsidRPr="008C4E28" w:rsidRDefault="00221838" w:rsidP="00221838">
      <w:pPr>
        <w:framePr w:w="351" w:wrap="auto" w:hAnchor="text" w:x="15684" w:y="8431"/>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5</w:t>
      </w:r>
    </w:p>
    <w:p w14:paraId="6BFAA491" w14:textId="77777777" w:rsidR="00221838" w:rsidRPr="008C4E28" w:rsidRDefault="00221838" w:rsidP="00221838">
      <w:pPr>
        <w:framePr w:w="2505" w:wrap="auto" w:hAnchor="text" w:x="1481" w:y="9217"/>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COMPARTIMENT</w:t>
      </w:r>
      <w:r w:rsidRPr="008C4E28">
        <w:rPr>
          <w:rFonts w:ascii="Arial" w:eastAsiaTheme="minorEastAsia"/>
          <w:color w:val="000000"/>
          <w:spacing w:val="2"/>
          <w:sz w:val="16"/>
          <w:lang w:val="en-US"/>
        </w:rPr>
        <w:t xml:space="preserve"> </w:t>
      </w:r>
      <w:r w:rsidRPr="008C4E28">
        <w:rPr>
          <w:rFonts w:ascii="Arial" w:eastAsiaTheme="minorEastAsia"/>
          <w:color w:val="000000"/>
          <w:sz w:val="16"/>
          <w:lang w:val="en-US"/>
        </w:rPr>
        <w:t>REGISTRUL</w:t>
      </w:r>
    </w:p>
    <w:p w14:paraId="09883A0D" w14:textId="77777777" w:rsidR="00221838" w:rsidRPr="008C4E28" w:rsidRDefault="00221838" w:rsidP="00221838">
      <w:pPr>
        <w:framePr w:w="351" w:wrap="auto" w:hAnchor="text" w:x="9289" w:y="9182"/>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1</w:t>
      </w:r>
    </w:p>
    <w:p w14:paraId="4A27C370" w14:textId="77777777" w:rsidR="00221838" w:rsidRPr="008C4E28" w:rsidRDefault="00221838" w:rsidP="00221838">
      <w:pPr>
        <w:framePr w:w="2431" w:wrap="auto" w:hAnchor="text" w:x="9935" w:y="9217"/>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pacing w:val="1"/>
          <w:sz w:val="16"/>
          <w:lang w:val="en-US"/>
        </w:rPr>
        <w:t>SERVICIUL</w:t>
      </w:r>
      <w:r w:rsidRPr="008C4E28">
        <w:rPr>
          <w:rFonts w:ascii="Arial" w:eastAsiaTheme="minorEastAsia"/>
          <w:color w:val="000000"/>
          <w:sz w:val="16"/>
          <w:lang w:val="en-US"/>
        </w:rPr>
        <w:t xml:space="preserve"> </w:t>
      </w:r>
      <w:r w:rsidRPr="008C4E28">
        <w:rPr>
          <w:rFonts w:ascii="Arial" w:eastAsiaTheme="minorEastAsia" w:hAnsi="Arial" w:cs="Arial"/>
          <w:color w:val="000000"/>
          <w:spacing w:val="1"/>
          <w:sz w:val="16"/>
          <w:lang w:val="en-US"/>
        </w:rPr>
        <w:t>POLIȚIE</w:t>
      </w:r>
      <w:r w:rsidRPr="008C4E28">
        <w:rPr>
          <w:rFonts w:ascii="Arial" w:eastAsiaTheme="minorEastAsia"/>
          <w:color w:val="000000"/>
          <w:spacing w:val="2"/>
          <w:sz w:val="16"/>
          <w:lang w:val="en-US"/>
        </w:rPr>
        <w:t xml:space="preserve"> </w:t>
      </w:r>
      <w:r w:rsidRPr="008C4E28">
        <w:rPr>
          <w:rFonts w:ascii="Arial" w:eastAsiaTheme="minorEastAsia" w:hAnsi="Arial" w:cs="Arial"/>
          <w:color w:val="000000"/>
          <w:sz w:val="16"/>
          <w:lang w:val="en-US"/>
        </w:rPr>
        <w:t>LOCALĂ</w:t>
      </w:r>
    </w:p>
    <w:p w14:paraId="72817ACC" w14:textId="77777777" w:rsidR="00221838" w:rsidRPr="008C4E28" w:rsidRDefault="00221838" w:rsidP="00221838">
      <w:pPr>
        <w:framePr w:w="3029" w:wrap="auto" w:hAnchor="text" w:x="1220" w:y="9472"/>
        <w:widowControl w:val="0"/>
        <w:autoSpaceDE w:val="0"/>
        <w:autoSpaceDN w:val="0"/>
        <w:spacing w:after="0" w:line="180" w:lineRule="exact"/>
        <w:rPr>
          <w:rFonts w:ascii="Arial" w:eastAsiaTheme="minorEastAsia"/>
          <w:color w:val="000000"/>
          <w:sz w:val="16"/>
          <w:lang w:val="en-US"/>
        </w:rPr>
      </w:pPr>
      <w:r w:rsidRPr="008C4E28">
        <w:rPr>
          <w:rFonts w:ascii="Arial" w:eastAsiaTheme="minorEastAsia"/>
          <w:color w:val="000000"/>
          <w:sz w:val="16"/>
          <w:lang w:val="en-US"/>
        </w:rPr>
        <w:t>AGRICOL,</w:t>
      </w:r>
      <w:r w:rsidRPr="008C4E28">
        <w:rPr>
          <w:rFonts w:ascii="Arial" w:eastAsiaTheme="minorEastAsia"/>
          <w:color w:val="000000"/>
          <w:spacing w:val="2"/>
          <w:sz w:val="16"/>
          <w:lang w:val="en-US"/>
        </w:rPr>
        <w:t xml:space="preserve"> </w:t>
      </w:r>
      <w:r w:rsidRPr="008C4E28">
        <w:rPr>
          <w:rFonts w:ascii="Arial" w:eastAsiaTheme="minorEastAsia"/>
          <w:color w:val="000000"/>
          <w:sz w:val="16"/>
          <w:lang w:val="en-US"/>
        </w:rPr>
        <w:t xml:space="preserve">CADASTRU </w:t>
      </w:r>
      <w:r w:rsidRPr="008C4E28">
        <w:rPr>
          <w:rFonts w:ascii="Arial" w:eastAsiaTheme="minorEastAsia" w:hAnsi="Arial" w:cs="Arial"/>
          <w:color w:val="000000"/>
          <w:spacing w:val="1"/>
          <w:sz w:val="16"/>
          <w:lang w:val="en-US"/>
        </w:rPr>
        <w:t>ȘI</w:t>
      </w:r>
      <w:r w:rsidRPr="008C4E28">
        <w:rPr>
          <w:rFonts w:ascii="Arial" w:eastAsiaTheme="minorEastAsia"/>
          <w:color w:val="000000"/>
          <w:spacing w:val="1"/>
          <w:sz w:val="16"/>
          <w:lang w:val="en-US"/>
        </w:rPr>
        <w:t xml:space="preserve"> </w:t>
      </w:r>
      <w:r w:rsidRPr="008C4E28">
        <w:rPr>
          <w:rFonts w:ascii="Arial" w:eastAsiaTheme="minorEastAsia"/>
          <w:color w:val="000000"/>
          <w:sz w:val="16"/>
          <w:lang w:val="en-US"/>
        </w:rPr>
        <w:t>URBANISM</w:t>
      </w:r>
    </w:p>
    <w:p w14:paraId="6C50DF84" w14:textId="77777777" w:rsidR="00221838" w:rsidRPr="008C4E28" w:rsidRDefault="00221838" w:rsidP="00221838">
      <w:pPr>
        <w:framePr w:w="1505" w:wrap="auto" w:hAnchor="text" w:x="10401" w:y="9454"/>
        <w:widowControl w:val="0"/>
        <w:autoSpaceDE w:val="0"/>
        <w:autoSpaceDN w:val="0"/>
        <w:spacing w:after="0" w:line="201" w:lineRule="exact"/>
        <w:rPr>
          <w:rFonts w:ascii="Arial" w:eastAsiaTheme="minorEastAsia"/>
          <w:color w:val="000000"/>
          <w:sz w:val="18"/>
          <w:lang w:val="en-US"/>
        </w:rPr>
      </w:pPr>
      <w:r w:rsidRPr="008C4E28">
        <w:rPr>
          <w:rFonts w:ascii="Arial" w:eastAsiaTheme="minorEastAsia"/>
          <w:color w:val="000000"/>
          <w:spacing w:val="1"/>
          <w:sz w:val="18"/>
          <w:lang w:val="en-US"/>
        </w:rPr>
        <w:t>Emilian</w:t>
      </w:r>
      <w:r w:rsidRPr="008C4E28">
        <w:rPr>
          <w:rFonts w:ascii="Arial" w:eastAsiaTheme="minorEastAsia"/>
          <w:color w:val="000000"/>
          <w:sz w:val="18"/>
          <w:lang w:val="en-US"/>
        </w:rPr>
        <w:t xml:space="preserve"> BARBU</w:t>
      </w:r>
    </w:p>
    <w:p w14:paraId="759BAB15" w14:textId="77777777" w:rsidR="00221838" w:rsidRPr="008C4E28" w:rsidRDefault="00221838" w:rsidP="00221838">
      <w:pPr>
        <w:framePr w:w="1554" w:wrap="auto" w:hAnchor="text" w:x="5778" w:y="10255"/>
        <w:widowControl w:val="0"/>
        <w:autoSpaceDE w:val="0"/>
        <w:autoSpaceDN w:val="0"/>
        <w:spacing w:after="0" w:line="156" w:lineRule="exact"/>
        <w:rPr>
          <w:rFonts w:ascii="Arial" w:eastAsiaTheme="minorEastAsia"/>
          <w:color w:val="000000"/>
          <w:sz w:val="14"/>
          <w:lang w:val="en-US"/>
        </w:rPr>
      </w:pPr>
      <w:r w:rsidRPr="008C4E28">
        <w:rPr>
          <w:rFonts w:ascii="Arial" w:eastAsiaTheme="minorEastAsia"/>
          <w:color w:val="000000"/>
          <w:spacing w:val="-1"/>
          <w:sz w:val="14"/>
          <w:lang w:val="en-US"/>
        </w:rPr>
        <w:t>COMPARTIMENT</w:t>
      </w:r>
    </w:p>
    <w:p w14:paraId="6FFF46A0" w14:textId="77777777" w:rsidR="00221838" w:rsidRPr="008C4E28" w:rsidRDefault="00221838" w:rsidP="00221838">
      <w:pPr>
        <w:framePr w:w="1554" w:wrap="auto" w:hAnchor="text" w:x="5778" w:y="10255"/>
        <w:widowControl w:val="0"/>
        <w:autoSpaceDE w:val="0"/>
        <w:autoSpaceDN w:val="0"/>
        <w:spacing w:after="0" w:line="156" w:lineRule="exact"/>
        <w:rPr>
          <w:rFonts w:ascii="Arial" w:eastAsiaTheme="minorEastAsia"/>
          <w:color w:val="000000"/>
          <w:sz w:val="14"/>
          <w:lang w:val="en-US"/>
        </w:rPr>
      </w:pPr>
      <w:r w:rsidRPr="008C4E28">
        <w:rPr>
          <w:rFonts w:ascii="Arial" w:eastAsiaTheme="minorEastAsia"/>
          <w:color w:val="000000"/>
          <w:spacing w:val="-1"/>
          <w:sz w:val="14"/>
          <w:lang w:val="en-US"/>
        </w:rPr>
        <w:t>ORDINE</w:t>
      </w:r>
      <w:r w:rsidRPr="008C4E28">
        <w:rPr>
          <w:rFonts w:ascii="Arial" w:eastAsiaTheme="minorEastAsia"/>
          <w:color w:val="000000"/>
          <w:spacing w:val="1"/>
          <w:sz w:val="14"/>
          <w:lang w:val="en-US"/>
        </w:rPr>
        <w:t xml:space="preserve"> </w:t>
      </w:r>
      <w:r w:rsidRPr="008C4E28">
        <w:rPr>
          <w:rFonts w:ascii="Arial" w:eastAsiaTheme="minorEastAsia" w:hAnsi="Arial" w:cs="Arial"/>
          <w:color w:val="000000"/>
          <w:spacing w:val="-1"/>
          <w:sz w:val="14"/>
          <w:lang w:val="en-US"/>
        </w:rPr>
        <w:t>PUBLICĂ</w:t>
      </w:r>
      <w:r w:rsidRPr="008C4E28">
        <w:rPr>
          <w:rFonts w:ascii="Arial" w:eastAsiaTheme="minorEastAsia"/>
          <w:color w:val="000000"/>
          <w:spacing w:val="1"/>
          <w:sz w:val="14"/>
          <w:lang w:val="en-US"/>
        </w:rPr>
        <w:t xml:space="preserve"> </w:t>
      </w:r>
      <w:r w:rsidRPr="008C4E28">
        <w:rPr>
          <w:rFonts w:ascii="Arial" w:eastAsiaTheme="minorEastAsia" w:hAnsi="Arial" w:cs="Arial"/>
          <w:color w:val="000000"/>
          <w:sz w:val="14"/>
          <w:lang w:val="en-US"/>
        </w:rPr>
        <w:t>ȘI</w:t>
      </w:r>
    </w:p>
    <w:p w14:paraId="2F456E06" w14:textId="77777777" w:rsidR="00221838" w:rsidRPr="008C4E28" w:rsidRDefault="00221838" w:rsidP="00221838">
      <w:pPr>
        <w:framePr w:w="1554" w:wrap="auto" w:hAnchor="text" w:x="5778" w:y="10255"/>
        <w:widowControl w:val="0"/>
        <w:autoSpaceDE w:val="0"/>
        <w:autoSpaceDN w:val="0"/>
        <w:spacing w:after="0" w:line="156" w:lineRule="exact"/>
        <w:rPr>
          <w:rFonts w:ascii="Arial" w:eastAsiaTheme="minorEastAsia"/>
          <w:color w:val="000000"/>
          <w:sz w:val="14"/>
          <w:lang w:val="en-US"/>
        </w:rPr>
      </w:pPr>
      <w:r w:rsidRPr="008C4E28">
        <w:rPr>
          <w:rFonts w:ascii="Arial" w:eastAsiaTheme="minorEastAsia"/>
          <w:color w:val="000000"/>
          <w:spacing w:val="-1"/>
          <w:sz w:val="14"/>
          <w:lang w:val="en-US"/>
        </w:rPr>
        <w:t>PAZA</w:t>
      </w:r>
      <w:r w:rsidRPr="008C4E28">
        <w:rPr>
          <w:rFonts w:ascii="Arial" w:eastAsiaTheme="minorEastAsia"/>
          <w:color w:val="000000"/>
          <w:sz w:val="14"/>
          <w:lang w:val="en-US"/>
        </w:rPr>
        <w:t xml:space="preserve"> </w:t>
      </w:r>
      <w:r w:rsidRPr="008C4E28">
        <w:rPr>
          <w:rFonts w:ascii="Arial" w:eastAsiaTheme="minorEastAsia"/>
          <w:color w:val="000000"/>
          <w:spacing w:val="-1"/>
          <w:sz w:val="14"/>
          <w:lang w:val="en-US"/>
        </w:rPr>
        <w:t>BUNURILOR</w:t>
      </w:r>
    </w:p>
    <w:p w14:paraId="159AA670" w14:textId="77777777" w:rsidR="00221838" w:rsidRPr="008C4E28" w:rsidRDefault="00221838" w:rsidP="00221838">
      <w:pPr>
        <w:framePr w:w="1339" w:wrap="auto" w:hAnchor="text" w:x="8625" w:y="10255"/>
        <w:widowControl w:val="0"/>
        <w:autoSpaceDE w:val="0"/>
        <w:autoSpaceDN w:val="0"/>
        <w:spacing w:after="0" w:line="156" w:lineRule="exact"/>
        <w:rPr>
          <w:rFonts w:ascii="Arial" w:eastAsiaTheme="minorEastAsia"/>
          <w:color w:val="000000"/>
          <w:sz w:val="14"/>
          <w:lang w:val="en-US"/>
        </w:rPr>
      </w:pPr>
      <w:r w:rsidRPr="008C4E28">
        <w:rPr>
          <w:rFonts w:ascii="Arial" w:eastAsiaTheme="minorEastAsia"/>
          <w:color w:val="000000"/>
          <w:spacing w:val="-1"/>
          <w:sz w:val="14"/>
          <w:lang w:val="en-US"/>
        </w:rPr>
        <w:t>COMPARTIMENT</w:t>
      </w:r>
    </w:p>
    <w:p w14:paraId="68EFCA63" w14:textId="77777777" w:rsidR="00221838" w:rsidRPr="008C4E28" w:rsidRDefault="00221838" w:rsidP="00221838">
      <w:pPr>
        <w:framePr w:w="1339" w:wrap="auto" w:hAnchor="text" w:x="11323" w:y="10255"/>
        <w:widowControl w:val="0"/>
        <w:autoSpaceDE w:val="0"/>
        <w:autoSpaceDN w:val="0"/>
        <w:spacing w:after="0" w:line="156" w:lineRule="exact"/>
        <w:rPr>
          <w:rFonts w:ascii="Arial" w:eastAsiaTheme="minorEastAsia"/>
          <w:color w:val="000000"/>
          <w:sz w:val="14"/>
          <w:lang w:val="en-US"/>
        </w:rPr>
      </w:pPr>
      <w:r w:rsidRPr="008C4E28">
        <w:rPr>
          <w:rFonts w:ascii="Arial" w:eastAsiaTheme="minorEastAsia"/>
          <w:color w:val="000000"/>
          <w:spacing w:val="-1"/>
          <w:sz w:val="14"/>
          <w:lang w:val="en-US"/>
        </w:rPr>
        <w:t>COMPARTIMENT</w:t>
      </w:r>
    </w:p>
    <w:p w14:paraId="52341E8A" w14:textId="77777777" w:rsidR="00221838" w:rsidRPr="008C4E28" w:rsidRDefault="00221838" w:rsidP="00221838">
      <w:pPr>
        <w:framePr w:w="1339" w:wrap="auto" w:hAnchor="text" w:x="14152" w:y="10255"/>
        <w:widowControl w:val="0"/>
        <w:autoSpaceDE w:val="0"/>
        <w:autoSpaceDN w:val="0"/>
        <w:spacing w:after="0" w:line="156" w:lineRule="exact"/>
        <w:rPr>
          <w:rFonts w:ascii="Arial" w:eastAsiaTheme="minorEastAsia"/>
          <w:color w:val="000000"/>
          <w:sz w:val="14"/>
          <w:lang w:val="en-US"/>
        </w:rPr>
      </w:pPr>
      <w:r w:rsidRPr="008C4E28">
        <w:rPr>
          <w:rFonts w:ascii="Arial" w:eastAsiaTheme="minorEastAsia"/>
          <w:color w:val="000000"/>
          <w:spacing w:val="-1"/>
          <w:sz w:val="14"/>
          <w:lang w:val="en-US"/>
        </w:rPr>
        <w:t>COMPARTIMENT</w:t>
      </w:r>
    </w:p>
    <w:p w14:paraId="34848786" w14:textId="77777777" w:rsidR="00221838" w:rsidRPr="008C4E28" w:rsidRDefault="00221838" w:rsidP="00221838">
      <w:pPr>
        <w:framePr w:w="351" w:wrap="auto" w:hAnchor="text" w:x="7657" w:y="10452"/>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5</w:t>
      </w:r>
    </w:p>
    <w:p w14:paraId="5B4FEF07" w14:textId="77777777" w:rsidR="00221838" w:rsidRPr="008C4E28" w:rsidRDefault="00221838" w:rsidP="00221838">
      <w:pPr>
        <w:framePr w:w="2026" w:wrap="auto" w:hAnchor="text" w:x="8301" w:y="10509"/>
        <w:widowControl w:val="0"/>
        <w:autoSpaceDE w:val="0"/>
        <w:autoSpaceDN w:val="0"/>
        <w:spacing w:after="0" w:line="156" w:lineRule="exact"/>
        <w:rPr>
          <w:rFonts w:ascii="Arial" w:eastAsiaTheme="minorEastAsia"/>
          <w:color w:val="000000"/>
          <w:sz w:val="14"/>
          <w:lang w:val="en-US"/>
        </w:rPr>
      </w:pPr>
      <w:r w:rsidRPr="008C4E28">
        <w:rPr>
          <w:rFonts w:ascii="Arial" w:eastAsiaTheme="minorEastAsia"/>
          <w:color w:val="000000"/>
          <w:spacing w:val="-1"/>
          <w:sz w:val="14"/>
          <w:lang w:val="en-US"/>
        </w:rPr>
        <w:t>DISCIPLIN</w:t>
      </w:r>
      <w:r w:rsidRPr="008C4E28">
        <w:rPr>
          <w:rFonts w:ascii="Arial" w:eastAsiaTheme="minorEastAsia"/>
          <w:color w:val="000000"/>
          <w:spacing w:val="-1"/>
          <w:sz w:val="14"/>
          <w:lang w:val="en-US"/>
        </w:rPr>
        <w:t>Ă</w:t>
      </w:r>
      <w:r w:rsidRPr="008C4E28">
        <w:rPr>
          <w:rFonts w:ascii="Arial" w:eastAsiaTheme="minorEastAsia"/>
          <w:color w:val="000000"/>
          <w:spacing w:val="1"/>
          <w:sz w:val="14"/>
          <w:lang w:val="en-US"/>
        </w:rPr>
        <w:t xml:space="preserve"> </w:t>
      </w:r>
      <w:r w:rsidRPr="008C4E28">
        <w:rPr>
          <w:rFonts w:ascii="Arial" w:eastAsiaTheme="minorEastAsia" w:hAnsi="Arial" w:cs="Arial"/>
          <w:color w:val="000000"/>
          <w:sz w:val="14"/>
          <w:lang w:val="en-US"/>
        </w:rPr>
        <w:t>ȘI</w:t>
      </w:r>
      <w:r w:rsidRPr="008C4E28">
        <w:rPr>
          <w:rFonts w:ascii="Arial" w:eastAsiaTheme="minorEastAsia"/>
          <w:color w:val="000000"/>
          <w:spacing w:val="-3"/>
          <w:sz w:val="14"/>
          <w:lang w:val="en-US"/>
        </w:rPr>
        <w:t xml:space="preserve"> </w:t>
      </w:r>
      <w:r w:rsidRPr="008C4E28">
        <w:rPr>
          <w:rFonts w:ascii="Arial" w:eastAsiaTheme="minorEastAsia" w:hAnsi="Arial" w:cs="Arial"/>
          <w:color w:val="000000"/>
          <w:sz w:val="14"/>
          <w:lang w:val="en-US"/>
        </w:rPr>
        <w:t>SIGURANȚĂ</w:t>
      </w:r>
    </w:p>
    <w:p w14:paraId="2491C719" w14:textId="77777777" w:rsidR="00221838" w:rsidRPr="008C4E28" w:rsidRDefault="00221838" w:rsidP="00221838">
      <w:pPr>
        <w:framePr w:w="2026" w:wrap="auto" w:hAnchor="text" w:x="8301" w:y="10509"/>
        <w:widowControl w:val="0"/>
        <w:autoSpaceDE w:val="0"/>
        <w:autoSpaceDN w:val="0"/>
        <w:spacing w:after="0" w:line="156" w:lineRule="exact"/>
        <w:rPr>
          <w:rFonts w:ascii="Arial" w:eastAsiaTheme="minorEastAsia"/>
          <w:color w:val="000000"/>
          <w:sz w:val="14"/>
          <w:lang w:val="en-US"/>
        </w:rPr>
      </w:pPr>
      <w:r w:rsidRPr="008C4E28">
        <w:rPr>
          <w:rFonts w:ascii="Arial" w:eastAsiaTheme="minorEastAsia" w:hAnsi="Arial" w:cs="Arial"/>
          <w:color w:val="000000"/>
          <w:spacing w:val="-1"/>
          <w:sz w:val="14"/>
          <w:lang w:val="en-US"/>
        </w:rPr>
        <w:t>RUTIER</w:t>
      </w:r>
      <w:r>
        <w:rPr>
          <w:rFonts w:ascii="Arial" w:eastAsiaTheme="minorEastAsia" w:hAnsi="Arial" w:cs="Arial"/>
          <w:color w:val="000000"/>
          <w:spacing w:val="-1"/>
          <w:sz w:val="14"/>
          <w:lang w:val="en-US"/>
        </w:rPr>
        <w:t>Ă</w:t>
      </w:r>
    </w:p>
    <w:p w14:paraId="078FBE9C" w14:textId="77777777" w:rsidR="00221838" w:rsidRPr="008C4E28" w:rsidRDefault="00221838" w:rsidP="00221838">
      <w:pPr>
        <w:framePr w:w="351" w:wrap="auto" w:hAnchor="text" w:x="10307" w:y="10452"/>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1</w:t>
      </w:r>
    </w:p>
    <w:p w14:paraId="309026D0" w14:textId="77777777" w:rsidR="00221838" w:rsidRPr="008C4E28" w:rsidRDefault="00221838" w:rsidP="00221838">
      <w:pPr>
        <w:framePr w:w="1928" w:wrap="auto" w:hAnchor="text" w:x="11040" w:y="10509"/>
        <w:widowControl w:val="0"/>
        <w:autoSpaceDE w:val="0"/>
        <w:autoSpaceDN w:val="0"/>
        <w:spacing w:after="0" w:line="156" w:lineRule="exact"/>
        <w:rPr>
          <w:rFonts w:ascii="Arial" w:eastAsiaTheme="minorEastAsia"/>
          <w:color w:val="000000"/>
          <w:sz w:val="14"/>
          <w:lang w:val="en-US"/>
        </w:rPr>
      </w:pPr>
      <w:r w:rsidRPr="008C4E28">
        <w:rPr>
          <w:rFonts w:ascii="Arial" w:eastAsiaTheme="minorEastAsia" w:hAnsi="Arial" w:cs="Arial"/>
          <w:color w:val="000000"/>
          <w:sz w:val="14"/>
          <w:lang w:val="en-US"/>
        </w:rPr>
        <w:t>PROTECȚIA</w:t>
      </w:r>
      <w:r w:rsidRPr="008C4E28">
        <w:rPr>
          <w:rFonts w:ascii="Arial" w:eastAsiaTheme="minorEastAsia"/>
          <w:color w:val="000000"/>
          <w:sz w:val="14"/>
          <w:lang w:val="en-US"/>
        </w:rPr>
        <w:t xml:space="preserve"> </w:t>
      </w:r>
      <w:r w:rsidRPr="008C4E28">
        <w:rPr>
          <w:rFonts w:ascii="Arial" w:eastAsiaTheme="minorEastAsia"/>
          <w:color w:val="000000"/>
          <w:spacing w:val="-1"/>
          <w:sz w:val="14"/>
          <w:lang w:val="en-US"/>
        </w:rPr>
        <w:t>MEDIULUI</w:t>
      </w:r>
      <w:r w:rsidRPr="008C4E28">
        <w:rPr>
          <w:rFonts w:ascii="Arial" w:eastAsiaTheme="minorEastAsia"/>
          <w:color w:val="000000"/>
          <w:spacing w:val="-2"/>
          <w:sz w:val="14"/>
          <w:lang w:val="en-US"/>
        </w:rPr>
        <w:t xml:space="preserve"> </w:t>
      </w:r>
      <w:r w:rsidRPr="008C4E28">
        <w:rPr>
          <w:rFonts w:ascii="Arial" w:eastAsiaTheme="minorEastAsia" w:hAnsi="Arial" w:cs="Arial"/>
          <w:color w:val="000000"/>
          <w:sz w:val="14"/>
          <w:lang w:val="en-US"/>
        </w:rPr>
        <w:t>ȘI</w:t>
      </w:r>
    </w:p>
    <w:p w14:paraId="252DBF9F" w14:textId="77777777" w:rsidR="00221838" w:rsidRPr="008C4E28" w:rsidRDefault="00221838" w:rsidP="00221838">
      <w:pPr>
        <w:framePr w:w="1928" w:wrap="auto" w:hAnchor="text" w:x="11040" w:y="10509"/>
        <w:widowControl w:val="0"/>
        <w:autoSpaceDE w:val="0"/>
        <w:autoSpaceDN w:val="0"/>
        <w:spacing w:after="0" w:line="156" w:lineRule="exact"/>
        <w:rPr>
          <w:rFonts w:ascii="Arial" w:eastAsiaTheme="minorEastAsia"/>
          <w:color w:val="000000"/>
          <w:sz w:val="14"/>
          <w:lang w:val="en-US"/>
        </w:rPr>
      </w:pPr>
      <w:r w:rsidRPr="008C4E28">
        <w:rPr>
          <w:rFonts w:ascii="Arial" w:eastAsiaTheme="minorEastAsia" w:hAnsi="Arial" w:cs="Arial"/>
          <w:color w:val="000000"/>
          <w:spacing w:val="-1"/>
          <w:sz w:val="14"/>
          <w:lang w:val="en-US"/>
        </w:rPr>
        <w:t>INSPECȚIE</w:t>
      </w:r>
      <w:r w:rsidRPr="008C4E28">
        <w:rPr>
          <w:rFonts w:ascii="Arial" w:eastAsiaTheme="minorEastAsia"/>
          <w:color w:val="000000"/>
          <w:sz w:val="14"/>
          <w:lang w:val="en-US"/>
        </w:rPr>
        <w:t xml:space="preserve"> </w:t>
      </w:r>
      <w:r w:rsidRPr="008C4E28">
        <w:rPr>
          <w:rFonts w:ascii="Arial" w:eastAsiaTheme="minorEastAsia" w:hAnsi="Arial" w:cs="Arial"/>
          <w:color w:val="000000"/>
          <w:spacing w:val="-1"/>
          <w:sz w:val="14"/>
          <w:lang w:val="en-US"/>
        </w:rPr>
        <w:t>COMERCIALĂ</w:t>
      </w:r>
    </w:p>
    <w:p w14:paraId="671D0A3B" w14:textId="77777777" w:rsidR="00221838" w:rsidRPr="008C4E28" w:rsidRDefault="00221838" w:rsidP="00221838">
      <w:pPr>
        <w:framePr w:w="351" w:wrap="auto" w:hAnchor="text" w:x="13012" w:y="10452"/>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1</w:t>
      </w:r>
    </w:p>
    <w:p w14:paraId="601E609C" w14:textId="77777777" w:rsidR="00221838" w:rsidRPr="008C4E28" w:rsidRDefault="00221838" w:rsidP="00221838">
      <w:pPr>
        <w:framePr w:w="2210" w:wrap="auto" w:hAnchor="text" w:x="13730" w:y="10509"/>
        <w:widowControl w:val="0"/>
        <w:autoSpaceDE w:val="0"/>
        <w:autoSpaceDN w:val="0"/>
        <w:spacing w:after="0" w:line="156" w:lineRule="exact"/>
        <w:rPr>
          <w:rFonts w:ascii="Arial" w:eastAsiaTheme="minorEastAsia"/>
          <w:color w:val="000000"/>
          <w:sz w:val="14"/>
          <w:lang w:val="en-US"/>
        </w:rPr>
      </w:pPr>
      <w:r w:rsidRPr="008C4E28">
        <w:rPr>
          <w:rFonts w:ascii="Arial" w:eastAsiaTheme="minorEastAsia" w:hAnsi="Arial" w:cs="Arial"/>
          <w:color w:val="000000"/>
          <w:spacing w:val="-1"/>
          <w:sz w:val="14"/>
          <w:lang w:val="en-US"/>
        </w:rPr>
        <w:t>DISCIPLINĂ</w:t>
      </w:r>
      <w:r w:rsidRPr="008C4E28">
        <w:rPr>
          <w:rFonts w:ascii="Arial" w:eastAsiaTheme="minorEastAsia"/>
          <w:color w:val="000000"/>
          <w:spacing w:val="1"/>
          <w:sz w:val="14"/>
          <w:lang w:val="en-US"/>
        </w:rPr>
        <w:t xml:space="preserve"> </w:t>
      </w:r>
      <w:r w:rsidRPr="008C4E28">
        <w:rPr>
          <w:rFonts w:ascii="Arial" w:eastAsiaTheme="minorEastAsia"/>
          <w:color w:val="000000"/>
          <w:spacing w:val="-3"/>
          <w:sz w:val="14"/>
          <w:lang w:val="en-US"/>
        </w:rPr>
        <w:t>IN</w:t>
      </w:r>
      <w:r w:rsidRPr="008C4E28">
        <w:rPr>
          <w:rFonts w:ascii="Arial" w:eastAsiaTheme="minorEastAsia"/>
          <w:color w:val="000000"/>
          <w:spacing w:val="2"/>
          <w:sz w:val="14"/>
          <w:lang w:val="en-US"/>
        </w:rPr>
        <w:t xml:space="preserve"> </w:t>
      </w:r>
      <w:r w:rsidRPr="008C4E28">
        <w:rPr>
          <w:rFonts w:ascii="Arial" w:eastAsiaTheme="minorEastAsia" w:hAnsi="Arial" w:cs="Arial"/>
          <w:color w:val="000000"/>
          <w:spacing w:val="-1"/>
          <w:sz w:val="14"/>
          <w:lang w:val="en-US"/>
        </w:rPr>
        <w:t>CONSTRUCȚII,</w:t>
      </w:r>
    </w:p>
    <w:p w14:paraId="086D1F16" w14:textId="77777777" w:rsidR="00221838" w:rsidRPr="008C4E28" w:rsidRDefault="00221838" w:rsidP="00221838">
      <w:pPr>
        <w:framePr w:w="2210" w:wrap="auto" w:hAnchor="text" w:x="13730" w:y="10509"/>
        <w:widowControl w:val="0"/>
        <w:autoSpaceDE w:val="0"/>
        <w:autoSpaceDN w:val="0"/>
        <w:spacing w:after="0" w:line="156" w:lineRule="exact"/>
        <w:rPr>
          <w:rFonts w:ascii="Arial" w:eastAsiaTheme="minorEastAsia"/>
          <w:color w:val="000000"/>
          <w:sz w:val="14"/>
          <w:lang w:val="en-US"/>
        </w:rPr>
      </w:pPr>
      <w:r w:rsidRPr="008C4E28">
        <w:rPr>
          <w:rFonts w:ascii="Arial" w:eastAsiaTheme="minorEastAsia"/>
          <w:color w:val="000000"/>
          <w:spacing w:val="-1"/>
          <w:sz w:val="14"/>
          <w:lang w:val="en-US"/>
        </w:rPr>
        <w:t>AFISAJ</w:t>
      </w:r>
      <w:r w:rsidRPr="008C4E28">
        <w:rPr>
          <w:rFonts w:ascii="Arial" w:eastAsiaTheme="minorEastAsia"/>
          <w:color w:val="000000"/>
          <w:sz w:val="14"/>
          <w:lang w:val="en-US"/>
        </w:rPr>
        <w:t xml:space="preserve"> STRADAL</w:t>
      </w:r>
      <w:r w:rsidRPr="008C4E28">
        <w:rPr>
          <w:rFonts w:ascii="Arial" w:eastAsiaTheme="minorEastAsia"/>
          <w:color w:val="000000"/>
          <w:spacing w:val="-1"/>
          <w:sz w:val="14"/>
          <w:lang w:val="en-US"/>
        </w:rPr>
        <w:t xml:space="preserve"> </w:t>
      </w:r>
      <w:r w:rsidRPr="008C4E28">
        <w:rPr>
          <w:rFonts w:ascii="Arial" w:eastAsiaTheme="minorEastAsia" w:hAnsi="Arial" w:cs="Arial"/>
          <w:color w:val="000000"/>
          <w:sz w:val="14"/>
          <w:lang w:val="en-US"/>
        </w:rPr>
        <w:t>ȘI</w:t>
      </w:r>
    </w:p>
    <w:p w14:paraId="5D4E3D5F" w14:textId="77777777" w:rsidR="00221838" w:rsidRPr="008C4E28" w:rsidRDefault="00221838" w:rsidP="00221838">
      <w:pPr>
        <w:framePr w:w="351" w:wrap="auto" w:hAnchor="text" w:x="15984" w:y="10452"/>
        <w:widowControl w:val="0"/>
        <w:autoSpaceDE w:val="0"/>
        <w:autoSpaceDN w:val="0"/>
        <w:spacing w:after="0" w:line="223" w:lineRule="exact"/>
        <w:rPr>
          <w:rFonts w:ascii="Arial" w:eastAsiaTheme="minorEastAsia"/>
          <w:b/>
          <w:color w:val="000000"/>
          <w:sz w:val="20"/>
          <w:lang w:val="en-US"/>
        </w:rPr>
      </w:pPr>
      <w:r w:rsidRPr="008C4E28">
        <w:rPr>
          <w:rFonts w:ascii="Arial" w:eastAsiaTheme="minorEastAsia"/>
          <w:b/>
          <w:color w:val="000000"/>
          <w:sz w:val="20"/>
          <w:lang w:val="en-US"/>
        </w:rPr>
        <w:t>1</w:t>
      </w:r>
    </w:p>
    <w:p w14:paraId="1D955010" w14:textId="77777777" w:rsidR="00221838" w:rsidRPr="008C4E28" w:rsidRDefault="00221838" w:rsidP="00221838">
      <w:pPr>
        <w:framePr w:w="2039" w:wrap="auto" w:hAnchor="text" w:x="13814" w:y="11047"/>
        <w:widowControl w:val="0"/>
        <w:autoSpaceDE w:val="0"/>
        <w:autoSpaceDN w:val="0"/>
        <w:spacing w:after="0" w:line="156" w:lineRule="exact"/>
        <w:rPr>
          <w:rFonts w:ascii="Arial" w:eastAsiaTheme="minorEastAsia"/>
          <w:color w:val="000000"/>
          <w:sz w:val="14"/>
          <w:lang w:val="en-US"/>
        </w:rPr>
      </w:pPr>
      <w:r w:rsidRPr="008C4E28">
        <w:rPr>
          <w:rFonts w:ascii="Arial" w:eastAsiaTheme="minorEastAsia" w:hAnsi="Arial" w:cs="Arial"/>
          <w:color w:val="000000"/>
          <w:sz w:val="14"/>
          <w:lang w:val="en-US"/>
        </w:rPr>
        <w:t>EVIDENȚA</w:t>
      </w:r>
      <w:r w:rsidRPr="008C4E28">
        <w:rPr>
          <w:rFonts w:ascii="Arial" w:eastAsiaTheme="minorEastAsia"/>
          <w:color w:val="000000"/>
          <w:sz w:val="14"/>
          <w:lang w:val="en-US"/>
        </w:rPr>
        <w:t xml:space="preserve"> PERSOANELOR</w:t>
      </w:r>
    </w:p>
    <w:p w14:paraId="042D3488" w14:textId="1ADAF9E1" w:rsidR="00221838" w:rsidRDefault="00221838" w:rsidP="00221838">
      <w:pPr>
        <w:spacing w:after="0"/>
        <w:rPr>
          <w:rFonts w:ascii="Times New Roman" w:eastAsia="Times New Roman" w:hAnsi="Times New Roman" w:cs="Times New Roman"/>
          <w:b/>
          <w:sz w:val="17"/>
          <w:szCs w:val="17"/>
          <w:lang w:val="en-US"/>
        </w:rPr>
      </w:pPr>
    </w:p>
    <w:p w14:paraId="5544FA28" w14:textId="5DB0DD5E" w:rsidR="00221838" w:rsidRDefault="00E700D6" w:rsidP="00221838">
      <w:pPr>
        <w:tabs>
          <w:tab w:val="center" w:pos="7065"/>
        </w:tabs>
        <w:rPr>
          <w:rFonts w:ascii="Times New Roman" w:eastAsia="Times New Roman" w:hAnsi="Times New Roman" w:cs="Times New Roman"/>
          <w:sz w:val="17"/>
          <w:szCs w:val="17"/>
          <w:lang w:val="en-US"/>
        </w:rPr>
      </w:pPr>
      <w:r>
        <w:rPr>
          <w:noProof/>
        </w:rPr>
        <mc:AlternateContent>
          <mc:Choice Requires="wps">
            <w:drawing>
              <wp:anchor distT="0" distB="0" distL="114300" distR="114300" simplePos="0" relativeHeight="251684864" behindDoc="0" locked="0" layoutInCell="1" allowOverlap="1" wp14:anchorId="14F21E4F" wp14:editId="0A553B6D">
                <wp:simplePos x="0" y="0"/>
                <wp:positionH relativeFrom="margin">
                  <wp:posOffset>3064510</wp:posOffset>
                </wp:positionH>
                <wp:positionV relativeFrom="paragraph">
                  <wp:posOffset>137795</wp:posOffset>
                </wp:positionV>
                <wp:extent cx="1095375" cy="323850"/>
                <wp:effectExtent l="19050" t="0" r="28575" b="76200"/>
                <wp:wrapNone/>
                <wp:docPr id="31" name="Line 35"/>
                <wp:cNvGraphicFramePr/>
                <a:graphic xmlns:a="http://schemas.openxmlformats.org/drawingml/2006/main">
                  <a:graphicData uri="http://schemas.microsoft.com/office/word/2010/wordprocessingShape">
                    <wps:wsp>
                      <wps:cNvCnPr/>
                      <wps:spPr bwMode="auto">
                        <a:xfrm flipH="1">
                          <a:off x="0" y="0"/>
                          <a:ext cx="1095375" cy="323850"/>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E7BA64D" id="Line 35" o:spid="_x0000_s1026" style="position:absolute;flip:x;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1.3pt,10.85pt" to="327.5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">
                <v:stroke endarrow="block"/>
                <w10:wrap anchorx="margin"/>
              </v:line>
            </w:pict>
          </mc:Fallback>
        </mc:AlternateContent>
      </w:r>
      <w:r w:rsidR="00221838">
        <w:rPr>
          <w:noProof/>
        </w:rPr>
        <mc:AlternateContent>
          <mc:Choice Requires="wps">
            <w:drawing>
              <wp:anchor distT="0" distB="0" distL="114300" distR="114300" simplePos="0" relativeHeight="251685888" behindDoc="0" locked="0" layoutInCell="1" allowOverlap="1" wp14:anchorId="64C531C7" wp14:editId="5F853522">
                <wp:simplePos x="0" y="0"/>
                <wp:positionH relativeFrom="margin">
                  <wp:posOffset>6588759</wp:posOffset>
                </wp:positionH>
                <wp:positionV relativeFrom="paragraph">
                  <wp:posOffset>156845</wp:posOffset>
                </wp:positionV>
                <wp:extent cx="790575" cy="419100"/>
                <wp:effectExtent l="0" t="0" r="66675" b="57150"/>
                <wp:wrapNone/>
                <wp:docPr id="32" name="Line 35"/>
                <wp:cNvGraphicFramePr/>
                <a:graphic xmlns:a="http://schemas.openxmlformats.org/drawingml/2006/main">
                  <a:graphicData uri="http://schemas.microsoft.com/office/word/2010/wordprocessingShape">
                    <wps:wsp>
                      <wps:cNvCnPr/>
                      <wps:spPr bwMode="auto">
                        <a:xfrm>
                          <a:off x="0" y="0"/>
                          <a:ext cx="790575" cy="419100"/>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E38F44E" id="Line 35" o:spid="_x0000_s1026"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18.8pt,12.35pt" to="581.0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">
                <v:stroke endarrow="block"/>
                <w10:wrap anchorx="margin"/>
              </v:line>
            </w:pict>
          </mc:Fallback>
        </mc:AlternateContent>
      </w:r>
    </w:p>
    <w:p w14:paraId="523DA593" w14:textId="75D36223" w:rsidR="00221838" w:rsidRDefault="00221838" w:rsidP="00221838">
      <w:pPr>
        <w:rPr>
          <w:rFonts w:ascii="Times New Roman" w:eastAsia="Times New Roman" w:hAnsi="Times New Roman" w:cs="Times New Roman"/>
          <w:sz w:val="17"/>
          <w:szCs w:val="17"/>
          <w:lang w:val="en-US"/>
        </w:rPr>
      </w:pPr>
    </w:p>
    <w:p w14:paraId="2205D876" w14:textId="2B16606A" w:rsidR="00221838" w:rsidRDefault="00221838" w:rsidP="00221838">
      <w:pPr>
        <w:rPr>
          <w:rFonts w:ascii="Times New Roman" w:eastAsia="Times New Roman" w:hAnsi="Times New Roman" w:cs="Times New Roman"/>
          <w:sz w:val="17"/>
          <w:szCs w:val="17"/>
          <w:lang w:val="en-US"/>
        </w:rPr>
      </w:pPr>
      <w:r>
        <w:rPr>
          <w:noProof/>
        </w:rPr>
        <mc:AlternateContent>
          <mc:Choice Requires="wps">
            <w:drawing>
              <wp:anchor distT="0" distB="0" distL="114300" distR="114300" simplePos="0" relativeHeight="251659264" behindDoc="0" locked="0" layoutInCell="1" allowOverlap="1" wp14:anchorId="2AA54C70" wp14:editId="227223B4">
                <wp:simplePos x="0" y="0"/>
                <wp:positionH relativeFrom="margin">
                  <wp:posOffset>5569584</wp:posOffset>
                </wp:positionH>
                <wp:positionV relativeFrom="paragraph">
                  <wp:posOffset>93345</wp:posOffset>
                </wp:positionV>
                <wp:extent cx="0" cy="314325"/>
                <wp:effectExtent l="76200" t="0" r="57150" b="47625"/>
                <wp:wrapNone/>
                <wp:docPr id="6" name="Line 35"/>
                <wp:cNvGraphicFramePr/>
                <a:graphic xmlns:a="http://schemas.openxmlformats.org/drawingml/2006/main">
                  <a:graphicData uri="http://schemas.microsoft.com/office/word/2010/wordprocessingShape">
                    <wps:wsp>
                      <wps:cNvCnPr/>
                      <wps:spPr bwMode="auto">
                        <a:xfrm>
                          <a:off x="0" y="0"/>
                          <a:ext cx="0" cy="314325"/>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B4D6FA5" id="Line 3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8.55pt,7.35pt" to="438.5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">
                <v:stroke endarrow="block"/>
                <w10:wrap anchorx="margin"/>
              </v:line>
            </w:pict>
          </mc:Fallback>
        </mc:AlternateContent>
      </w:r>
    </w:p>
    <w:p w14:paraId="554DFB76" w14:textId="1A5F8C0E" w:rsidR="00221838" w:rsidRDefault="00E700D6" w:rsidP="00221838">
      <w:pPr>
        <w:tabs>
          <w:tab w:val="left" w:pos="8460"/>
        </w:tabs>
        <w:rPr>
          <w:rFonts w:ascii="Times New Roman" w:eastAsia="Times New Roman" w:hAnsi="Times New Roman" w:cs="Times New Roman"/>
          <w:sz w:val="17"/>
          <w:szCs w:val="17"/>
          <w:lang w:val="en-US"/>
        </w:rPr>
      </w:pPr>
      <w:r>
        <w:rPr>
          <w:noProof/>
        </w:rPr>
        <mc:AlternateContent>
          <mc:Choice Requires="wps">
            <w:drawing>
              <wp:anchor distT="0" distB="0" distL="114300" distR="114300" simplePos="0" relativeHeight="251661312" behindDoc="0" locked="0" layoutInCell="1" allowOverlap="1" wp14:anchorId="5355804C" wp14:editId="67989C33">
                <wp:simplePos x="0" y="0"/>
                <wp:positionH relativeFrom="margin">
                  <wp:posOffset>1892935</wp:posOffset>
                </wp:positionH>
                <wp:positionV relativeFrom="paragraph">
                  <wp:posOffset>95885</wp:posOffset>
                </wp:positionV>
                <wp:extent cx="0" cy="228600"/>
                <wp:effectExtent l="76200" t="0" r="57150" b="57150"/>
                <wp:wrapNone/>
                <wp:docPr id="2" name="Line 35"/>
                <wp:cNvGraphicFramePr/>
                <a:graphic xmlns:a="http://schemas.openxmlformats.org/drawingml/2006/main">
                  <a:graphicData uri="http://schemas.microsoft.com/office/word/2010/wordprocessingShape">
                    <wps:wsp>
                      <wps:cNvCnPr/>
                      <wps:spPr bwMode="auto">
                        <a:xfrm flipH="1">
                          <a:off x="0" y="0"/>
                          <a:ext cx="0" cy="228600"/>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53C85C1" id="Line 35" o:spid="_x0000_s1026" style="position:absolute;flip:x;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9.05pt,7.55pt" to="149.0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">
                <v:stroke endarrow="block"/>
                <w10:wrap anchorx="margin"/>
              </v:line>
            </w:pict>
          </mc:Fallback>
        </mc:AlternateContent>
      </w:r>
      <w:r>
        <w:rPr>
          <w:noProof/>
        </w:rPr>
        <mc:AlternateContent>
          <mc:Choice Requires="wps">
            <w:drawing>
              <wp:anchor distT="0" distB="0" distL="114300" distR="114300" simplePos="0" relativeHeight="251662336" behindDoc="0" locked="0" layoutInCell="1" allowOverlap="1" wp14:anchorId="0DDF625C" wp14:editId="221C88D7">
                <wp:simplePos x="0" y="0"/>
                <wp:positionH relativeFrom="margin">
                  <wp:posOffset>3425825</wp:posOffset>
                </wp:positionH>
                <wp:positionV relativeFrom="paragraph">
                  <wp:posOffset>124460</wp:posOffset>
                </wp:positionV>
                <wp:extent cx="0" cy="228600"/>
                <wp:effectExtent l="76200" t="0" r="57150" b="57150"/>
                <wp:wrapNone/>
                <wp:docPr id="3" name="Line 35"/>
                <wp:cNvGraphicFramePr/>
                <a:graphic xmlns:a="http://schemas.openxmlformats.org/drawingml/2006/main">
                  <a:graphicData uri="http://schemas.microsoft.com/office/word/2010/wordprocessingShape">
                    <wps:wsp>
                      <wps:cNvCnPr/>
                      <wps:spPr bwMode="auto">
                        <a:xfrm flipH="1">
                          <a:off x="0" y="0"/>
                          <a:ext cx="0" cy="228600"/>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DC57092" id="Line 35" o:spid="_x0000_s1026" style="position:absolute;flip:x;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9.75pt,9.8pt" to="269.7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">
                <v:stroke endarrow="block"/>
                <w10:wrap anchorx="margin"/>
              </v:line>
            </w:pict>
          </mc:Fallback>
        </mc:AlternateContent>
      </w:r>
      <w:r>
        <w:rPr>
          <w:noProof/>
        </w:rPr>
        <mc:AlternateContent>
          <mc:Choice Requires="wps">
            <w:drawing>
              <wp:anchor distT="0" distB="0" distL="114300" distR="114300" simplePos="0" relativeHeight="251682816" behindDoc="0" locked="0" layoutInCell="1" allowOverlap="1" wp14:anchorId="53B41265" wp14:editId="0CB1AB85">
                <wp:simplePos x="0" y="0"/>
                <wp:positionH relativeFrom="margin">
                  <wp:posOffset>5035550</wp:posOffset>
                </wp:positionH>
                <wp:positionV relativeFrom="paragraph">
                  <wp:posOffset>95885</wp:posOffset>
                </wp:positionV>
                <wp:extent cx="3267075" cy="942975"/>
                <wp:effectExtent l="38100" t="0" r="28575" b="66675"/>
                <wp:wrapNone/>
                <wp:docPr id="29" name="Line 35"/>
                <wp:cNvGraphicFramePr/>
                <a:graphic xmlns:a="http://schemas.openxmlformats.org/drawingml/2006/main">
                  <a:graphicData uri="http://schemas.microsoft.com/office/word/2010/wordprocessingShape">
                    <wps:wsp>
                      <wps:cNvCnPr/>
                      <wps:spPr bwMode="auto">
                        <a:xfrm flipH="1">
                          <a:off x="0" y="0"/>
                          <a:ext cx="3267075" cy="942975"/>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11947C3" id="Line 35" o:spid="_x0000_s1026" style="position:absolute;flip:x;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6.5pt,7.55pt" to="653.7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">
                <v:stroke endarrow="block"/>
                <w10:wrap anchorx="margin"/>
              </v:line>
            </w:pict>
          </mc:Fallback>
        </mc:AlternateContent>
      </w:r>
      <w:r>
        <w:rPr>
          <w:noProof/>
        </w:rPr>
        <mc:AlternateContent>
          <mc:Choice Requires="wps">
            <w:drawing>
              <wp:anchor distT="0" distB="0" distL="114300" distR="114300" simplePos="0" relativeHeight="251683840" behindDoc="0" locked="0" layoutInCell="1" allowOverlap="1" wp14:anchorId="592F2502" wp14:editId="085250F3">
                <wp:simplePos x="0" y="0"/>
                <wp:positionH relativeFrom="page">
                  <wp:posOffset>2875915</wp:posOffset>
                </wp:positionH>
                <wp:positionV relativeFrom="paragraph">
                  <wp:posOffset>153035</wp:posOffset>
                </wp:positionV>
                <wp:extent cx="4857750" cy="809625"/>
                <wp:effectExtent l="38100" t="0" r="19050" b="85725"/>
                <wp:wrapNone/>
                <wp:docPr id="30" name="Line 35"/>
                <wp:cNvGraphicFramePr/>
                <a:graphic xmlns:a="http://schemas.openxmlformats.org/drawingml/2006/main">
                  <a:graphicData uri="http://schemas.microsoft.com/office/word/2010/wordprocessingShape">
                    <wps:wsp>
                      <wps:cNvCnPr/>
                      <wps:spPr bwMode="auto">
                        <a:xfrm flipH="1">
                          <a:off x="0" y="0"/>
                          <a:ext cx="4857750" cy="809625"/>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C03EC88" id="Line 35" o:spid="_x0000_s1026" style="position:absolute;flip:x;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26.45pt,12.05pt" to="608.95pt,7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">
                <v:stroke endarrow="block"/>
                <w10:wrap anchorx="page"/>
              </v:line>
            </w:pict>
          </mc:Fallback>
        </mc:AlternateContent>
      </w:r>
      <w:r w:rsidR="00221838">
        <w:rPr>
          <w:noProof/>
        </w:rPr>
        <mc:AlternateContent>
          <mc:Choice Requires="wps">
            <w:drawing>
              <wp:anchor distT="0" distB="0" distL="114300" distR="114300" simplePos="0" relativeHeight="251680768" behindDoc="0" locked="0" layoutInCell="1" allowOverlap="1" wp14:anchorId="36BE45BF" wp14:editId="7441CB3D">
                <wp:simplePos x="0" y="0"/>
                <wp:positionH relativeFrom="margin">
                  <wp:posOffset>8896350</wp:posOffset>
                </wp:positionH>
                <wp:positionV relativeFrom="paragraph">
                  <wp:posOffset>107315</wp:posOffset>
                </wp:positionV>
                <wp:extent cx="0" cy="333375"/>
                <wp:effectExtent l="76200" t="0" r="76200" b="47625"/>
                <wp:wrapNone/>
                <wp:docPr id="27" name="Line 35"/>
                <wp:cNvGraphicFramePr/>
                <a:graphic xmlns:a="http://schemas.openxmlformats.org/drawingml/2006/main">
                  <a:graphicData uri="http://schemas.microsoft.com/office/word/2010/wordprocessingShape">
                    <wps:wsp>
                      <wps:cNvCnPr/>
                      <wps:spPr bwMode="auto">
                        <a:xfrm>
                          <a:off x="0" y="0"/>
                          <a:ext cx="0" cy="333375"/>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8217F6E" id="Line 35" o:spid="_x0000_s1026" style="position:absolute;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00.5pt,8.45pt" to="700.5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">
                <v:stroke endarrow="block"/>
                <w10:wrap anchorx="margin"/>
              </v:line>
            </w:pict>
          </mc:Fallback>
        </mc:AlternateContent>
      </w:r>
    </w:p>
    <w:p w14:paraId="2BB4BA7B" w14:textId="3F231C53" w:rsidR="00221838" w:rsidRDefault="00C52AA6" w:rsidP="00221838">
      <w:pPr>
        <w:tabs>
          <w:tab w:val="left" w:pos="8460"/>
        </w:tabs>
        <w:rPr>
          <w:rFonts w:ascii="Times New Roman" w:eastAsia="Times New Roman" w:hAnsi="Times New Roman" w:cs="Times New Roman"/>
          <w:sz w:val="17"/>
          <w:szCs w:val="17"/>
          <w:lang w:val="en-US"/>
        </w:rPr>
      </w:pPr>
      <w:r>
        <w:rPr>
          <w:noProof/>
        </w:rPr>
        <mc:AlternateContent>
          <mc:Choice Requires="wps">
            <w:drawing>
              <wp:anchor distT="0" distB="0" distL="114300" distR="114300" simplePos="0" relativeHeight="251686912" behindDoc="0" locked="0" layoutInCell="1" allowOverlap="1" wp14:anchorId="03CEC3A7" wp14:editId="03748962">
                <wp:simplePos x="0" y="0"/>
                <wp:positionH relativeFrom="margin">
                  <wp:posOffset>10303510</wp:posOffset>
                </wp:positionH>
                <wp:positionV relativeFrom="paragraph">
                  <wp:posOffset>176530</wp:posOffset>
                </wp:positionV>
                <wp:extent cx="57150" cy="4219575"/>
                <wp:effectExtent l="19050" t="0" r="57150" b="47625"/>
                <wp:wrapNone/>
                <wp:docPr id="33" name="Line 35"/>
                <wp:cNvGraphicFramePr/>
                <a:graphic xmlns:a="http://schemas.openxmlformats.org/drawingml/2006/main">
                  <a:graphicData uri="http://schemas.microsoft.com/office/word/2010/wordprocessingShape">
                    <wps:wsp>
                      <wps:cNvCnPr/>
                      <wps:spPr bwMode="auto">
                        <a:xfrm>
                          <a:off x="0" y="0"/>
                          <a:ext cx="57150" cy="4219575"/>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7EC6B8A" id="Line 35"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11.3pt,13.9pt" to="815.8pt,3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">
                <v:stroke endarrow="block"/>
                <w10:wrap anchorx="margin"/>
              </v:line>
            </w:pict>
          </mc:Fallback>
        </mc:AlternateContent>
      </w:r>
      <w:r w:rsidR="00221838">
        <w:rPr>
          <w:noProof/>
        </w:rPr>
        <mc:AlternateContent>
          <mc:Choice Requires="wps">
            <w:drawing>
              <wp:anchor distT="0" distB="0" distL="114300" distR="114300" simplePos="0" relativeHeight="251689984" behindDoc="0" locked="0" layoutInCell="1" allowOverlap="1" wp14:anchorId="0FD08104" wp14:editId="3E55D5D5">
                <wp:simplePos x="0" y="0"/>
                <wp:positionH relativeFrom="margin">
                  <wp:posOffset>9055735</wp:posOffset>
                </wp:positionH>
                <wp:positionV relativeFrom="paragraph">
                  <wp:posOffset>155576</wp:posOffset>
                </wp:positionV>
                <wp:extent cx="1219200" cy="19050"/>
                <wp:effectExtent l="0" t="57150" r="19050" b="95250"/>
                <wp:wrapNone/>
                <wp:docPr id="36" name="Line 35"/>
                <wp:cNvGraphicFramePr/>
                <a:graphic xmlns:a="http://schemas.openxmlformats.org/drawingml/2006/main">
                  <a:graphicData uri="http://schemas.microsoft.com/office/word/2010/wordprocessingShape">
                    <wps:wsp>
                      <wps:cNvCnPr/>
                      <wps:spPr bwMode="auto">
                        <a:xfrm>
                          <a:off x="0" y="0"/>
                          <a:ext cx="1219200" cy="19050"/>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8DA9F9" id="Line 35" o:spid="_x0000_s1026" style="position:absolute;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3.05pt,12.25pt" to="809.0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">
                <v:stroke endarrow="block"/>
                <w10:wrap anchorx="margin"/>
              </v:line>
            </w:pict>
          </mc:Fallback>
        </mc:AlternateContent>
      </w:r>
    </w:p>
    <w:p w14:paraId="4F62C7A4" w14:textId="44339C49" w:rsidR="00221838" w:rsidRDefault="00221838" w:rsidP="00221838">
      <w:pPr>
        <w:tabs>
          <w:tab w:val="left" w:pos="465"/>
          <w:tab w:val="right" w:pos="2594"/>
        </w:tabs>
        <w:rPr>
          <w:rFonts w:ascii="Times New Roman" w:eastAsia="Times New Roman" w:hAnsi="Times New Roman" w:cs="Times New Roman"/>
          <w:sz w:val="17"/>
          <w:szCs w:val="17"/>
          <w:lang w:val="en-US"/>
        </w:rPr>
      </w:pPr>
    </w:p>
    <w:p w14:paraId="1B91B8F2" w14:textId="77777777" w:rsidR="00221838" w:rsidRDefault="00221838" w:rsidP="00221838">
      <w:pPr>
        <w:rPr>
          <w:rFonts w:ascii="Times New Roman" w:eastAsia="Times New Roman" w:hAnsi="Times New Roman" w:cs="Times New Roman"/>
          <w:sz w:val="17"/>
          <w:szCs w:val="17"/>
          <w:lang w:val="en-US"/>
        </w:rPr>
      </w:pPr>
      <w:r>
        <w:rPr>
          <w:noProof/>
        </w:rPr>
        <mc:AlternateContent>
          <mc:Choice Requires="wps">
            <w:drawing>
              <wp:anchor distT="0" distB="0" distL="114300" distR="114300" simplePos="0" relativeHeight="251681792" behindDoc="0" locked="0" layoutInCell="1" allowOverlap="1" wp14:anchorId="1D5EAB21" wp14:editId="23AAACAE">
                <wp:simplePos x="0" y="0"/>
                <wp:positionH relativeFrom="margin">
                  <wp:posOffset>7960360</wp:posOffset>
                </wp:positionH>
                <wp:positionV relativeFrom="paragraph">
                  <wp:posOffset>10160</wp:posOffset>
                </wp:positionV>
                <wp:extent cx="9525" cy="238125"/>
                <wp:effectExtent l="76200" t="0" r="66675" b="47625"/>
                <wp:wrapNone/>
                <wp:docPr id="28" name="Line 35"/>
                <wp:cNvGraphicFramePr/>
                <a:graphic xmlns:a="http://schemas.openxmlformats.org/drawingml/2006/main">
                  <a:graphicData uri="http://schemas.microsoft.com/office/word/2010/wordprocessingShape">
                    <wps:wsp>
                      <wps:cNvCnPr/>
                      <wps:spPr bwMode="auto">
                        <a:xfrm flipH="1">
                          <a:off x="0" y="0"/>
                          <a:ext cx="9525" cy="238125"/>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B8B97F5" id="Line 35" o:spid="_x0000_s1026" style="position:absolute;flip:x;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26.8pt,.8pt" to="627.5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">
                <v:stroke endarrow="block"/>
                <w10:wrap anchorx="margin"/>
              </v:line>
            </w:pict>
          </mc:Fallback>
        </mc:AlternateContent>
      </w:r>
    </w:p>
    <w:p w14:paraId="4070D1A3" w14:textId="56CF6F40" w:rsidR="00221838" w:rsidRDefault="00221838" w:rsidP="00221838">
      <w:pPr>
        <w:rPr>
          <w:rFonts w:ascii="Times New Roman" w:eastAsia="Times New Roman" w:hAnsi="Times New Roman" w:cs="Times New Roman"/>
          <w:sz w:val="17"/>
          <w:szCs w:val="17"/>
          <w:lang w:val="en-US"/>
        </w:rPr>
      </w:pPr>
    </w:p>
    <w:p w14:paraId="43273D1F" w14:textId="7B0B8BA3" w:rsidR="00221838" w:rsidRPr="007F24C4" w:rsidRDefault="00C52AA6" w:rsidP="00221838">
      <w:pPr>
        <w:rPr>
          <w:rFonts w:ascii="Times New Roman" w:eastAsia="Times New Roman" w:hAnsi="Times New Roman" w:cs="Times New Roman"/>
          <w:sz w:val="17"/>
          <w:szCs w:val="17"/>
          <w:lang w:val="en-US"/>
        </w:rPr>
      </w:pPr>
      <w:r>
        <w:rPr>
          <w:noProof/>
        </w:rPr>
        <mc:AlternateContent>
          <mc:Choice Requires="wps">
            <w:drawing>
              <wp:anchor distT="0" distB="0" distL="114300" distR="114300" simplePos="0" relativeHeight="251671552" behindDoc="0" locked="0" layoutInCell="1" allowOverlap="1" wp14:anchorId="04E58B0B" wp14:editId="3ED660AE">
                <wp:simplePos x="0" y="0"/>
                <wp:positionH relativeFrom="margin">
                  <wp:posOffset>1673859</wp:posOffset>
                </wp:positionH>
                <wp:positionV relativeFrom="paragraph">
                  <wp:posOffset>63500</wp:posOffset>
                </wp:positionV>
                <wp:extent cx="0" cy="285750"/>
                <wp:effectExtent l="76200" t="0" r="57150" b="57150"/>
                <wp:wrapNone/>
                <wp:docPr id="15" name="Line 35"/>
                <wp:cNvGraphicFramePr/>
                <a:graphic xmlns:a="http://schemas.openxmlformats.org/drawingml/2006/main">
                  <a:graphicData uri="http://schemas.microsoft.com/office/word/2010/wordprocessingShape">
                    <wps:wsp>
                      <wps:cNvCnPr/>
                      <wps:spPr bwMode="auto">
                        <a:xfrm>
                          <a:off x="0" y="0"/>
                          <a:ext cx="0" cy="285750"/>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66B805E" id="Line 35"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1.8pt,5pt" to="131.8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">
                <v:stroke endarrow="block"/>
                <w10:wrap anchorx="margin"/>
              </v:line>
            </w:pict>
          </mc:Fallback>
        </mc:AlternateContent>
      </w:r>
      <w:r w:rsidR="00E700D6">
        <w:rPr>
          <w:noProof/>
        </w:rPr>
        <mc:AlternateContent>
          <mc:Choice Requires="wps">
            <w:drawing>
              <wp:anchor distT="0" distB="0" distL="114300" distR="114300" simplePos="0" relativeHeight="251667456" behindDoc="0" locked="0" layoutInCell="1" allowOverlap="1" wp14:anchorId="10425A21" wp14:editId="5FF45D8E">
                <wp:simplePos x="0" y="0"/>
                <wp:positionH relativeFrom="margin">
                  <wp:posOffset>4349750</wp:posOffset>
                </wp:positionH>
                <wp:positionV relativeFrom="paragraph">
                  <wp:posOffset>51435</wp:posOffset>
                </wp:positionV>
                <wp:extent cx="0" cy="400050"/>
                <wp:effectExtent l="76200" t="0" r="57150" b="57150"/>
                <wp:wrapNone/>
                <wp:docPr id="10" name="Line 35"/>
                <wp:cNvGraphicFramePr/>
                <a:graphic xmlns:a="http://schemas.openxmlformats.org/drawingml/2006/main">
                  <a:graphicData uri="http://schemas.microsoft.com/office/word/2010/wordprocessingShape">
                    <wps:wsp>
                      <wps:cNvCnPr/>
                      <wps:spPr bwMode="auto">
                        <a:xfrm>
                          <a:off x="0" y="0"/>
                          <a:ext cx="0" cy="400050"/>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E90FDCF" id="Line 35"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2.5pt,4.05pt" to="342.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">
                <v:stroke endarrow="block"/>
                <w10:wrap anchorx="margin"/>
              </v:line>
            </w:pict>
          </mc:Fallback>
        </mc:AlternateContent>
      </w:r>
    </w:p>
    <w:p w14:paraId="53609F1C" w14:textId="46A9D041" w:rsidR="00221838" w:rsidRPr="007F24C4" w:rsidRDefault="00221838" w:rsidP="00221838">
      <w:pPr>
        <w:rPr>
          <w:rFonts w:ascii="Times New Roman" w:eastAsia="Times New Roman" w:hAnsi="Times New Roman" w:cs="Times New Roman"/>
          <w:sz w:val="17"/>
          <w:szCs w:val="17"/>
          <w:lang w:val="en-US"/>
        </w:rPr>
      </w:pPr>
    </w:p>
    <w:p w14:paraId="3CC4CEA3" w14:textId="24CB4A54" w:rsidR="00221838" w:rsidRDefault="00E700D6" w:rsidP="00221838">
      <w:pPr>
        <w:tabs>
          <w:tab w:val="left" w:pos="2700"/>
        </w:tabs>
        <w:rPr>
          <w:rFonts w:ascii="Times New Roman" w:eastAsia="Times New Roman" w:hAnsi="Times New Roman" w:cs="Times New Roman"/>
          <w:sz w:val="17"/>
          <w:szCs w:val="17"/>
          <w:lang w:val="en-US"/>
        </w:rPr>
      </w:pPr>
      <w:r>
        <w:rPr>
          <w:noProof/>
        </w:rPr>
        <mc:AlternateContent>
          <mc:Choice Requires="wps">
            <w:drawing>
              <wp:anchor distT="0" distB="0" distL="114300" distR="114300" simplePos="0" relativeHeight="251660288" behindDoc="0" locked="0" layoutInCell="1" allowOverlap="1" wp14:anchorId="2ECB6B7B" wp14:editId="6416382D">
                <wp:simplePos x="0" y="0"/>
                <wp:positionH relativeFrom="margin">
                  <wp:posOffset>7893050</wp:posOffset>
                </wp:positionH>
                <wp:positionV relativeFrom="paragraph">
                  <wp:posOffset>238125</wp:posOffset>
                </wp:positionV>
                <wp:extent cx="0" cy="304800"/>
                <wp:effectExtent l="76200" t="0" r="57150" b="57150"/>
                <wp:wrapNone/>
                <wp:docPr id="1" name="Line 35"/>
                <wp:cNvGraphicFramePr/>
                <a:graphic xmlns:a="http://schemas.openxmlformats.org/drawingml/2006/main">
                  <a:graphicData uri="http://schemas.microsoft.com/office/word/2010/wordprocessingShape">
                    <wps:wsp>
                      <wps:cNvCnPr/>
                      <wps:spPr bwMode="auto">
                        <a:xfrm>
                          <a:off x="0" y="0"/>
                          <a:ext cx="0" cy="304800"/>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FB13516" id="Line 35"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21.5pt,18.75pt" to="621.5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">
                <v:stroke endarrow="block"/>
                <w10:wrap anchorx="margin"/>
              </v:line>
            </w:pict>
          </mc:Fallback>
        </mc:AlternateContent>
      </w:r>
      <w:r>
        <w:rPr>
          <w:noProof/>
        </w:rPr>
        <mc:AlternateContent>
          <mc:Choice Requires="wps">
            <w:drawing>
              <wp:anchor distT="0" distB="0" distL="114300" distR="114300" simplePos="0" relativeHeight="251670528" behindDoc="0" locked="0" layoutInCell="1" allowOverlap="1" wp14:anchorId="78AC7E13" wp14:editId="70F895D3">
                <wp:simplePos x="0" y="0"/>
                <wp:positionH relativeFrom="margin">
                  <wp:posOffset>6045200</wp:posOffset>
                </wp:positionH>
                <wp:positionV relativeFrom="paragraph">
                  <wp:posOffset>85725</wp:posOffset>
                </wp:positionV>
                <wp:extent cx="600075" cy="495300"/>
                <wp:effectExtent l="38100" t="0" r="28575" b="57150"/>
                <wp:wrapNone/>
                <wp:docPr id="14" name="Line 35"/>
                <wp:cNvGraphicFramePr/>
                <a:graphic xmlns:a="http://schemas.openxmlformats.org/drawingml/2006/main">
                  <a:graphicData uri="http://schemas.microsoft.com/office/word/2010/wordprocessingShape">
                    <wps:wsp>
                      <wps:cNvCnPr/>
                      <wps:spPr bwMode="auto">
                        <a:xfrm flipH="1">
                          <a:off x="0" y="0"/>
                          <a:ext cx="600075" cy="495300"/>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F6C2C99" id="Line 35" o:spid="_x0000_s1026" style="position:absolute;flip:x;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76pt,6.75pt" to="523.25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">
                <v:stroke endarrow="block"/>
                <w10:wrap anchorx="margin"/>
              </v:line>
            </w:pict>
          </mc:Fallback>
        </mc:AlternateContent>
      </w:r>
      <w:r>
        <w:rPr>
          <w:noProof/>
        </w:rPr>
        <mc:AlternateContent>
          <mc:Choice Requires="wps">
            <w:drawing>
              <wp:anchor distT="0" distB="0" distL="114300" distR="114300" simplePos="0" relativeHeight="251663360" behindDoc="0" locked="0" layoutInCell="1" allowOverlap="1" wp14:anchorId="179BBAC7" wp14:editId="308754BD">
                <wp:simplePos x="0" y="0"/>
                <wp:positionH relativeFrom="margin">
                  <wp:posOffset>1740535</wp:posOffset>
                </wp:positionH>
                <wp:positionV relativeFrom="paragraph">
                  <wp:posOffset>125731</wp:posOffset>
                </wp:positionV>
                <wp:extent cx="0" cy="171450"/>
                <wp:effectExtent l="76200" t="0" r="57150" b="57150"/>
                <wp:wrapNone/>
                <wp:docPr id="4" name="Line 35"/>
                <wp:cNvGraphicFramePr/>
                <a:graphic xmlns:a="http://schemas.openxmlformats.org/drawingml/2006/main">
                  <a:graphicData uri="http://schemas.microsoft.com/office/word/2010/wordprocessingShape">
                    <wps:wsp>
                      <wps:cNvCnPr/>
                      <wps:spPr bwMode="auto">
                        <a:xfrm>
                          <a:off x="0" y="0"/>
                          <a:ext cx="0" cy="171450"/>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672173D" id="Line 35"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7.05pt,9.9pt" to="137.0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">
                <v:stroke endarrow="block"/>
                <w10:wrap anchorx="margin"/>
              </v:line>
            </w:pict>
          </mc:Fallback>
        </mc:AlternateContent>
      </w:r>
      <w:r w:rsidR="00221838">
        <w:rPr>
          <w:rFonts w:ascii="Times New Roman" w:eastAsia="Times New Roman" w:hAnsi="Times New Roman" w:cs="Times New Roman"/>
          <w:sz w:val="17"/>
          <w:szCs w:val="17"/>
          <w:lang w:val="en-US"/>
        </w:rPr>
        <w:tab/>
      </w:r>
    </w:p>
    <w:p w14:paraId="65381868" w14:textId="4BC5B708" w:rsidR="00221838" w:rsidRDefault="00E700D6" w:rsidP="00221838">
      <w:pPr>
        <w:tabs>
          <w:tab w:val="left" w:pos="2700"/>
        </w:tabs>
        <w:rPr>
          <w:rFonts w:ascii="Times New Roman" w:eastAsia="Times New Roman" w:hAnsi="Times New Roman" w:cs="Times New Roman"/>
          <w:sz w:val="17"/>
          <w:szCs w:val="17"/>
          <w:lang w:val="en-US"/>
        </w:rPr>
      </w:pPr>
      <w:r>
        <w:rPr>
          <w:noProof/>
        </w:rPr>
        <mc:AlternateContent>
          <mc:Choice Requires="wps">
            <w:drawing>
              <wp:anchor distT="0" distB="0" distL="114300" distR="114300" simplePos="0" relativeHeight="251672576" behindDoc="0" locked="0" layoutInCell="1" allowOverlap="1" wp14:anchorId="65D3B13D" wp14:editId="6772B4FB">
                <wp:simplePos x="0" y="0"/>
                <wp:positionH relativeFrom="margin">
                  <wp:posOffset>8836025</wp:posOffset>
                </wp:positionH>
                <wp:positionV relativeFrom="paragraph">
                  <wp:posOffset>31115</wp:posOffset>
                </wp:positionV>
                <wp:extent cx="409575" cy="323850"/>
                <wp:effectExtent l="0" t="0" r="85725" b="57150"/>
                <wp:wrapNone/>
                <wp:docPr id="18" name="Line 35"/>
                <wp:cNvGraphicFramePr/>
                <a:graphic xmlns:a="http://schemas.openxmlformats.org/drawingml/2006/main">
                  <a:graphicData uri="http://schemas.microsoft.com/office/word/2010/wordprocessingShape">
                    <wps:wsp>
                      <wps:cNvCnPr/>
                      <wps:spPr bwMode="auto">
                        <a:xfrm>
                          <a:off x="0" y="0"/>
                          <a:ext cx="409575" cy="323850"/>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4A44932" id="Line 35"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95.75pt,2.45pt" to="728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">
                <v:stroke endarrow="block"/>
                <w10:wrap anchorx="margin"/>
              </v:line>
            </w:pict>
          </mc:Fallback>
        </mc:AlternateContent>
      </w:r>
      <w:r w:rsidR="00221838">
        <w:rPr>
          <w:rFonts w:ascii="Times New Roman" w:eastAsia="Times New Roman" w:hAnsi="Times New Roman" w:cs="Times New Roman"/>
          <w:sz w:val="17"/>
          <w:szCs w:val="17"/>
          <w:lang w:val="en-US"/>
        </w:rPr>
        <w:tab/>
      </w:r>
    </w:p>
    <w:p w14:paraId="340D3BC7" w14:textId="76477A81" w:rsidR="00221838" w:rsidRPr="007F24C4" w:rsidRDefault="00E700D6" w:rsidP="00221838">
      <w:pPr>
        <w:rPr>
          <w:rFonts w:ascii="Times New Roman" w:eastAsia="Times New Roman" w:hAnsi="Times New Roman" w:cs="Times New Roman"/>
          <w:sz w:val="17"/>
          <w:szCs w:val="17"/>
          <w:lang w:val="en-US"/>
        </w:rPr>
      </w:pPr>
      <w:r>
        <w:rPr>
          <w:noProof/>
        </w:rPr>
        <mc:AlternateContent>
          <mc:Choice Requires="wps">
            <w:drawing>
              <wp:anchor distT="0" distB="0" distL="114300" distR="114300" simplePos="0" relativeHeight="251668480" behindDoc="0" locked="0" layoutInCell="1" allowOverlap="1" wp14:anchorId="13D4DD9C" wp14:editId="1229FE61">
                <wp:simplePos x="0" y="0"/>
                <wp:positionH relativeFrom="margin">
                  <wp:posOffset>4359275</wp:posOffset>
                </wp:positionH>
                <wp:positionV relativeFrom="paragraph">
                  <wp:posOffset>186055</wp:posOffset>
                </wp:positionV>
                <wp:extent cx="0" cy="257175"/>
                <wp:effectExtent l="76200" t="0" r="57150" b="47625"/>
                <wp:wrapNone/>
                <wp:docPr id="11" name="Line 35"/>
                <wp:cNvGraphicFramePr/>
                <a:graphic xmlns:a="http://schemas.openxmlformats.org/drawingml/2006/main">
                  <a:graphicData uri="http://schemas.microsoft.com/office/word/2010/wordprocessingShape">
                    <wps:wsp>
                      <wps:cNvCnPr/>
                      <wps:spPr bwMode="auto">
                        <a:xfrm flipH="1">
                          <a:off x="0" y="0"/>
                          <a:ext cx="0" cy="257175"/>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6178876" id="Line 35" o:spid="_x0000_s1026" style="position:absolute;flip:x;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3.25pt,14.65pt" to="343.2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">
                <v:stroke endarrow="block"/>
                <w10:wrap anchorx="margin"/>
              </v:line>
            </w:pict>
          </mc:Fallback>
        </mc:AlternateContent>
      </w:r>
      <w:r>
        <w:rPr>
          <w:noProof/>
        </w:rPr>
        <mc:AlternateContent>
          <mc:Choice Requires="wps">
            <w:drawing>
              <wp:anchor distT="0" distB="0" distL="114300" distR="114300" simplePos="0" relativeHeight="251664384" behindDoc="0" locked="0" layoutInCell="1" allowOverlap="1" wp14:anchorId="6DFD51A6" wp14:editId="6375A5E9">
                <wp:simplePos x="0" y="0"/>
                <wp:positionH relativeFrom="margin">
                  <wp:posOffset>1731009</wp:posOffset>
                </wp:positionH>
                <wp:positionV relativeFrom="paragraph">
                  <wp:posOffset>130810</wp:posOffset>
                </wp:positionV>
                <wp:extent cx="0" cy="304800"/>
                <wp:effectExtent l="76200" t="0" r="57150" b="57150"/>
                <wp:wrapNone/>
                <wp:docPr id="7" name="Line 35"/>
                <wp:cNvGraphicFramePr/>
                <a:graphic xmlns:a="http://schemas.openxmlformats.org/drawingml/2006/main">
                  <a:graphicData uri="http://schemas.microsoft.com/office/word/2010/wordprocessingShape">
                    <wps:wsp>
                      <wps:cNvCnPr/>
                      <wps:spPr bwMode="auto">
                        <a:xfrm>
                          <a:off x="0" y="0"/>
                          <a:ext cx="0" cy="304800"/>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8D9FD7A" id="Line 35"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6.3pt,10.3pt" to="136.3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">
                <v:stroke endarrow="block"/>
                <w10:wrap anchorx="margin"/>
              </v:line>
            </w:pict>
          </mc:Fallback>
        </mc:AlternateContent>
      </w:r>
    </w:p>
    <w:p w14:paraId="7ABB0DA4" w14:textId="521D9D80" w:rsidR="00221838" w:rsidRDefault="00221838" w:rsidP="00221838">
      <w:pPr>
        <w:rPr>
          <w:rFonts w:ascii="Times New Roman" w:eastAsia="Times New Roman" w:hAnsi="Times New Roman" w:cs="Times New Roman"/>
          <w:sz w:val="17"/>
          <w:szCs w:val="17"/>
          <w:lang w:val="en-US"/>
        </w:rPr>
      </w:pPr>
    </w:p>
    <w:p w14:paraId="7507504D" w14:textId="484CE146" w:rsidR="00221838" w:rsidRDefault="00221838" w:rsidP="00221838">
      <w:pPr>
        <w:jc w:val="center"/>
        <w:rPr>
          <w:rFonts w:ascii="Times New Roman" w:eastAsia="Times New Roman" w:hAnsi="Times New Roman" w:cs="Times New Roman"/>
          <w:sz w:val="17"/>
          <w:szCs w:val="17"/>
          <w:lang w:val="en-US"/>
        </w:rPr>
      </w:pPr>
    </w:p>
    <w:p w14:paraId="34A08067" w14:textId="787109EE" w:rsidR="00221838" w:rsidRDefault="00E700D6" w:rsidP="00221838">
      <w:pPr>
        <w:tabs>
          <w:tab w:val="center" w:pos="2222"/>
        </w:tabs>
        <w:rPr>
          <w:rFonts w:ascii="Times New Roman" w:eastAsia="Times New Roman" w:hAnsi="Times New Roman" w:cs="Times New Roman"/>
          <w:sz w:val="17"/>
          <w:szCs w:val="17"/>
          <w:lang w:val="en-US"/>
        </w:rPr>
      </w:pPr>
      <w:r>
        <w:rPr>
          <w:noProof/>
        </w:rPr>
        <mc:AlternateContent>
          <mc:Choice Requires="wps">
            <w:drawing>
              <wp:anchor distT="0" distB="0" distL="114300" distR="114300" simplePos="0" relativeHeight="251669504" behindDoc="0" locked="0" layoutInCell="1" allowOverlap="1" wp14:anchorId="27080ED2" wp14:editId="7077FE4C">
                <wp:simplePos x="0" y="0"/>
                <wp:positionH relativeFrom="margin">
                  <wp:posOffset>4340225</wp:posOffset>
                </wp:positionH>
                <wp:positionV relativeFrom="paragraph">
                  <wp:posOffset>203200</wp:posOffset>
                </wp:positionV>
                <wp:extent cx="0" cy="304800"/>
                <wp:effectExtent l="76200" t="0" r="57150" b="57150"/>
                <wp:wrapNone/>
                <wp:docPr id="12" name="Line 35"/>
                <wp:cNvGraphicFramePr/>
                <a:graphic xmlns:a="http://schemas.openxmlformats.org/drawingml/2006/main">
                  <a:graphicData uri="http://schemas.microsoft.com/office/word/2010/wordprocessingShape">
                    <wps:wsp>
                      <wps:cNvCnPr/>
                      <wps:spPr bwMode="auto">
                        <a:xfrm flipH="1">
                          <a:off x="0" y="0"/>
                          <a:ext cx="0" cy="304800"/>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1529D65" id="Line 35" o:spid="_x0000_s1026" style="position:absolute;flip:x;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1.75pt,16pt" to="341.7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">
                <v:stroke endarrow="block"/>
                <w10:wrap anchorx="margin"/>
              </v:line>
            </w:pict>
          </mc:Fallback>
        </mc:AlternateContent>
      </w:r>
      <w:r>
        <w:rPr>
          <w:noProof/>
        </w:rPr>
        <mc:AlternateContent>
          <mc:Choice Requires="wps">
            <w:drawing>
              <wp:anchor distT="0" distB="0" distL="114300" distR="114300" simplePos="0" relativeHeight="251665408" behindDoc="0" locked="0" layoutInCell="1" allowOverlap="1" wp14:anchorId="62B8354E" wp14:editId="2B17CB88">
                <wp:simplePos x="0" y="0"/>
                <wp:positionH relativeFrom="margin">
                  <wp:posOffset>1711960</wp:posOffset>
                </wp:positionH>
                <wp:positionV relativeFrom="paragraph">
                  <wp:posOffset>155575</wp:posOffset>
                </wp:positionV>
                <wp:extent cx="0" cy="323850"/>
                <wp:effectExtent l="76200" t="0" r="76200" b="57150"/>
                <wp:wrapNone/>
                <wp:docPr id="8" name="Line 35"/>
                <wp:cNvGraphicFramePr/>
                <a:graphic xmlns:a="http://schemas.openxmlformats.org/drawingml/2006/main">
                  <a:graphicData uri="http://schemas.microsoft.com/office/word/2010/wordprocessingShape">
                    <wps:wsp>
                      <wps:cNvCnPr/>
                      <wps:spPr bwMode="auto">
                        <a:xfrm>
                          <a:off x="0" y="0"/>
                          <a:ext cx="0" cy="323850"/>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1D42288" id="Line 35"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4.8pt,12.25pt" to="134.8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">
                <v:stroke endarrow="block"/>
                <w10:wrap anchorx="margin"/>
              </v:line>
            </w:pict>
          </mc:Fallback>
        </mc:AlternateContent>
      </w:r>
      <w:r w:rsidR="00221838">
        <w:rPr>
          <w:rFonts w:ascii="Times New Roman" w:eastAsia="Times New Roman" w:hAnsi="Times New Roman" w:cs="Times New Roman"/>
          <w:sz w:val="17"/>
          <w:szCs w:val="17"/>
          <w:lang w:val="en-US"/>
        </w:rPr>
        <w:tab/>
      </w:r>
    </w:p>
    <w:p w14:paraId="0C6AAE96" w14:textId="1ECD66E9" w:rsidR="00221838" w:rsidRDefault="005B4AFD" w:rsidP="00221838">
      <w:pPr>
        <w:rPr>
          <w:rFonts w:ascii="Times New Roman" w:eastAsia="Times New Roman" w:hAnsi="Times New Roman" w:cs="Times New Roman"/>
          <w:sz w:val="17"/>
          <w:szCs w:val="17"/>
          <w:lang w:val="en-US"/>
        </w:rPr>
      </w:pPr>
      <w:r>
        <w:rPr>
          <w:noProof/>
        </w:rPr>
        <mc:AlternateContent>
          <mc:Choice Requires="wps">
            <w:drawing>
              <wp:anchor distT="0" distB="0" distL="114300" distR="114300" simplePos="0" relativeHeight="251687936" behindDoc="0" locked="0" layoutInCell="1" allowOverlap="1" wp14:anchorId="00C86567" wp14:editId="51CE4098">
                <wp:simplePos x="0" y="0"/>
                <wp:positionH relativeFrom="margin">
                  <wp:posOffset>9284335</wp:posOffset>
                </wp:positionH>
                <wp:positionV relativeFrom="paragraph">
                  <wp:posOffset>129540</wp:posOffset>
                </wp:positionV>
                <wp:extent cx="962025" cy="9525"/>
                <wp:effectExtent l="38100" t="76200" r="0" b="85725"/>
                <wp:wrapNone/>
                <wp:docPr id="34" name="Line 35"/>
                <wp:cNvGraphicFramePr/>
                <a:graphic xmlns:a="http://schemas.openxmlformats.org/drawingml/2006/main">
                  <a:graphicData uri="http://schemas.microsoft.com/office/word/2010/wordprocessingShape">
                    <wps:wsp>
                      <wps:cNvCnPr/>
                      <wps:spPr bwMode="auto">
                        <a:xfrm flipH="1" flipV="1">
                          <a:off x="0" y="0"/>
                          <a:ext cx="962025" cy="9525"/>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3240D52" id="Line 35" o:spid="_x0000_s1026" style="position:absolute;flip:x y;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31.05pt,10.2pt" to="806.8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">
                <v:stroke endarrow="block"/>
                <w10:wrap anchorx="margin"/>
              </v:line>
            </w:pict>
          </mc:Fallback>
        </mc:AlternateContent>
      </w:r>
    </w:p>
    <w:p w14:paraId="73B868B0" w14:textId="321305AC" w:rsidR="00221838" w:rsidRDefault="00C52AA6" w:rsidP="00221838">
      <w:pPr>
        <w:tabs>
          <w:tab w:val="left" w:pos="2430"/>
        </w:tabs>
        <w:rPr>
          <w:rFonts w:ascii="Times New Roman" w:eastAsia="Times New Roman" w:hAnsi="Times New Roman" w:cs="Times New Roman"/>
          <w:sz w:val="17"/>
          <w:szCs w:val="17"/>
          <w:lang w:val="en-US"/>
        </w:rPr>
      </w:pPr>
      <w:r>
        <w:rPr>
          <w:noProof/>
        </w:rPr>
        <mc:AlternateContent>
          <mc:Choice Requires="wps">
            <w:drawing>
              <wp:anchor distT="0" distB="0" distL="114300" distR="114300" simplePos="0" relativeHeight="251674624" behindDoc="0" locked="0" layoutInCell="1" allowOverlap="1" wp14:anchorId="574CB536" wp14:editId="61A2931D">
                <wp:simplePos x="0" y="0"/>
                <wp:positionH relativeFrom="margin">
                  <wp:posOffset>6235700</wp:posOffset>
                </wp:positionH>
                <wp:positionV relativeFrom="paragraph">
                  <wp:posOffset>114935</wp:posOffset>
                </wp:positionV>
                <wp:extent cx="361950" cy="304800"/>
                <wp:effectExtent l="38100" t="0" r="19050" b="57150"/>
                <wp:wrapNone/>
                <wp:docPr id="20" name="Line 35"/>
                <wp:cNvGraphicFramePr/>
                <a:graphic xmlns:a="http://schemas.openxmlformats.org/drawingml/2006/main">
                  <a:graphicData uri="http://schemas.microsoft.com/office/word/2010/wordprocessingShape">
                    <wps:wsp>
                      <wps:cNvCnPr/>
                      <wps:spPr bwMode="auto">
                        <a:xfrm flipH="1">
                          <a:off x="0" y="0"/>
                          <a:ext cx="361950" cy="304800"/>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FEE5FB8" id="Line 35" o:spid="_x0000_s1026" style="position:absolute;flip:x;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91pt,9.05pt" to="519.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">
                <v:stroke endarrow="block"/>
                <w10:wrap anchorx="margin"/>
              </v:line>
            </w:pict>
          </mc:Fallback>
        </mc:AlternateContent>
      </w:r>
      <w:r>
        <w:rPr>
          <w:noProof/>
        </w:rPr>
        <mc:AlternateContent>
          <mc:Choice Requires="wps">
            <w:drawing>
              <wp:anchor distT="0" distB="0" distL="114300" distR="114300" simplePos="0" relativeHeight="251675648" behindDoc="0" locked="0" layoutInCell="1" allowOverlap="1" wp14:anchorId="3358935F" wp14:editId="1D6EF134">
                <wp:simplePos x="0" y="0"/>
                <wp:positionH relativeFrom="margin">
                  <wp:posOffset>8665209</wp:posOffset>
                </wp:positionH>
                <wp:positionV relativeFrom="paragraph">
                  <wp:posOffset>229236</wp:posOffset>
                </wp:positionV>
                <wp:extent cx="200025" cy="323850"/>
                <wp:effectExtent l="0" t="0" r="66675" b="57150"/>
                <wp:wrapNone/>
                <wp:docPr id="21" name="Line 35"/>
                <wp:cNvGraphicFramePr/>
                <a:graphic xmlns:a="http://schemas.openxmlformats.org/drawingml/2006/main">
                  <a:graphicData uri="http://schemas.microsoft.com/office/word/2010/wordprocessingShape">
                    <wps:wsp>
                      <wps:cNvCnPr/>
                      <wps:spPr bwMode="auto">
                        <a:xfrm>
                          <a:off x="0" y="0"/>
                          <a:ext cx="200025" cy="323850"/>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2E9FBC6" id="Line 35"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82.3pt,18.05pt" to="698.05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">
                <v:stroke endarrow="block"/>
                <w10:wrap anchorx="margin"/>
              </v:line>
            </w:pict>
          </mc:Fallback>
        </mc:AlternateContent>
      </w:r>
      <w:r w:rsidR="00E700D6">
        <w:rPr>
          <w:noProof/>
        </w:rPr>
        <mc:AlternateContent>
          <mc:Choice Requires="wps">
            <w:drawing>
              <wp:anchor distT="0" distB="0" distL="114300" distR="114300" simplePos="0" relativeHeight="251673600" behindDoc="0" locked="0" layoutInCell="1" allowOverlap="1" wp14:anchorId="489F7E8B" wp14:editId="780A99EC">
                <wp:simplePos x="0" y="0"/>
                <wp:positionH relativeFrom="margin">
                  <wp:posOffset>7753350</wp:posOffset>
                </wp:positionH>
                <wp:positionV relativeFrom="paragraph">
                  <wp:posOffset>245110</wp:posOffset>
                </wp:positionV>
                <wp:extent cx="9525" cy="295275"/>
                <wp:effectExtent l="76200" t="0" r="66675" b="47625"/>
                <wp:wrapNone/>
                <wp:docPr id="19" name="Line 35"/>
                <wp:cNvGraphicFramePr/>
                <a:graphic xmlns:a="http://schemas.openxmlformats.org/drawingml/2006/main">
                  <a:graphicData uri="http://schemas.microsoft.com/office/word/2010/wordprocessingShape">
                    <wps:wsp>
                      <wps:cNvCnPr/>
                      <wps:spPr bwMode="auto">
                        <a:xfrm flipH="1">
                          <a:off x="0" y="0"/>
                          <a:ext cx="9525" cy="295275"/>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A38F2D8" id="Line 35" o:spid="_x0000_s1026" style="position:absolute;flip:x;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10.5pt,19.3pt" to="611.25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">
                <v:stroke endarrow="block"/>
                <w10:wrap anchorx="margin"/>
              </v:line>
            </w:pict>
          </mc:Fallback>
        </mc:AlternateContent>
      </w:r>
      <w:r w:rsidR="00221838">
        <w:rPr>
          <w:rFonts w:ascii="Times New Roman" w:eastAsia="Times New Roman" w:hAnsi="Times New Roman" w:cs="Times New Roman"/>
          <w:sz w:val="17"/>
          <w:szCs w:val="17"/>
          <w:lang w:val="en-US"/>
        </w:rPr>
        <w:tab/>
      </w:r>
    </w:p>
    <w:p w14:paraId="0D43B046" w14:textId="77777777" w:rsidR="00221838" w:rsidRPr="001A0D17" w:rsidRDefault="00C52AA6" w:rsidP="00221838">
      <w:pPr>
        <w:tabs>
          <w:tab w:val="left" w:pos="555"/>
          <w:tab w:val="left" w:pos="2430"/>
        </w:tabs>
        <w:rPr>
          <w:rFonts w:ascii="Times New Roman" w:eastAsia="Times New Roman" w:hAnsi="Times New Roman" w:cs="Times New Roman"/>
          <w:sz w:val="24"/>
          <w:szCs w:val="24"/>
          <w:lang w:val="en-US"/>
        </w:rPr>
        <w:sectPr w:rsidR="00221838" w:rsidRPr="001A0D17" w:rsidSect="008C4E28">
          <w:pgSz w:w="16840" w:h="11910" w:orient="landscape"/>
          <w:pgMar w:top="510" w:right="2421" w:bottom="301" w:left="289" w:header="720" w:footer="720" w:gutter="0"/>
          <w:cols w:space="720"/>
        </w:sectPr>
      </w:pPr>
      <w:r>
        <w:rPr>
          <w:noProof/>
        </w:rPr>
        <mc:AlternateContent>
          <mc:Choice Requires="wps">
            <w:drawing>
              <wp:anchor distT="0" distB="0" distL="114300" distR="114300" simplePos="0" relativeHeight="251679744" behindDoc="0" locked="0" layoutInCell="1" allowOverlap="1" wp14:anchorId="13AA0D3E" wp14:editId="1D652F40">
                <wp:simplePos x="0" y="0"/>
                <wp:positionH relativeFrom="margin">
                  <wp:posOffset>7493635</wp:posOffset>
                </wp:positionH>
                <wp:positionV relativeFrom="paragraph">
                  <wp:posOffset>1334770</wp:posOffset>
                </wp:positionV>
                <wp:extent cx="1314450" cy="371475"/>
                <wp:effectExtent l="0" t="0" r="76200" b="66675"/>
                <wp:wrapNone/>
                <wp:docPr id="26" name="Line 35"/>
                <wp:cNvGraphicFramePr/>
                <a:graphic xmlns:a="http://schemas.openxmlformats.org/drawingml/2006/main">
                  <a:graphicData uri="http://schemas.microsoft.com/office/word/2010/wordprocessingShape">
                    <wps:wsp>
                      <wps:cNvCnPr/>
                      <wps:spPr bwMode="auto">
                        <a:xfrm>
                          <a:off x="0" y="0"/>
                          <a:ext cx="1314450" cy="371475"/>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961D180" id="Line 35"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90.05pt,105.1pt" to="693.55pt,1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">
                <v:stroke endarrow="block"/>
                <w10:wrap anchorx="margin"/>
              </v:line>
            </w:pict>
          </mc:Fallback>
        </mc:AlternateContent>
      </w:r>
      <w:r>
        <w:rPr>
          <w:noProof/>
        </w:rPr>
        <mc:AlternateContent>
          <mc:Choice Requires="wps">
            <w:drawing>
              <wp:anchor distT="0" distB="0" distL="114300" distR="114300" simplePos="0" relativeHeight="251688960" behindDoc="0" locked="0" layoutInCell="1" allowOverlap="1" wp14:anchorId="13A25DF9" wp14:editId="4BD0E24D">
                <wp:simplePos x="0" y="0"/>
                <wp:positionH relativeFrom="margin">
                  <wp:posOffset>7540625</wp:posOffset>
                </wp:positionH>
                <wp:positionV relativeFrom="paragraph">
                  <wp:posOffset>1163320</wp:posOffset>
                </wp:positionV>
                <wp:extent cx="2847975" cy="0"/>
                <wp:effectExtent l="38100" t="76200" r="0" b="95250"/>
                <wp:wrapNone/>
                <wp:docPr id="35" name="Line 35"/>
                <wp:cNvGraphicFramePr/>
                <a:graphic xmlns:a="http://schemas.openxmlformats.org/drawingml/2006/main">
                  <a:graphicData uri="http://schemas.microsoft.com/office/word/2010/wordprocessingShape">
                    <wps:wsp>
                      <wps:cNvCnPr/>
                      <wps:spPr bwMode="auto">
                        <a:xfrm flipH="1">
                          <a:off x="0" y="0"/>
                          <a:ext cx="2847975" cy="0"/>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DD22705" id="Line 35" o:spid="_x0000_s1026" style="position:absolute;flip:x;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93.75pt,91.6pt" to="818pt,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">
                <v:stroke endarrow="block"/>
                <w10:wrap anchorx="margin"/>
              </v:line>
            </w:pict>
          </mc:Fallback>
        </mc:AlternateContent>
      </w:r>
      <w:r w:rsidR="00E700D6">
        <w:rPr>
          <w:noProof/>
        </w:rPr>
        <mc:AlternateContent>
          <mc:Choice Requires="wps">
            <w:drawing>
              <wp:anchor distT="0" distB="0" distL="114300" distR="114300" simplePos="0" relativeHeight="251676672" behindDoc="0" locked="0" layoutInCell="1" allowOverlap="1" wp14:anchorId="08F91CEE" wp14:editId="2FF0A30A">
                <wp:simplePos x="0" y="0"/>
                <wp:positionH relativeFrom="margin">
                  <wp:posOffset>6969760</wp:posOffset>
                </wp:positionH>
                <wp:positionV relativeFrom="paragraph">
                  <wp:posOffset>1315085</wp:posOffset>
                </wp:positionV>
                <wp:extent cx="438150" cy="314325"/>
                <wp:effectExtent l="0" t="0" r="76200" b="47625"/>
                <wp:wrapNone/>
                <wp:docPr id="22" name="Line 35"/>
                <wp:cNvGraphicFramePr/>
                <a:graphic xmlns:a="http://schemas.openxmlformats.org/drawingml/2006/main">
                  <a:graphicData uri="http://schemas.microsoft.com/office/word/2010/wordprocessingShape">
                    <wps:wsp>
                      <wps:cNvCnPr/>
                      <wps:spPr bwMode="auto">
                        <a:xfrm>
                          <a:off x="0" y="0"/>
                          <a:ext cx="438150" cy="314325"/>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8AAA780" id="Line 35"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8.8pt,103.55pt" to="583.3pt,1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">
                <v:stroke endarrow="block"/>
                <w10:wrap anchorx="margin"/>
              </v:line>
            </w:pict>
          </mc:Fallback>
        </mc:AlternateContent>
      </w:r>
      <w:r w:rsidR="00E700D6">
        <w:rPr>
          <w:noProof/>
        </w:rPr>
        <mc:AlternateContent>
          <mc:Choice Requires="wps">
            <w:drawing>
              <wp:anchor distT="0" distB="0" distL="114300" distR="114300" simplePos="0" relativeHeight="251678720" behindDoc="0" locked="0" layoutInCell="1" allowOverlap="1" wp14:anchorId="0AE626AD" wp14:editId="530BC679">
                <wp:simplePos x="0" y="0"/>
                <wp:positionH relativeFrom="margin">
                  <wp:posOffset>5854700</wp:posOffset>
                </wp:positionH>
                <wp:positionV relativeFrom="paragraph">
                  <wp:posOffset>1144270</wp:posOffset>
                </wp:positionV>
                <wp:extent cx="638175" cy="447675"/>
                <wp:effectExtent l="38100" t="0" r="28575" b="47625"/>
                <wp:wrapNone/>
                <wp:docPr id="25" name="Line 35"/>
                <wp:cNvGraphicFramePr/>
                <a:graphic xmlns:a="http://schemas.openxmlformats.org/drawingml/2006/main">
                  <a:graphicData uri="http://schemas.microsoft.com/office/word/2010/wordprocessingShape">
                    <wps:wsp>
                      <wps:cNvCnPr/>
                      <wps:spPr bwMode="auto">
                        <a:xfrm flipH="1">
                          <a:off x="0" y="0"/>
                          <a:ext cx="638175" cy="447675"/>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9710DCF" id="Line 35" o:spid="_x0000_s1026" style="position:absolute;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61pt,90.1pt" to="511.25pt,1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">
                <v:stroke endarrow="block"/>
                <w10:wrap anchorx="margin"/>
              </v:line>
            </w:pict>
          </mc:Fallback>
        </mc:AlternateContent>
      </w:r>
      <w:r w:rsidR="00E700D6">
        <w:rPr>
          <w:noProof/>
        </w:rPr>
        <mc:AlternateContent>
          <mc:Choice Requires="wps">
            <w:drawing>
              <wp:anchor distT="0" distB="0" distL="114300" distR="114300" simplePos="0" relativeHeight="251677696" behindDoc="0" locked="0" layoutInCell="1" allowOverlap="1" wp14:anchorId="66343D27" wp14:editId="1E2534F5">
                <wp:simplePos x="0" y="0"/>
                <wp:positionH relativeFrom="margin">
                  <wp:posOffset>4178934</wp:posOffset>
                </wp:positionH>
                <wp:positionV relativeFrom="paragraph">
                  <wp:posOffset>1098550</wp:posOffset>
                </wp:positionV>
                <wp:extent cx="2114550" cy="457200"/>
                <wp:effectExtent l="38100" t="0" r="19050" b="76200"/>
                <wp:wrapNone/>
                <wp:docPr id="23" name="Line 35"/>
                <wp:cNvGraphicFramePr/>
                <a:graphic xmlns:a="http://schemas.openxmlformats.org/drawingml/2006/main">
                  <a:graphicData uri="http://schemas.microsoft.com/office/word/2010/wordprocessingShape">
                    <wps:wsp>
                      <wps:cNvCnPr/>
                      <wps:spPr bwMode="auto">
                        <a:xfrm flipH="1">
                          <a:off x="0" y="0"/>
                          <a:ext cx="2114550" cy="457200"/>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A2B4F34" id="Line 35" o:spid="_x0000_s1026" style="position:absolute;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9.05pt,86.5pt" to="495.5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">
                <v:stroke endarrow="block"/>
                <w10:wrap anchorx="margin"/>
              </v:line>
            </w:pict>
          </mc:Fallback>
        </mc:AlternateContent>
      </w:r>
      <w:r w:rsidR="00E700D6">
        <w:rPr>
          <w:noProof/>
        </w:rPr>
        <mc:AlternateContent>
          <mc:Choice Requires="wps">
            <w:drawing>
              <wp:anchor distT="0" distB="0" distL="114300" distR="114300" simplePos="0" relativeHeight="251666432" behindDoc="0" locked="0" layoutInCell="1" allowOverlap="1" wp14:anchorId="09B56864" wp14:editId="7A5C65FB">
                <wp:simplePos x="0" y="0"/>
                <wp:positionH relativeFrom="margin">
                  <wp:posOffset>1711959</wp:posOffset>
                </wp:positionH>
                <wp:positionV relativeFrom="paragraph">
                  <wp:posOffset>508000</wp:posOffset>
                </wp:positionV>
                <wp:extent cx="0" cy="419100"/>
                <wp:effectExtent l="76200" t="0" r="57150" b="57150"/>
                <wp:wrapNone/>
                <wp:docPr id="9" name="Line 35"/>
                <wp:cNvGraphicFramePr/>
                <a:graphic xmlns:a="http://schemas.openxmlformats.org/drawingml/2006/main">
                  <a:graphicData uri="http://schemas.microsoft.com/office/word/2010/wordprocessingShape">
                    <wps:wsp>
                      <wps:cNvCnPr/>
                      <wps:spPr bwMode="auto">
                        <a:xfrm flipH="1">
                          <a:off x="0" y="0"/>
                          <a:ext cx="0" cy="419100"/>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CEC8BD5" id="Line 35" o:spid="_x0000_s1026" style="position:absolute;flip:x;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4.8pt,40pt" to="134.8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">
                <v:stroke endarrow="block"/>
                <w10:wrap anchorx="margin"/>
              </v:line>
            </w:pict>
          </mc:Fallback>
        </mc:AlternateContent>
      </w:r>
      <w:r w:rsidR="00221838">
        <w:rPr>
          <w:rFonts w:ascii="Times New Roman" w:eastAsia="Times New Roman" w:hAnsi="Times New Roman" w:cs="Times New Roman"/>
          <w:sz w:val="17"/>
          <w:szCs w:val="17"/>
          <w:lang w:val="en-US"/>
        </w:rPr>
        <w:tab/>
      </w:r>
      <w:r w:rsidR="00221838">
        <w:rPr>
          <w:rFonts w:ascii="Times New Roman" w:eastAsia="Times New Roman" w:hAnsi="Times New Roman" w:cs="Times New Roman"/>
          <w:sz w:val="17"/>
          <w:szCs w:val="17"/>
          <w:lang w:val="en-US"/>
        </w:rPr>
        <w:tab/>
      </w:r>
    </w:p>
    <w:p w14:paraId="78CE20E7" w14:textId="1D8712D6" w:rsidR="00783135" w:rsidRPr="001A0D17" w:rsidRDefault="00783135" w:rsidP="00783135">
      <w:pPr>
        <w:jc w:val="both"/>
        <w:rPr>
          <w:rFonts w:ascii="Times New Roman" w:eastAsia="Calibri" w:hAnsi="Times New Roman" w:cs="Times New Roman"/>
          <w:sz w:val="24"/>
          <w:szCs w:val="24"/>
        </w:rPr>
      </w:pPr>
      <w:r w:rsidRPr="001A0D17">
        <w:rPr>
          <w:rFonts w:ascii="Times New Roman" w:eastAsia="Calibri" w:hAnsi="Times New Roman" w:cs="Times New Roman"/>
          <w:sz w:val="24"/>
          <w:szCs w:val="24"/>
        </w:rPr>
        <w:lastRenderedPageBreak/>
        <w:t>Număr posturi ocupate-</w:t>
      </w:r>
      <w:r w:rsidR="00802707" w:rsidRPr="001A0D17">
        <w:rPr>
          <w:rFonts w:ascii="Times New Roman" w:eastAsia="Calibri" w:hAnsi="Times New Roman" w:cs="Times New Roman"/>
          <w:sz w:val="24"/>
          <w:szCs w:val="24"/>
        </w:rPr>
        <w:t>48</w:t>
      </w:r>
    </w:p>
    <w:p w14:paraId="16D135F5" w14:textId="50E0F69C" w:rsidR="00783135" w:rsidRPr="001A0D17" w:rsidRDefault="00783135" w:rsidP="00783135">
      <w:pPr>
        <w:jc w:val="both"/>
        <w:rPr>
          <w:rFonts w:ascii="Times New Roman" w:eastAsia="Calibri" w:hAnsi="Times New Roman" w:cs="Times New Roman"/>
          <w:sz w:val="24"/>
          <w:szCs w:val="24"/>
        </w:rPr>
      </w:pPr>
      <w:r w:rsidRPr="001A0D17">
        <w:rPr>
          <w:rFonts w:ascii="Times New Roman" w:eastAsia="Calibri" w:hAnsi="Times New Roman" w:cs="Times New Roman"/>
          <w:sz w:val="24"/>
          <w:szCs w:val="24"/>
        </w:rPr>
        <w:t>Număr posturi vacante-1</w:t>
      </w:r>
      <w:r w:rsidR="00802707" w:rsidRPr="001A0D17">
        <w:rPr>
          <w:rFonts w:ascii="Times New Roman" w:eastAsia="Calibri" w:hAnsi="Times New Roman" w:cs="Times New Roman"/>
          <w:sz w:val="24"/>
          <w:szCs w:val="24"/>
        </w:rPr>
        <w:t>4</w:t>
      </w:r>
    </w:p>
    <w:p w14:paraId="730FAB2D" w14:textId="77777777" w:rsidR="00783135" w:rsidRPr="001A0D17" w:rsidRDefault="00783135" w:rsidP="00783135">
      <w:pPr>
        <w:jc w:val="both"/>
        <w:rPr>
          <w:rFonts w:ascii="Times New Roman" w:eastAsia="Calibri" w:hAnsi="Times New Roman" w:cs="Times New Roman"/>
          <w:sz w:val="24"/>
          <w:szCs w:val="24"/>
        </w:rPr>
      </w:pPr>
    </w:p>
    <w:p w14:paraId="3B26DFE0" w14:textId="77777777" w:rsidR="00783135" w:rsidRPr="001A0D17" w:rsidRDefault="00783135" w:rsidP="00783135">
      <w:pPr>
        <w:jc w:val="both"/>
        <w:rPr>
          <w:rFonts w:ascii="Times New Roman" w:eastAsia="Calibri" w:hAnsi="Times New Roman" w:cs="Times New Roman"/>
          <w:sz w:val="24"/>
          <w:szCs w:val="24"/>
        </w:rPr>
      </w:pPr>
      <w:r w:rsidRPr="001A0D17">
        <w:rPr>
          <w:rFonts w:ascii="Times New Roman" w:eastAsia="Calibri" w:hAnsi="Times New Roman" w:cs="Times New Roman"/>
          <w:sz w:val="24"/>
          <w:szCs w:val="24"/>
        </w:rPr>
        <w:t>Informații despre managementul resurselor umane:</w:t>
      </w:r>
    </w:p>
    <w:p w14:paraId="5D675809" w14:textId="77777777" w:rsidR="00783135" w:rsidRPr="001A0D17" w:rsidRDefault="00783135" w:rsidP="00783135">
      <w:pPr>
        <w:jc w:val="both"/>
        <w:rPr>
          <w:rFonts w:ascii="Times New Roman" w:eastAsia="Calibri" w:hAnsi="Times New Roman" w:cs="Times New Roman"/>
          <w:sz w:val="24"/>
          <w:szCs w:val="24"/>
        </w:rPr>
      </w:pPr>
      <w:r w:rsidRPr="001A0D17">
        <w:rPr>
          <w:rFonts w:ascii="Times New Roman" w:eastAsia="Calibri" w:hAnsi="Times New Roman" w:cs="Times New Roman"/>
          <w:sz w:val="24"/>
          <w:szCs w:val="24"/>
        </w:rPr>
        <w:t xml:space="preserve">    -informații despre fluctuația de personal-3 plecați</w:t>
      </w:r>
    </w:p>
    <w:p w14:paraId="60A92BEE" w14:textId="77777777" w:rsidR="00783135" w:rsidRPr="001A0D17" w:rsidRDefault="00783135" w:rsidP="00783135">
      <w:pPr>
        <w:jc w:val="both"/>
        <w:rPr>
          <w:rFonts w:ascii="Times New Roman" w:eastAsia="Calibri" w:hAnsi="Times New Roman" w:cs="Times New Roman"/>
          <w:sz w:val="24"/>
          <w:szCs w:val="24"/>
        </w:rPr>
      </w:pPr>
      <w:r w:rsidRPr="001A0D17">
        <w:rPr>
          <w:rFonts w:ascii="Times New Roman" w:eastAsia="Calibri" w:hAnsi="Times New Roman" w:cs="Times New Roman"/>
          <w:sz w:val="24"/>
          <w:szCs w:val="24"/>
        </w:rPr>
        <w:t xml:space="preserve">                                                                    -3 angajați</w:t>
      </w:r>
    </w:p>
    <w:p w14:paraId="5507416C" w14:textId="6415C0F7" w:rsidR="00783135" w:rsidRPr="001A0D17" w:rsidRDefault="00783135" w:rsidP="00783135">
      <w:pPr>
        <w:jc w:val="both"/>
        <w:rPr>
          <w:rFonts w:ascii="Times New Roman" w:eastAsia="Calibri" w:hAnsi="Times New Roman" w:cs="Times New Roman"/>
          <w:sz w:val="24"/>
          <w:szCs w:val="24"/>
        </w:rPr>
      </w:pPr>
      <w:r w:rsidRPr="001A0D17">
        <w:rPr>
          <w:rFonts w:ascii="Times New Roman" w:eastAsia="Calibri" w:hAnsi="Times New Roman" w:cs="Times New Roman"/>
          <w:sz w:val="24"/>
          <w:szCs w:val="24"/>
        </w:rPr>
        <w:t xml:space="preserve">   -numărul de concursuri organizate</w:t>
      </w:r>
      <w:r w:rsidR="00802707" w:rsidRPr="001A0D17">
        <w:rPr>
          <w:rFonts w:ascii="Times New Roman" w:eastAsia="Calibri" w:hAnsi="Times New Roman" w:cs="Times New Roman"/>
          <w:sz w:val="24"/>
          <w:szCs w:val="24"/>
        </w:rPr>
        <w:t xml:space="preserve">          </w:t>
      </w:r>
      <w:r w:rsidRPr="001A0D17">
        <w:rPr>
          <w:rFonts w:ascii="Times New Roman" w:eastAsia="Calibri" w:hAnsi="Times New Roman" w:cs="Times New Roman"/>
          <w:sz w:val="24"/>
          <w:szCs w:val="24"/>
        </w:rPr>
        <w:t>-3</w:t>
      </w:r>
    </w:p>
    <w:p w14:paraId="12659EA9" w14:textId="5AC21792" w:rsidR="00783135" w:rsidRPr="001A0D17" w:rsidRDefault="00783135" w:rsidP="00783135">
      <w:pPr>
        <w:jc w:val="both"/>
        <w:rPr>
          <w:rFonts w:ascii="Times New Roman" w:eastAsia="Calibri" w:hAnsi="Times New Roman" w:cs="Times New Roman"/>
          <w:sz w:val="24"/>
          <w:szCs w:val="24"/>
        </w:rPr>
      </w:pPr>
      <w:r w:rsidRPr="001A0D17">
        <w:rPr>
          <w:rFonts w:ascii="Times New Roman" w:eastAsia="Calibri" w:hAnsi="Times New Roman" w:cs="Times New Roman"/>
          <w:sz w:val="24"/>
          <w:szCs w:val="24"/>
        </w:rPr>
        <w:t xml:space="preserve">   -fluctuația la nivelul funcțiilor de conducere-</w:t>
      </w:r>
      <w:r w:rsidR="00802707" w:rsidRPr="001A0D17">
        <w:rPr>
          <w:rFonts w:ascii="Times New Roman" w:eastAsia="Calibri" w:hAnsi="Times New Roman" w:cs="Times New Roman"/>
          <w:sz w:val="24"/>
          <w:szCs w:val="24"/>
        </w:rPr>
        <w:t>2</w:t>
      </w:r>
      <w:r w:rsidRPr="001A0D17">
        <w:rPr>
          <w:rFonts w:ascii="Times New Roman" w:eastAsia="Calibri" w:hAnsi="Times New Roman" w:cs="Times New Roman"/>
          <w:sz w:val="24"/>
          <w:szCs w:val="24"/>
        </w:rPr>
        <w:t xml:space="preserve"> </w:t>
      </w:r>
    </w:p>
    <w:p w14:paraId="5F846560" w14:textId="58474539" w:rsidR="00783135" w:rsidRPr="001A0D17" w:rsidRDefault="00783135" w:rsidP="00783135">
      <w:pPr>
        <w:jc w:val="both"/>
        <w:rPr>
          <w:rFonts w:ascii="Times New Roman" w:eastAsia="Calibri" w:hAnsi="Times New Roman" w:cs="Times New Roman"/>
          <w:sz w:val="24"/>
          <w:szCs w:val="24"/>
        </w:rPr>
      </w:pPr>
      <w:r w:rsidRPr="001A0D17">
        <w:rPr>
          <w:rFonts w:ascii="Times New Roman" w:eastAsia="Calibri" w:hAnsi="Times New Roman" w:cs="Times New Roman"/>
          <w:sz w:val="24"/>
          <w:szCs w:val="24"/>
        </w:rPr>
        <w:t xml:space="preserve">                                                                          </w:t>
      </w:r>
    </w:p>
    <w:p w14:paraId="7532059D" w14:textId="69F047BC" w:rsidR="00783135" w:rsidRPr="001A0D17" w:rsidRDefault="00783135" w:rsidP="00783135">
      <w:pPr>
        <w:jc w:val="both"/>
        <w:rPr>
          <w:rFonts w:ascii="Times New Roman" w:eastAsia="Calibri" w:hAnsi="Times New Roman" w:cs="Times New Roman"/>
          <w:sz w:val="24"/>
          <w:szCs w:val="24"/>
        </w:rPr>
      </w:pPr>
      <w:r w:rsidRPr="001A0D17">
        <w:rPr>
          <w:rFonts w:ascii="Times New Roman" w:eastAsia="Calibri" w:hAnsi="Times New Roman" w:cs="Times New Roman"/>
          <w:sz w:val="24"/>
          <w:szCs w:val="24"/>
        </w:rPr>
        <w:t xml:space="preserve">   -număr de funcții de conducere exercitate temporar-nu</w:t>
      </w:r>
    </w:p>
    <w:p w14:paraId="1B0E4DE6" w14:textId="7297ACBE" w:rsidR="00783135" w:rsidRPr="001A0D17" w:rsidRDefault="00783135" w:rsidP="00783135">
      <w:pPr>
        <w:jc w:val="both"/>
        <w:rPr>
          <w:rFonts w:ascii="Times New Roman" w:eastAsia="Calibri" w:hAnsi="Times New Roman" w:cs="Times New Roman"/>
          <w:sz w:val="24"/>
          <w:szCs w:val="24"/>
        </w:rPr>
      </w:pPr>
      <w:r w:rsidRPr="001A0D17">
        <w:rPr>
          <w:rFonts w:ascii="Times New Roman" w:eastAsia="Calibri" w:hAnsi="Times New Roman" w:cs="Times New Roman"/>
          <w:sz w:val="24"/>
          <w:szCs w:val="24"/>
        </w:rPr>
        <w:t xml:space="preserve">   -venitul mediu, inclusiv diferențele sporuri-</w:t>
      </w:r>
      <w:r w:rsidR="00802707" w:rsidRPr="001A0D17">
        <w:rPr>
          <w:rFonts w:ascii="Times New Roman" w:eastAsia="Calibri" w:hAnsi="Times New Roman" w:cs="Times New Roman"/>
          <w:sz w:val="24"/>
          <w:szCs w:val="24"/>
        </w:rPr>
        <w:t>6.459</w:t>
      </w:r>
      <w:r w:rsidRPr="001A0D17">
        <w:rPr>
          <w:rFonts w:ascii="Times New Roman" w:eastAsia="Calibri" w:hAnsi="Times New Roman" w:cs="Times New Roman"/>
          <w:sz w:val="24"/>
          <w:szCs w:val="24"/>
        </w:rPr>
        <w:t>.</w:t>
      </w:r>
    </w:p>
    <w:p w14:paraId="0ECF3FC2" w14:textId="77777777" w:rsidR="00783135" w:rsidRPr="001A0D17" w:rsidRDefault="00783135" w:rsidP="00783135">
      <w:pPr>
        <w:jc w:val="both"/>
        <w:rPr>
          <w:rFonts w:ascii="Times New Roman" w:eastAsia="Calibri" w:hAnsi="Times New Roman" w:cs="Times New Roman"/>
          <w:sz w:val="24"/>
          <w:szCs w:val="24"/>
        </w:rPr>
      </w:pPr>
    </w:p>
    <w:p w14:paraId="3FCDA8BA" w14:textId="77777777" w:rsidR="00783135" w:rsidRPr="001A0D17" w:rsidRDefault="00783135" w:rsidP="00783135">
      <w:pPr>
        <w:jc w:val="both"/>
        <w:rPr>
          <w:rFonts w:ascii="Times New Roman" w:eastAsia="Calibri" w:hAnsi="Times New Roman" w:cs="Times New Roman"/>
          <w:sz w:val="24"/>
          <w:szCs w:val="24"/>
        </w:rPr>
      </w:pPr>
    </w:p>
    <w:p w14:paraId="4FCECAB3" w14:textId="57334F66" w:rsidR="00783135" w:rsidRPr="001A0D17" w:rsidRDefault="00783135" w:rsidP="00783135">
      <w:pPr>
        <w:jc w:val="both"/>
        <w:rPr>
          <w:rFonts w:ascii="Times New Roman" w:eastAsia="Calibri" w:hAnsi="Times New Roman" w:cs="Times New Roman"/>
          <w:sz w:val="24"/>
          <w:szCs w:val="24"/>
        </w:rPr>
      </w:pPr>
      <w:r w:rsidRPr="001A0D17">
        <w:rPr>
          <w:rFonts w:ascii="Times New Roman" w:eastAsia="Calibri" w:hAnsi="Times New Roman" w:cs="Times New Roman"/>
          <w:sz w:val="24"/>
          <w:szCs w:val="24"/>
        </w:rPr>
        <w:t>Raport de activitate Legea număr 544/2001cu modificările si completările ulterioare:</w:t>
      </w:r>
    </w:p>
    <w:p w14:paraId="686737C1" w14:textId="55F4DFE6" w:rsidR="00783135" w:rsidRPr="001A0D17" w:rsidRDefault="00000000" w:rsidP="00783135">
      <w:pPr>
        <w:jc w:val="both"/>
        <w:rPr>
          <w:rFonts w:ascii="Times New Roman" w:eastAsia="Calibri" w:hAnsi="Times New Roman" w:cs="Times New Roman"/>
          <w:sz w:val="24"/>
          <w:szCs w:val="24"/>
        </w:rPr>
      </w:pPr>
      <w:hyperlink r:id="rId14" w:history="1">
        <w:r w:rsidR="00DC100B" w:rsidRPr="001A0D17">
          <w:rPr>
            <w:rStyle w:val="Hyperlink"/>
            <w:rFonts w:ascii="Times New Roman" w:eastAsia="Calibri" w:hAnsi="Times New Roman" w:cs="Times New Roman"/>
            <w:sz w:val="24"/>
            <w:szCs w:val="24"/>
          </w:rPr>
          <w:t>https://www.comunadragalina.ro/storage/files/1/RAPORT%20LG%20544_003368.pdf</w:t>
        </w:r>
      </w:hyperlink>
      <w:r w:rsidR="00DC100B" w:rsidRPr="001A0D17">
        <w:rPr>
          <w:rFonts w:ascii="Times New Roman" w:eastAsia="Calibri" w:hAnsi="Times New Roman" w:cs="Times New Roman"/>
          <w:sz w:val="24"/>
          <w:szCs w:val="24"/>
        </w:rPr>
        <w:t>;</w:t>
      </w:r>
    </w:p>
    <w:p w14:paraId="5AD2E3CB" w14:textId="77777777" w:rsidR="00783135" w:rsidRPr="001A0D17" w:rsidRDefault="00783135" w:rsidP="00783135">
      <w:pPr>
        <w:jc w:val="both"/>
        <w:rPr>
          <w:rFonts w:ascii="Times New Roman" w:eastAsia="Calibri" w:hAnsi="Times New Roman" w:cs="Times New Roman"/>
          <w:sz w:val="24"/>
          <w:szCs w:val="24"/>
        </w:rPr>
      </w:pPr>
      <w:r w:rsidRPr="001A0D17">
        <w:rPr>
          <w:rFonts w:ascii="Times New Roman" w:eastAsia="Calibri" w:hAnsi="Times New Roman" w:cs="Times New Roman"/>
          <w:sz w:val="24"/>
          <w:szCs w:val="24"/>
        </w:rPr>
        <w:t>Raport de activitate Legea număr 52/2003:</w:t>
      </w:r>
    </w:p>
    <w:p w14:paraId="6779C62D" w14:textId="4A27E3CF" w:rsidR="00783135" w:rsidRPr="001A0D17" w:rsidRDefault="00000000" w:rsidP="00783135">
      <w:pPr>
        <w:jc w:val="both"/>
        <w:rPr>
          <w:rFonts w:ascii="Times New Roman" w:eastAsia="Calibri" w:hAnsi="Times New Roman" w:cs="Times New Roman"/>
          <w:sz w:val="24"/>
          <w:szCs w:val="24"/>
        </w:rPr>
      </w:pPr>
      <w:hyperlink r:id="rId15" w:history="1">
        <w:r w:rsidR="0065398C" w:rsidRPr="001A0D17">
          <w:rPr>
            <w:rStyle w:val="Hyperlink"/>
            <w:rFonts w:ascii="Times New Roman" w:eastAsia="Calibri" w:hAnsi="Times New Roman" w:cs="Times New Roman"/>
            <w:sz w:val="24"/>
            <w:szCs w:val="24"/>
          </w:rPr>
          <w:t>https://www.comunadragalina.ro/storage/files/1/raport%20lg%2052%20pe2003_003467.pdf</w:t>
        </w:r>
      </w:hyperlink>
      <w:r w:rsidR="0065398C" w:rsidRPr="001A0D17">
        <w:rPr>
          <w:rFonts w:ascii="Times New Roman" w:eastAsia="Calibri" w:hAnsi="Times New Roman" w:cs="Times New Roman"/>
          <w:sz w:val="24"/>
          <w:szCs w:val="24"/>
        </w:rPr>
        <w:t>;</w:t>
      </w:r>
    </w:p>
    <w:p w14:paraId="637914FA" w14:textId="2D56F0C1" w:rsidR="0065398C" w:rsidRPr="001A0D17" w:rsidRDefault="0065398C" w:rsidP="00783135">
      <w:pPr>
        <w:jc w:val="both"/>
        <w:rPr>
          <w:rFonts w:ascii="Times New Roman" w:eastAsia="Calibri" w:hAnsi="Times New Roman" w:cs="Times New Roman"/>
          <w:sz w:val="24"/>
          <w:szCs w:val="24"/>
        </w:rPr>
      </w:pPr>
    </w:p>
    <w:p w14:paraId="7B5EF7BF" w14:textId="6A3BF993" w:rsidR="00C62ED7" w:rsidRPr="001A0D17" w:rsidRDefault="00C62ED7" w:rsidP="00783135">
      <w:pPr>
        <w:jc w:val="both"/>
        <w:rPr>
          <w:rFonts w:ascii="Times New Roman" w:eastAsia="Calibri" w:hAnsi="Times New Roman" w:cs="Times New Roman"/>
          <w:sz w:val="24"/>
          <w:szCs w:val="24"/>
        </w:rPr>
      </w:pPr>
      <w:r w:rsidRPr="001A0D17">
        <w:rPr>
          <w:rFonts w:ascii="Times New Roman" w:eastAsia="Calibri" w:hAnsi="Times New Roman" w:cs="Times New Roman"/>
          <w:sz w:val="24"/>
          <w:szCs w:val="24"/>
        </w:rPr>
        <w:t>Legisla</w:t>
      </w:r>
      <w:r w:rsidR="006A0999">
        <w:rPr>
          <w:rFonts w:ascii="Times New Roman" w:eastAsia="Calibri" w:hAnsi="Times New Roman" w:cs="Times New Roman"/>
          <w:sz w:val="24"/>
          <w:szCs w:val="24"/>
        </w:rPr>
        <w:t>ț</w:t>
      </w:r>
      <w:r w:rsidRPr="001A0D17">
        <w:rPr>
          <w:rFonts w:ascii="Times New Roman" w:eastAsia="Calibri" w:hAnsi="Times New Roman" w:cs="Times New Roman"/>
          <w:sz w:val="24"/>
          <w:szCs w:val="24"/>
        </w:rPr>
        <w:t>ie:</w:t>
      </w:r>
    </w:p>
    <w:p w14:paraId="45B4879C" w14:textId="77777777" w:rsidR="00783135" w:rsidRPr="001A0D17" w:rsidRDefault="00783135" w:rsidP="00783135">
      <w:pPr>
        <w:jc w:val="both"/>
        <w:rPr>
          <w:rFonts w:ascii="Times New Roman" w:eastAsia="Calibri" w:hAnsi="Times New Roman" w:cs="Times New Roman"/>
          <w:sz w:val="24"/>
          <w:szCs w:val="24"/>
        </w:rPr>
      </w:pPr>
    </w:p>
    <w:p w14:paraId="0B3DAE7C" w14:textId="77777777" w:rsidR="00C62ED7" w:rsidRPr="001A0D17" w:rsidRDefault="00783135" w:rsidP="00C62ED7">
      <w:pPr>
        <w:pStyle w:val="Listparagraf"/>
        <w:numPr>
          <w:ilvl w:val="0"/>
          <w:numId w:val="3"/>
        </w:numPr>
        <w:jc w:val="both"/>
        <w:rPr>
          <w:rFonts w:ascii="Times New Roman" w:hAnsi="Times New Roman" w:cs="Times New Roman"/>
          <w:sz w:val="24"/>
          <w:szCs w:val="24"/>
        </w:rPr>
      </w:pPr>
      <w:r w:rsidRPr="001A0D17">
        <w:rPr>
          <w:rFonts w:ascii="Times New Roman" w:eastAsia="Calibri" w:hAnsi="Times New Roman" w:cs="Times New Roman"/>
          <w:sz w:val="24"/>
          <w:szCs w:val="24"/>
        </w:rPr>
        <w:tab/>
      </w:r>
      <w:r w:rsidR="00C62ED7" w:rsidRPr="001A0D17">
        <w:rPr>
          <w:rFonts w:ascii="Times New Roman" w:hAnsi="Times New Roman" w:cs="Times New Roman"/>
          <w:sz w:val="24"/>
          <w:szCs w:val="24"/>
        </w:rPr>
        <w:t>H.C.L. acoperire definitivă, din excedent a deficitului secțiunii dezvoltare pe anul 2020, sursa A cu suma de 2.588.306,52 lei</w:t>
      </w:r>
    </w:p>
    <w:p w14:paraId="585B6F3C"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aprobare schimbare destinație imobil aflat în domeniul public al comunei Dragalina- sala de sport</w:t>
      </w:r>
    </w:p>
    <w:p w14:paraId="46C746BC"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pentru aprobarea modificării HCL nr. 82/2020 privind aprobarea reorganizării aparatului de specialitate al primarului</w:t>
      </w:r>
    </w:p>
    <w:p w14:paraId="65F17063"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aprobare Raport evaluare și vânzarea directă a terenului intravilan în suprafață de 1078 m₂, strada Liceului, nr. 9</w:t>
      </w:r>
    </w:p>
    <w:p w14:paraId="7A717ADA"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aprobare cesiune contract de concesiune nr. 58/1994 de la Petre Niculae către Petre </w:t>
      </w:r>
      <w:proofErr w:type="spellStart"/>
      <w:r w:rsidRPr="001A0D17">
        <w:rPr>
          <w:rFonts w:ascii="Times New Roman" w:hAnsi="Times New Roman" w:cs="Times New Roman"/>
          <w:sz w:val="24"/>
          <w:szCs w:val="24"/>
        </w:rPr>
        <w:t>Costinel</w:t>
      </w:r>
      <w:proofErr w:type="spellEnd"/>
      <w:r w:rsidRPr="001A0D17">
        <w:rPr>
          <w:rFonts w:ascii="Times New Roman" w:hAnsi="Times New Roman" w:cs="Times New Roman"/>
          <w:sz w:val="24"/>
          <w:szCs w:val="24"/>
        </w:rPr>
        <w:t xml:space="preserve"> Laurențiu</w:t>
      </w:r>
    </w:p>
    <w:p w14:paraId="6E82E4D2"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alegere președinte ședință pentru o perioadă de trei luni</w:t>
      </w:r>
    </w:p>
    <w:p w14:paraId="2E912E39"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aprobare indicatori </w:t>
      </w:r>
      <w:proofErr w:type="spellStart"/>
      <w:r w:rsidRPr="001A0D17">
        <w:rPr>
          <w:rFonts w:ascii="Times New Roman" w:hAnsi="Times New Roman" w:cs="Times New Roman"/>
          <w:sz w:val="24"/>
          <w:szCs w:val="24"/>
        </w:rPr>
        <w:t>tehnico</w:t>
      </w:r>
      <w:proofErr w:type="spellEnd"/>
      <w:r w:rsidRPr="001A0D17">
        <w:rPr>
          <w:rFonts w:ascii="Times New Roman" w:hAnsi="Times New Roman" w:cs="Times New Roman"/>
          <w:sz w:val="24"/>
          <w:szCs w:val="24"/>
        </w:rPr>
        <w:t>-economici pentru realizarea investiției de interes local ,,Dotarea unităților de învățământ din comuna Dragalina” și aprobarea finanțării din bugetul local al cheltuielilor neeligibile</w:t>
      </w:r>
    </w:p>
    <w:p w14:paraId="12A703C5"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aprobare implementare proiect ,,Dotarea unităților de învățământ din comuna Dragalina”</w:t>
      </w:r>
    </w:p>
    <w:p w14:paraId="2C4865D9"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lastRenderedPageBreak/>
        <w:t>H.C.L. modificare și completare H.C.L. nr. 14/1999 privind însușirea inventarului bunurilor care aparțin domeniului public al comunei Dragalina</w:t>
      </w:r>
    </w:p>
    <w:p w14:paraId="70780208"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aprobare Program anual de achiziții publice, anul 2021</w:t>
      </w:r>
    </w:p>
    <w:p w14:paraId="46F2E2B2"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aprobare Plan anual de acțiune privind serviciile sociale acordate la nivelul comunei Dragalina, anul 2021</w:t>
      </w:r>
    </w:p>
    <w:p w14:paraId="6EEF8ED1"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aprobare Plan de acțiuni sau de lucrări de interes local pentru repartizarea orelor de muncă ce vor fi efectuate de persoanele beneficiare ale prevederilor Legii 416/2001, pe anul 2021, locurile în care contravenienții vor presta activități în folosul comunității</w:t>
      </w:r>
    </w:p>
    <w:p w14:paraId="7746E50E"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aprobare parteneriat ce se va încheia între Comuna Dragalina și Asociația Eco </w:t>
      </w:r>
      <w:proofErr w:type="spellStart"/>
      <w:r w:rsidRPr="001A0D17">
        <w:rPr>
          <w:rFonts w:ascii="Times New Roman" w:hAnsi="Times New Roman" w:cs="Times New Roman"/>
          <w:sz w:val="24"/>
          <w:szCs w:val="24"/>
        </w:rPr>
        <w:t>Assist</w:t>
      </w:r>
      <w:proofErr w:type="spellEnd"/>
      <w:r w:rsidRPr="001A0D17">
        <w:rPr>
          <w:rFonts w:ascii="Times New Roman" w:hAnsi="Times New Roman" w:cs="Times New Roman"/>
          <w:sz w:val="24"/>
          <w:szCs w:val="24"/>
        </w:rPr>
        <w:t>, în vederea implementării inițiativei naționale de împădurire pe bază de voluntariat ,,Plantăm fapte bune în România”</w:t>
      </w:r>
    </w:p>
    <w:p w14:paraId="75CE311C"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aprobare modificare H.C.L. 55/2020 privind aprobarea instituirii măsurii fiscale de anulare a accesoriilor în cazul obligațiilor bugetare restante la 31.03.2020</w:t>
      </w:r>
    </w:p>
    <w:p w14:paraId="023EF616"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aprobare indicatori </w:t>
      </w:r>
      <w:proofErr w:type="spellStart"/>
      <w:r w:rsidRPr="001A0D17">
        <w:rPr>
          <w:rFonts w:ascii="Times New Roman" w:hAnsi="Times New Roman" w:cs="Times New Roman"/>
          <w:sz w:val="24"/>
          <w:szCs w:val="24"/>
        </w:rPr>
        <w:t>tehnico</w:t>
      </w:r>
      <w:proofErr w:type="spellEnd"/>
      <w:r w:rsidRPr="001A0D17">
        <w:rPr>
          <w:rFonts w:ascii="Times New Roman" w:hAnsi="Times New Roman" w:cs="Times New Roman"/>
          <w:sz w:val="24"/>
          <w:szCs w:val="24"/>
        </w:rPr>
        <w:t xml:space="preserve">-economici aferenți proiectului ,,Îmbunătățirea accesului la serviciile de sănătate, în special pentru persoanele din grupurile vulnerabile- </w:t>
      </w:r>
      <w:proofErr w:type="spellStart"/>
      <w:r w:rsidRPr="001A0D17">
        <w:rPr>
          <w:rFonts w:ascii="Times New Roman" w:hAnsi="Times New Roman" w:cs="Times New Roman"/>
          <w:sz w:val="24"/>
          <w:szCs w:val="24"/>
        </w:rPr>
        <w:t>RoSănătate</w:t>
      </w:r>
      <w:proofErr w:type="spellEnd"/>
    </w:p>
    <w:p w14:paraId="447367A9"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aprobare Acord de parteneriat între Comuna Dragalina și Crucea Roșie Călărași, implementare proiect </w:t>
      </w:r>
      <w:proofErr w:type="spellStart"/>
      <w:r w:rsidRPr="001A0D17">
        <w:rPr>
          <w:rFonts w:ascii="Times New Roman" w:hAnsi="Times New Roman" w:cs="Times New Roman"/>
          <w:sz w:val="24"/>
          <w:szCs w:val="24"/>
        </w:rPr>
        <w:t>RoSănătate</w:t>
      </w:r>
      <w:proofErr w:type="spellEnd"/>
    </w:p>
    <w:p w14:paraId="1A5C84AF"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aprobare Acord de parteneriat încheiat între Comuna Dragalina și Viitor Plus- Asociația pentru dezvoltare durabilă</w:t>
      </w:r>
    </w:p>
    <w:p w14:paraId="6A5AE039"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aprobare cont execuție bugetară la data de 31.12.2020</w:t>
      </w:r>
    </w:p>
    <w:p w14:paraId="3B58E2D1"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aprobare situații financiare pe anul 2020 ale SMSPR</w:t>
      </w:r>
    </w:p>
    <w:p w14:paraId="5C024C48"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asumare depunere proiect ,,Îmbunătățirea accesului la serviciile de sănătate, în special pentru persoanele din grupurile vulnerabile din cadrul comunei Dragalina, județul Călărași- </w:t>
      </w:r>
      <w:proofErr w:type="spellStart"/>
      <w:r w:rsidRPr="001A0D17">
        <w:rPr>
          <w:rFonts w:ascii="Times New Roman" w:hAnsi="Times New Roman" w:cs="Times New Roman"/>
          <w:sz w:val="24"/>
          <w:szCs w:val="24"/>
        </w:rPr>
        <w:t>RoSănătate</w:t>
      </w:r>
      <w:proofErr w:type="spellEnd"/>
    </w:p>
    <w:p w14:paraId="5F35569F"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aprobare modificare H.C.L. nr. 55/2020 anulare accesorii, obligații bugetare restante la data de 31.03.2020, modificată</w:t>
      </w:r>
    </w:p>
    <w:p w14:paraId="1C490441"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bugetului local de venituri și cheltuieli al comunei Dragalina, județul Călărași pe anul 2021, sursele A și E</w:t>
      </w:r>
    </w:p>
    <w:p w14:paraId="3834FA12"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privind actualizarea indicatorilor </w:t>
      </w:r>
      <w:proofErr w:type="spellStart"/>
      <w:r w:rsidRPr="001A0D17">
        <w:rPr>
          <w:rFonts w:ascii="Times New Roman" w:hAnsi="Times New Roman" w:cs="Times New Roman"/>
          <w:sz w:val="24"/>
          <w:szCs w:val="24"/>
        </w:rPr>
        <w:t>tehnico</w:t>
      </w:r>
      <w:proofErr w:type="spellEnd"/>
      <w:r w:rsidRPr="001A0D17">
        <w:rPr>
          <w:rFonts w:ascii="Times New Roman" w:hAnsi="Times New Roman" w:cs="Times New Roman"/>
          <w:sz w:val="24"/>
          <w:szCs w:val="24"/>
        </w:rPr>
        <w:t xml:space="preserve">-economici pentru investiția ,, Investiția rețea de canalizare menajeră și bazin </w:t>
      </w:r>
      <w:proofErr w:type="spellStart"/>
      <w:r w:rsidRPr="001A0D17">
        <w:rPr>
          <w:rFonts w:ascii="Times New Roman" w:hAnsi="Times New Roman" w:cs="Times New Roman"/>
          <w:sz w:val="24"/>
          <w:szCs w:val="24"/>
        </w:rPr>
        <w:t>vidanjabil</w:t>
      </w:r>
      <w:proofErr w:type="spellEnd"/>
      <w:r w:rsidRPr="001A0D17">
        <w:rPr>
          <w:rFonts w:ascii="Times New Roman" w:hAnsi="Times New Roman" w:cs="Times New Roman"/>
          <w:sz w:val="24"/>
          <w:szCs w:val="24"/>
        </w:rPr>
        <w:t xml:space="preserve"> în sat Drajna Nouă, comuna Dragalina, județ Călărași”, obiectiv ce face parte din proiectul integrat ,,Înființare gospodărie de apă potabilă și rețea de apă potabilă, înființare de rețea de canalizare menajeră și bazin </w:t>
      </w:r>
      <w:proofErr w:type="spellStart"/>
      <w:r w:rsidRPr="001A0D17">
        <w:rPr>
          <w:rFonts w:ascii="Times New Roman" w:hAnsi="Times New Roman" w:cs="Times New Roman"/>
          <w:sz w:val="24"/>
          <w:szCs w:val="24"/>
        </w:rPr>
        <w:t>vidanjabil</w:t>
      </w:r>
      <w:proofErr w:type="spellEnd"/>
      <w:r w:rsidRPr="001A0D17">
        <w:rPr>
          <w:rFonts w:ascii="Times New Roman" w:hAnsi="Times New Roman" w:cs="Times New Roman"/>
          <w:sz w:val="24"/>
          <w:szCs w:val="24"/>
        </w:rPr>
        <w:t xml:space="preserve">, sat Drajna Nouă, comuna Dragalina, județ Călărași”, precum și aprobarea finanțării din bugetul local a cheltuielilor neeligibile ca urmare a modificării temei de proiectare din bazin </w:t>
      </w:r>
      <w:proofErr w:type="spellStart"/>
      <w:r w:rsidRPr="001A0D17">
        <w:rPr>
          <w:rFonts w:ascii="Times New Roman" w:hAnsi="Times New Roman" w:cs="Times New Roman"/>
          <w:sz w:val="24"/>
          <w:szCs w:val="24"/>
        </w:rPr>
        <w:t>vidanjabil</w:t>
      </w:r>
      <w:proofErr w:type="spellEnd"/>
      <w:r w:rsidRPr="001A0D17">
        <w:rPr>
          <w:rFonts w:ascii="Times New Roman" w:hAnsi="Times New Roman" w:cs="Times New Roman"/>
          <w:sz w:val="24"/>
          <w:szCs w:val="24"/>
        </w:rPr>
        <w:t xml:space="preserve"> în stație epurare.</w:t>
      </w:r>
    </w:p>
    <w:p w14:paraId="636A50D0"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privind aprobarea către MDLPA prin CNI-SA a amplasamentului și asigurarea condițiilor în vederea executării obiectivului de investiții ,,Construire Bază Sportivă Tip1” din satul Dragalina, strada Liceului, nr. 6, </w:t>
      </w:r>
      <w:proofErr w:type="spellStart"/>
      <w:r w:rsidRPr="001A0D17">
        <w:rPr>
          <w:rFonts w:ascii="Times New Roman" w:hAnsi="Times New Roman" w:cs="Times New Roman"/>
          <w:sz w:val="24"/>
          <w:szCs w:val="24"/>
        </w:rPr>
        <w:t>com</w:t>
      </w:r>
      <w:proofErr w:type="spellEnd"/>
      <w:r w:rsidRPr="001A0D17">
        <w:rPr>
          <w:rFonts w:ascii="Times New Roman" w:hAnsi="Times New Roman" w:cs="Times New Roman"/>
          <w:sz w:val="24"/>
          <w:szCs w:val="24"/>
        </w:rPr>
        <w:t>. Dragalina, județ Călărași</w:t>
      </w:r>
    </w:p>
    <w:p w14:paraId="00AB3853"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privind rectificarea bugetului local al comunei Dragalina pe </w:t>
      </w:r>
      <w:proofErr w:type="spellStart"/>
      <w:r w:rsidRPr="001A0D17">
        <w:rPr>
          <w:rFonts w:ascii="Times New Roman" w:hAnsi="Times New Roman" w:cs="Times New Roman"/>
          <w:sz w:val="24"/>
          <w:szCs w:val="24"/>
        </w:rPr>
        <w:t>trim</w:t>
      </w:r>
      <w:proofErr w:type="spellEnd"/>
      <w:r w:rsidRPr="001A0D17">
        <w:rPr>
          <w:rFonts w:ascii="Times New Roman" w:hAnsi="Times New Roman" w:cs="Times New Roman"/>
          <w:sz w:val="24"/>
          <w:szCs w:val="24"/>
        </w:rPr>
        <w:t xml:space="preserve"> II-2021 cu suma de 1.783.000,00 lei</w:t>
      </w:r>
    </w:p>
    <w:p w14:paraId="439C65D3"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alegerea președintelui de ședință pentru o perioadă de trei luni, mai-iulie 2021</w:t>
      </w:r>
    </w:p>
    <w:p w14:paraId="61FB26CB"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contului de execuție bugetară la data de 31.03.2021</w:t>
      </w:r>
    </w:p>
    <w:p w14:paraId="7B0C2890"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privind aprobarea rectificării bugetului local al comunei Dragalina pe </w:t>
      </w:r>
      <w:proofErr w:type="spellStart"/>
      <w:r w:rsidRPr="001A0D17">
        <w:rPr>
          <w:rFonts w:ascii="Times New Roman" w:hAnsi="Times New Roman" w:cs="Times New Roman"/>
          <w:sz w:val="24"/>
          <w:szCs w:val="24"/>
        </w:rPr>
        <w:t>Trim</w:t>
      </w:r>
      <w:proofErr w:type="spellEnd"/>
      <w:r w:rsidRPr="001A0D17">
        <w:rPr>
          <w:rFonts w:ascii="Times New Roman" w:hAnsi="Times New Roman" w:cs="Times New Roman"/>
          <w:sz w:val="24"/>
          <w:szCs w:val="24"/>
        </w:rPr>
        <w:t>. II-2021 cu suma de 104.200,00 lei</w:t>
      </w:r>
    </w:p>
    <w:p w14:paraId="1C7D0EF5"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lastRenderedPageBreak/>
        <w:t>H.C.L. privind aprobarea alocării sumei de 4.200,00 lei, din sponsorizări, pentru organizarea Festivalului-concurs ,,Tinere talente la Dragalina”, ediția a III-a, anul 2021</w:t>
      </w:r>
    </w:p>
    <w:p w14:paraId="04B37D30"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bugetului de venituri și cheltuieli pentru anul 2021 al SMSPR Dragalina SRL</w:t>
      </w:r>
    </w:p>
    <w:p w14:paraId="74D6460B"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aprobare rectificare buget local al </w:t>
      </w:r>
      <w:proofErr w:type="spellStart"/>
      <w:r w:rsidRPr="001A0D17">
        <w:rPr>
          <w:rFonts w:ascii="Times New Roman" w:hAnsi="Times New Roman" w:cs="Times New Roman"/>
          <w:sz w:val="24"/>
          <w:szCs w:val="24"/>
        </w:rPr>
        <w:t>com</w:t>
      </w:r>
      <w:proofErr w:type="spellEnd"/>
      <w:r w:rsidRPr="001A0D17">
        <w:rPr>
          <w:rFonts w:ascii="Times New Roman" w:hAnsi="Times New Roman" w:cs="Times New Roman"/>
          <w:sz w:val="24"/>
          <w:szCs w:val="24"/>
        </w:rPr>
        <w:t xml:space="preserve">. Dragalina pe </w:t>
      </w:r>
      <w:proofErr w:type="spellStart"/>
      <w:r w:rsidRPr="001A0D17">
        <w:rPr>
          <w:rFonts w:ascii="Times New Roman" w:hAnsi="Times New Roman" w:cs="Times New Roman"/>
          <w:sz w:val="24"/>
          <w:szCs w:val="24"/>
        </w:rPr>
        <w:t>trim</w:t>
      </w:r>
      <w:proofErr w:type="spellEnd"/>
      <w:r w:rsidRPr="001A0D17">
        <w:rPr>
          <w:rFonts w:ascii="Times New Roman" w:hAnsi="Times New Roman" w:cs="Times New Roman"/>
          <w:sz w:val="24"/>
          <w:szCs w:val="24"/>
        </w:rPr>
        <w:t>. II-2021, cu suma de 370.000,00 lei</w:t>
      </w:r>
    </w:p>
    <w:p w14:paraId="5B4A0942"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aprobare rectificare buget local al </w:t>
      </w:r>
      <w:proofErr w:type="spellStart"/>
      <w:r w:rsidRPr="001A0D17">
        <w:rPr>
          <w:rFonts w:ascii="Times New Roman" w:hAnsi="Times New Roman" w:cs="Times New Roman"/>
          <w:sz w:val="24"/>
          <w:szCs w:val="24"/>
        </w:rPr>
        <w:t>com</w:t>
      </w:r>
      <w:proofErr w:type="spellEnd"/>
      <w:r w:rsidRPr="001A0D17">
        <w:rPr>
          <w:rFonts w:ascii="Times New Roman" w:hAnsi="Times New Roman" w:cs="Times New Roman"/>
          <w:sz w:val="24"/>
          <w:szCs w:val="24"/>
        </w:rPr>
        <w:t xml:space="preserve">. Dragalina pe </w:t>
      </w:r>
      <w:proofErr w:type="spellStart"/>
      <w:r w:rsidRPr="001A0D17">
        <w:rPr>
          <w:rFonts w:ascii="Times New Roman" w:hAnsi="Times New Roman" w:cs="Times New Roman"/>
          <w:sz w:val="24"/>
          <w:szCs w:val="24"/>
        </w:rPr>
        <w:t>trim</w:t>
      </w:r>
      <w:proofErr w:type="spellEnd"/>
      <w:r w:rsidRPr="001A0D17">
        <w:rPr>
          <w:rFonts w:ascii="Times New Roman" w:hAnsi="Times New Roman" w:cs="Times New Roman"/>
          <w:sz w:val="24"/>
          <w:szCs w:val="24"/>
        </w:rPr>
        <w:t xml:space="preserve"> II-2021 cu suma de 91.000,00 lei</w:t>
      </w:r>
    </w:p>
    <w:p w14:paraId="42520D28"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exprimarea acordului de principiu în vederea construirii unei asociații de dezvoltare intercomunitară pentru gestionarea câinilor fără stăpân din cadrul UAT-urilor Dragalina, Perișoru și Ștefan cel Mare</w:t>
      </w:r>
    </w:p>
    <w:p w14:paraId="60CF8BC0"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înființarea, organizarea și funcționarea S.P.C.L.E.P. al comunei Dragalina</w:t>
      </w:r>
    </w:p>
    <w:p w14:paraId="153124E3"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pentru aprobarea Regulamentului privind procedura pentru înregistrarea, evidența și radierea vehiculelor pentru care există obligativitatea înregistrării de pe raza administrativ-teritorială a comunei Dragalina</w:t>
      </w:r>
    </w:p>
    <w:p w14:paraId="1960CDAB"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amplasării investiției ,,Construire rețea de telecomunicații în localitățile Constantin Brâncoveanu și Drajna Nouă”, UAT Dragalina, beneficiar Orange România S.A</w:t>
      </w:r>
    </w:p>
    <w:p w14:paraId="31BECB40"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modificarea și completarea H.C.L. nr. 8/2021, precum și modificarea H.C.L. nr. 7/2021</w:t>
      </w:r>
    </w:p>
    <w:p w14:paraId="7F881D94"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privind aprobarea rectificării bugetului local al comunei Dragalina pe </w:t>
      </w:r>
      <w:proofErr w:type="spellStart"/>
      <w:r w:rsidRPr="001A0D17">
        <w:rPr>
          <w:rFonts w:ascii="Times New Roman" w:hAnsi="Times New Roman" w:cs="Times New Roman"/>
          <w:sz w:val="24"/>
          <w:szCs w:val="24"/>
        </w:rPr>
        <w:t>trim</w:t>
      </w:r>
      <w:proofErr w:type="spellEnd"/>
      <w:r w:rsidRPr="001A0D17">
        <w:rPr>
          <w:rFonts w:ascii="Times New Roman" w:hAnsi="Times New Roman" w:cs="Times New Roman"/>
          <w:sz w:val="24"/>
          <w:szCs w:val="24"/>
        </w:rPr>
        <w:t>. II-2021 cu suma de 749.000,00 lei</w:t>
      </w:r>
    </w:p>
    <w:p w14:paraId="23E3B3F9"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privind aprobarea propunerii trecerii bunului ,,Teren intravilan </w:t>
      </w:r>
      <w:proofErr w:type="spellStart"/>
      <w:r w:rsidRPr="001A0D17">
        <w:rPr>
          <w:rFonts w:ascii="Times New Roman" w:hAnsi="Times New Roman" w:cs="Times New Roman"/>
          <w:sz w:val="24"/>
          <w:szCs w:val="24"/>
        </w:rPr>
        <w:t>c.c.</w:t>
      </w:r>
      <w:proofErr w:type="spellEnd"/>
      <w:r w:rsidRPr="001A0D17">
        <w:rPr>
          <w:rFonts w:ascii="Times New Roman" w:hAnsi="Times New Roman" w:cs="Times New Roman"/>
          <w:sz w:val="24"/>
          <w:szCs w:val="24"/>
        </w:rPr>
        <w:t xml:space="preserve"> în suprafață de 11,67 ha” din domeniul public al statului și administrarea ADS în domeniul public al UAT Dragalina și administrarea Consiliului Local Dragalina</w:t>
      </w:r>
    </w:p>
    <w:p w14:paraId="717C1F03"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privind aprobarea bugetului local al comunei Dragalina pe </w:t>
      </w:r>
      <w:proofErr w:type="spellStart"/>
      <w:r w:rsidRPr="001A0D17">
        <w:rPr>
          <w:rFonts w:ascii="Times New Roman" w:hAnsi="Times New Roman" w:cs="Times New Roman"/>
          <w:sz w:val="24"/>
          <w:szCs w:val="24"/>
        </w:rPr>
        <w:t>trim</w:t>
      </w:r>
      <w:proofErr w:type="spellEnd"/>
      <w:r w:rsidRPr="001A0D17">
        <w:rPr>
          <w:rFonts w:ascii="Times New Roman" w:hAnsi="Times New Roman" w:cs="Times New Roman"/>
          <w:sz w:val="24"/>
          <w:szCs w:val="24"/>
        </w:rPr>
        <w:t xml:space="preserve"> III-2021 cu suma de 73.000,00 lei și virări de credite</w:t>
      </w:r>
    </w:p>
    <w:p w14:paraId="41BEA1D6"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privind aprobarea indicatorilor </w:t>
      </w:r>
      <w:proofErr w:type="spellStart"/>
      <w:r w:rsidRPr="001A0D17">
        <w:rPr>
          <w:rFonts w:ascii="Times New Roman" w:hAnsi="Times New Roman" w:cs="Times New Roman"/>
          <w:sz w:val="24"/>
          <w:szCs w:val="24"/>
        </w:rPr>
        <w:t>tehnico</w:t>
      </w:r>
      <w:proofErr w:type="spellEnd"/>
      <w:r w:rsidRPr="001A0D17">
        <w:rPr>
          <w:rFonts w:ascii="Times New Roman" w:hAnsi="Times New Roman" w:cs="Times New Roman"/>
          <w:sz w:val="24"/>
          <w:szCs w:val="24"/>
        </w:rPr>
        <w:t>-economici pentru realizarea investiției de interes local ,,Sistem de eliminare a excesului de apă din comuna Dragalina”</w:t>
      </w:r>
    </w:p>
    <w:p w14:paraId="49537060"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cuantumului și a numărului de burse ce se vor acorda în sem. II, 2020-2021, elevilor Liceului Tehnologic Duiliu Zamfirescu</w:t>
      </w:r>
    </w:p>
    <w:p w14:paraId="210AE05A"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EXPIRMAREA ACORDULUI DE ASOCIERE ÎN VEDEREA CONSTITUIRII UNUI A.D.I. PENTRU GESTIONAREA CÂINILOR FĂRĂ STĂPÂN DIN CADRUL U.A.T. -urilor Dor-Mărunt, Dragalina, Dragoș Vodă, Frăsinet, Lehliu, Perișoru și Ștefan cel Mare, precum și de aprobare a actelor constitutive ale asociației</w:t>
      </w:r>
    </w:p>
    <w:p w14:paraId="394DAF7E"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privind darea în folosință gratuită a unui imobil aflat în domeniul public al </w:t>
      </w:r>
      <w:proofErr w:type="spellStart"/>
      <w:r w:rsidRPr="001A0D17">
        <w:rPr>
          <w:rFonts w:ascii="Times New Roman" w:hAnsi="Times New Roman" w:cs="Times New Roman"/>
          <w:sz w:val="24"/>
          <w:szCs w:val="24"/>
        </w:rPr>
        <w:t>com</w:t>
      </w:r>
      <w:proofErr w:type="spellEnd"/>
      <w:r w:rsidRPr="001A0D17">
        <w:rPr>
          <w:rFonts w:ascii="Times New Roman" w:hAnsi="Times New Roman" w:cs="Times New Roman"/>
          <w:sz w:val="24"/>
          <w:szCs w:val="24"/>
        </w:rPr>
        <w:t>. Dragalina către ADI gestionare câini fără stăpâni</w:t>
      </w:r>
    </w:p>
    <w:p w14:paraId="74524398"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privind aprobarea rectificării bugetului local al comunei Dragalina, pe </w:t>
      </w:r>
      <w:proofErr w:type="spellStart"/>
      <w:r w:rsidRPr="001A0D17">
        <w:rPr>
          <w:rFonts w:ascii="Times New Roman" w:hAnsi="Times New Roman" w:cs="Times New Roman"/>
          <w:sz w:val="24"/>
          <w:szCs w:val="24"/>
        </w:rPr>
        <w:t>trim</w:t>
      </w:r>
      <w:proofErr w:type="spellEnd"/>
      <w:r w:rsidRPr="001A0D17">
        <w:rPr>
          <w:rFonts w:ascii="Times New Roman" w:hAnsi="Times New Roman" w:cs="Times New Roman"/>
          <w:sz w:val="24"/>
          <w:szCs w:val="24"/>
        </w:rPr>
        <w:t>. III-2021, cu suma de 76.000,00 lei și virări de credite</w:t>
      </w:r>
    </w:p>
    <w:p w14:paraId="12F821B9"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alegerea președintelui de ședință pentru trei luni, august-octombrie 2021</w:t>
      </w:r>
    </w:p>
    <w:p w14:paraId="5432614A"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pentru aprobarea modificării și completării CAP. IX- ,,Alte taxe locale din HCL nr. 78/2020 privind stabilirea impozitelor și taxelor locale pentru anul 2021</w:t>
      </w:r>
    </w:p>
    <w:p w14:paraId="2BCB3EBB"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Regulamentului de administrare și funcționare a Stadionului comunei Dragalina</w:t>
      </w:r>
    </w:p>
    <w:p w14:paraId="2F326686"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lastRenderedPageBreak/>
        <w:t xml:space="preserve">H.C.L. privind aprobarea rectificării bugetului local al comunei Dragalina pentru </w:t>
      </w:r>
      <w:proofErr w:type="spellStart"/>
      <w:r w:rsidRPr="001A0D17">
        <w:rPr>
          <w:rFonts w:ascii="Times New Roman" w:hAnsi="Times New Roman" w:cs="Times New Roman"/>
          <w:sz w:val="24"/>
          <w:szCs w:val="24"/>
        </w:rPr>
        <w:t>Trim</w:t>
      </w:r>
      <w:proofErr w:type="spellEnd"/>
      <w:r w:rsidRPr="001A0D17">
        <w:rPr>
          <w:rFonts w:ascii="Times New Roman" w:hAnsi="Times New Roman" w:cs="Times New Roman"/>
          <w:sz w:val="24"/>
          <w:szCs w:val="24"/>
        </w:rPr>
        <w:t>. III 2021 cu suma de 81.000, 00 lei</w:t>
      </w:r>
    </w:p>
    <w:p w14:paraId="3B93ED4F"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lotizării terenului intravilan în suprafață de 40.059,00 mp, situat în str. Brazilor (DC20), sat Dragalina, precum și pentru aprobarea lotizării terenului intravilan în suprafață de 1.074 mp, situat pe str. Dispensarului, nr2A, în vederea atribuirii loturilor rezultate conform Legii 15/2003.</w:t>
      </w:r>
    </w:p>
    <w:p w14:paraId="3503C63E"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Regulamentului de organizare și funcționare al terenurilor sintetice din incinta Școlii gimnaziale nr. 1 Dragalina și Școlii gimnaziale nr. 1 Drajna Nouă, date în administrarea LTDZ Dragalina</w:t>
      </w:r>
    </w:p>
    <w:p w14:paraId="6CD90A7E"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ansamblului de dansuri populare și artistice românești Ansamblul ,,Bărăganul” Dragalina, atribuirea denumirii, precum și de aprobare a regulamentului de organizare și funcționare</w:t>
      </w:r>
    </w:p>
    <w:p w14:paraId="5D747909"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privind rectificarea bugetului local al comunei Dragalina pe </w:t>
      </w:r>
      <w:proofErr w:type="spellStart"/>
      <w:r w:rsidRPr="001A0D17">
        <w:rPr>
          <w:rFonts w:ascii="Times New Roman" w:hAnsi="Times New Roman" w:cs="Times New Roman"/>
          <w:sz w:val="24"/>
          <w:szCs w:val="24"/>
        </w:rPr>
        <w:t>trim</w:t>
      </w:r>
      <w:proofErr w:type="spellEnd"/>
      <w:r w:rsidRPr="001A0D17">
        <w:rPr>
          <w:rFonts w:ascii="Times New Roman" w:hAnsi="Times New Roman" w:cs="Times New Roman"/>
          <w:sz w:val="24"/>
          <w:szCs w:val="24"/>
        </w:rPr>
        <w:t>. III-2021, cu suma de 160.600,00 lei și virări de credite;</w:t>
      </w:r>
    </w:p>
    <w:p w14:paraId="58543273"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retragerea dreptului de folosință asupra terenului atribuit conform Legii 15/2003 persoanelor care nu început construirea unei locuințe proprietate personala, în termenul stabilit de lege;</w:t>
      </w:r>
    </w:p>
    <w:p w14:paraId="312039FF"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aprobare Raport de evaluare redevență spațiu Dispensar uman, 15,34mp concesiune;</w:t>
      </w:r>
    </w:p>
    <w:p w14:paraId="3C5DCBC5"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 Raport de evaluare și vânzare directă a unui teren intravilan în suprafață de 1.591 mp, nr. cad. 1612, str. Barierei, nr.4, către proprietarul construcției aflat pe acest teren;</w:t>
      </w:r>
    </w:p>
    <w:p w14:paraId="755F2020"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atribuirii unui număr de 20 loturi teren, în suprafață totală de 15.783 mp, conform Legii 15/2003, str. Socului, nr. 5 și 15, Irisului, nr.9,  str. Dispensarului nr. 2A, str. Brazilor;</w:t>
      </w:r>
    </w:p>
    <w:p w14:paraId="5D606A7A"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abrogarea H.C.L. nr. 70 din 30.09.2019 privind stabilirea salariilor de bază pentru angajații SMSPR;</w:t>
      </w:r>
    </w:p>
    <w:p w14:paraId="56E1B817"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aprobare documentație de atribuire a contractului de delegare a gestiunii activității de colectare și transport a deșeurilor reziduale reciclabile, verzi biodegradabile din Zona 4 Călărași; </w:t>
      </w:r>
    </w:p>
    <w:p w14:paraId="2C60282B"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atestarea apartenenței la domeniul privat al comunei a mai multor imobile din comuna Dragalina, respectiv a suprafeței de 41.712 mp teren arabil extravilan, a suprafeței de 11.434 mp teren arabil intravilan, rămas la dispoziția Comisiei Locale de Fond Funciar, precum și a suprafeței de 1.943 mp drum de exploatare;</w:t>
      </w:r>
    </w:p>
    <w:p w14:paraId="7FF1BCFA"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privind rectificarea bugetului local al comunei Dragalina pe </w:t>
      </w:r>
      <w:proofErr w:type="spellStart"/>
      <w:r w:rsidRPr="001A0D17">
        <w:rPr>
          <w:rFonts w:ascii="Times New Roman" w:hAnsi="Times New Roman" w:cs="Times New Roman"/>
          <w:sz w:val="24"/>
          <w:szCs w:val="24"/>
        </w:rPr>
        <w:t>trim</w:t>
      </w:r>
      <w:proofErr w:type="spellEnd"/>
      <w:r w:rsidRPr="001A0D17">
        <w:rPr>
          <w:rFonts w:ascii="Times New Roman" w:hAnsi="Times New Roman" w:cs="Times New Roman"/>
          <w:sz w:val="24"/>
          <w:szCs w:val="24"/>
        </w:rPr>
        <w:t>. III-2021, cu suma de 20.000,00 lei, sursa A, 4.600,00 lei sursa E și 24.350,00 lei sursa D;</w:t>
      </w:r>
    </w:p>
    <w:p w14:paraId="77EBCE55"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privind modificarea H.C.L. nr. 23/2001 prin actualizarea indicatorilor </w:t>
      </w:r>
      <w:proofErr w:type="spellStart"/>
      <w:r w:rsidRPr="001A0D17">
        <w:rPr>
          <w:rFonts w:ascii="Times New Roman" w:hAnsi="Times New Roman" w:cs="Times New Roman"/>
          <w:sz w:val="24"/>
          <w:szCs w:val="24"/>
        </w:rPr>
        <w:t>tehnico</w:t>
      </w:r>
      <w:proofErr w:type="spellEnd"/>
      <w:r w:rsidRPr="001A0D17">
        <w:rPr>
          <w:rFonts w:ascii="Times New Roman" w:hAnsi="Times New Roman" w:cs="Times New Roman"/>
          <w:sz w:val="24"/>
          <w:szCs w:val="24"/>
        </w:rPr>
        <w:t xml:space="preserve">-economici pentru investiția ,,Înființare rețea de canalizare” sat Drajna Nouă, </w:t>
      </w:r>
      <w:proofErr w:type="spellStart"/>
      <w:r w:rsidRPr="001A0D17">
        <w:rPr>
          <w:rFonts w:ascii="Times New Roman" w:hAnsi="Times New Roman" w:cs="Times New Roman"/>
          <w:sz w:val="24"/>
          <w:szCs w:val="24"/>
        </w:rPr>
        <w:t>com</w:t>
      </w:r>
      <w:proofErr w:type="spellEnd"/>
      <w:r w:rsidRPr="001A0D17">
        <w:rPr>
          <w:rFonts w:ascii="Times New Roman" w:hAnsi="Times New Roman" w:cs="Times New Roman"/>
          <w:sz w:val="24"/>
          <w:szCs w:val="24"/>
        </w:rPr>
        <w:t xml:space="preserve">. Dragalina, județ Călărași, obiectiv ce face parte din proiectul integrat ,,Înființare gospodărie de apă potabila și rețea de apă potabilă, Înființare rețea de canalizare menajeră și bazin </w:t>
      </w:r>
      <w:proofErr w:type="spellStart"/>
      <w:r w:rsidRPr="001A0D17">
        <w:rPr>
          <w:rFonts w:ascii="Times New Roman" w:hAnsi="Times New Roman" w:cs="Times New Roman"/>
          <w:sz w:val="24"/>
          <w:szCs w:val="24"/>
        </w:rPr>
        <w:t>vidanjabil</w:t>
      </w:r>
      <w:proofErr w:type="spellEnd"/>
      <w:r w:rsidRPr="001A0D17">
        <w:rPr>
          <w:rFonts w:ascii="Times New Roman" w:hAnsi="Times New Roman" w:cs="Times New Roman"/>
          <w:sz w:val="24"/>
          <w:szCs w:val="24"/>
        </w:rPr>
        <w:t xml:space="preserve">, sat Drajna Nouă, </w:t>
      </w:r>
      <w:proofErr w:type="spellStart"/>
      <w:r w:rsidRPr="001A0D17">
        <w:rPr>
          <w:rFonts w:ascii="Times New Roman" w:hAnsi="Times New Roman" w:cs="Times New Roman"/>
          <w:sz w:val="24"/>
          <w:szCs w:val="24"/>
        </w:rPr>
        <w:t>com</w:t>
      </w:r>
      <w:proofErr w:type="spellEnd"/>
      <w:r w:rsidRPr="001A0D17">
        <w:rPr>
          <w:rFonts w:ascii="Times New Roman" w:hAnsi="Times New Roman" w:cs="Times New Roman"/>
          <w:sz w:val="24"/>
          <w:szCs w:val="24"/>
        </w:rPr>
        <w:t xml:space="preserve">. Dragalina, jud. Călărași”, proiect modificat din bazin </w:t>
      </w:r>
      <w:proofErr w:type="spellStart"/>
      <w:r w:rsidRPr="001A0D17">
        <w:rPr>
          <w:rFonts w:ascii="Times New Roman" w:hAnsi="Times New Roman" w:cs="Times New Roman"/>
          <w:sz w:val="24"/>
          <w:szCs w:val="24"/>
        </w:rPr>
        <w:t>vidanjabil</w:t>
      </w:r>
      <w:proofErr w:type="spellEnd"/>
      <w:r w:rsidRPr="001A0D17">
        <w:rPr>
          <w:rFonts w:ascii="Times New Roman" w:hAnsi="Times New Roman" w:cs="Times New Roman"/>
          <w:sz w:val="24"/>
          <w:szCs w:val="24"/>
        </w:rPr>
        <w:t xml:space="preserve"> în stație de epurare, precum și aprobarea finanțării de epurare, precum și aprobarea finanțării de epurare, precum și aprobarea finanțării din bugetul local a cheltuielilor neeligibile;</w:t>
      </w:r>
    </w:p>
    <w:p w14:paraId="2C579B7A"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privind rectificarea bugetului local al </w:t>
      </w:r>
      <w:proofErr w:type="spellStart"/>
      <w:r w:rsidRPr="001A0D17">
        <w:rPr>
          <w:rFonts w:ascii="Times New Roman" w:hAnsi="Times New Roman" w:cs="Times New Roman"/>
          <w:sz w:val="24"/>
          <w:szCs w:val="24"/>
        </w:rPr>
        <w:t>com</w:t>
      </w:r>
      <w:proofErr w:type="spellEnd"/>
      <w:r w:rsidRPr="001A0D17">
        <w:rPr>
          <w:rFonts w:ascii="Times New Roman" w:hAnsi="Times New Roman" w:cs="Times New Roman"/>
          <w:sz w:val="24"/>
          <w:szCs w:val="24"/>
        </w:rPr>
        <w:t xml:space="preserve">. Dragalina pe </w:t>
      </w:r>
      <w:proofErr w:type="spellStart"/>
      <w:r w:rsidRPr="001A0D17">
        <w:rPr>
          <w:rFonts w:ascii="Times New Roman" w:hAnsi="Times New Roman" w:cs="Times New Roman"/>
          <w:sz w:val="24"/>
          <w:szCs w:val="24"/>
        </w:rPr>
        <w:t>trim</w:t>
      </w:r>
      <w:proofErr w:type="spellEnd"/>
      <w:r w:rsidRPr="001A0D17">
        <w:rPr>
          <w:rFonts w:ascii="Times New Roman" w:hAnsi="Times New Roman" w:cs="Times New Roman"/>
          <w:sz w:val="24"/>
          <w:szCs w:val="24"/>
        </w:rPr>
        <w:t>. III-2021 cu suma de 75.000,00 lei;</w:t>
      </w:r>
    </w:p>
    <w:p w14:paraId="37F44FE4"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lastRenderedPageBreak/>
        <w:t>H.C.L. privind aprobarea Studiului de oportunitate a Caietului de sarcini, Contractului de închiriere-model, Fișei de date a procedurii și instrucțiunile în vederea închirierii prin licitație publică a unui spațiu în suprafață de 10 mp situat în incinta LTDZ Dragalina;</w:t>
      </w:r>
    </w:p>
    <w:p w14:paraId="32A9BCFD"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Regulamentului privind organizarea, derularea și participarea la activitățile edilitar-gospodărești, precum și pentru administrarea, protecția și conservarea spațiilor verzi din comună;</w:t>
      </w:r>
    </w:p>
    <w:p w14:paraId="34C4039D"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exprimarea acordului de asociere în vederea construirii A.D.I pentru gestionarea câinilor fără stăpân din cadrul mai multor U.A.T-uri din județul Călărași, precum și aprobarea actelor constitutive ale asociației;</w:t>
      </w:r>
    </w:p>
    <w:p w14:paraId="5ECB5F5F"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PRIVIND APROBAREA CERERII DE FINANȚARE A DEVIZULUI GENERAL ESTIMATIV PENTRU INVESTIȚIA ,,Reabilitare, extindere rețea de apă potabilă, reabilitare stație tratare apă, contorizare în sat Dragalina și construire foraj apă în sat C. Brâncoveanu, </w:t>
      </w:r>
      <w:proofErr w:type="spellStart"/>
      <w:r w:rsidRPr="001A0D17">
        <w:rPr>
          <w:rFonts w:ascii="Times New Roman" w:hAnsi="Times New Roman" w:cs="Times New Roman"/>
          <w:sz w:val="24"/>
          <w:szCs w:val="24"/>
        </w:rPr>
        <w:t>com</w:t>
      </w:r>
      <w:proofErr w:type="spellEnd"/>
      <w:r w:rsidRPr="001A0D17">
        <w:rPr>
          <w:rFonts w:ascii="Times New Roman" w:hAnsi="Times New Roman" w:cs="Times New Roman"/>
          <w:sz w:val="24"/>
          <w:szCs w:val="24"/>
        </w:rPr>
        <w:t>. Dragalina, jud. Călărași”, precum și aprobarea finanțării din bugetul local a cheltuielilor neeligibile;</w:t>
      </w:r>
    </w:p>
    <w:p w14:paraId="3B16A856"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privind aprobarea cererii de finanțare a devizului general estimativ pentru investiția ,,Extindere rețea de canalizare menajeră în sat Dragalina, </w:t>
      </w:r>
      <w:proofErr w:type="spellStart"/>
      <w:r w:rsidRPr="001A0D17">
        <w:rPr>
          <w:rFonts w:ascii="Times New Roman" w:hAnsi="Times New Roman" w:cs="Times New Roman"/>
          <w:sz w:val="24"/>
          <w:szCs w:val="24"/>
        </w:rPr>
        <w:t>com</w:t>
      </w:r>
      <w:proofErr w:type="spellEnd"/>
      <w:r w:rsidRPr="001A0D17">
        <w:rPr>
          <w:rFonts w:ascii="Times New Roman" w:hAnsi="Times New Roman" w:cs="Times New Roman"/>
          <w:sz w:val="24"/>
          <w:szCs w:val="24"/>
        </w:rPr>
        <w:t>. Dragalina, jud. Călărași”, precum și aprobarea finanțării din bugetul local al cheltuielilor neeligibile;</w:t>
      </w:r>
    </w:p>
    <w:p w14:paraId="6F44C980"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contului de execuție bugetară la data de 30.06.2021;</w:t>
      </w:r>
    </w:p>
    <w:p w14:paraId="3CF320AC"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privind aprobarea Protocolului de colaborare a localităților componente a Zonei Urbane Funcționale a Mun. Călărași; </w:t>
      </w:r>
    </w:p>
    <w:p w14:paraId="563932FC"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cererii de finanțare a devizului general estimativ pentru investiția ,,Modernizare străzi comuna Dragalina, jud. Călărași” precum și aprobarea finanțării din bugetul local a cheltuielilor neeligibile;</w:t>
      </w:r>
    </w:p>
    <w:p w14:paraId="6B65D8D8"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pentru aprobarea H.C.L. nr. 71/2021;</w:t>
      </w:r>
    </w:p>
    <w:p w14:paraId="3D3CB481"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cererii de finanțare a devizului general estimativ pentru investiția ,,Reabilitarea și modernizarea străzilor- drumurilor publice din interiorul localității Dragalina, comuna Dragalina, județul Călărași” precum și aprobarea finanțării din bugetul local a cheltuielilor neeligibile;</w:t>
      </w:r>
    </w:p>
    <w:p w14:paraId="5CE59134"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cererii de finanțare a devizului general estimativ pentru investiția ,,Reabilitare și modernizarea străzilor -drumuri publice din interiorul localității Drajna Nouă, comuna Dragalina, județul Călărași”, precum si aprobarea finanțării din bugetul local al cheltuielilor neeligibile;</w:t>
      </w:r>
    </w:p>
    <w:p w14:paraId="6E0057A6"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privind aprobarea indicatorilor </w:t>
      </w:r>
      <w:proofErr w:type="spellStart"/>
      <w:r w:rsidRPr="001A0D17">
        <w:rPr>
          <w:rFonts w:ascii="Times New Roman" w:hAnsi="Times New Roman" w:cs="Times New Roman"/>
          <w:sz w:val="24"/>
          <w:szCs w:val="24"/>
        </w:rPr>
        <w:t>tehnico</w:t>
      </w:r>
      <w:proofErr w:type="spellEnd"/>
      <w:r w:rsidRPr="001A0D17">
        <w:rPr>
          <w:rFonts w:ascii="Times New Roman" w:hAnsi="Times New Roman" w:cs="Times New Roman"/>
          <w:sz w:val="24"/>
          <w:szCs w:val="24"/>
        </w:rPr>
        <w:t xml:space="preserve">-economici pentru investiția ,,Înființare rețea de canalizare menajeră și bazin </w:t>
      </w:r>
      <w:proofErr w:type="spellStart"/>
      <w:r w:rsidRPr="001A0D17">
        <w:rPr>
          <w:rFonts w:ascii="Times New Roman" w:hAnsi="Times New Roman" w:cs="Times New Roman"/>
          <w:sz w:val="24"/>
          <w:szCs w:val="24"/>
        </w:rPr>
        <w:t>vidanjabil</w:t>
      </w:r>
      <w:proofErr w:type="spellEnd"/>
      <w:r w:rsidRPr="001A0D17">
        <w:rPr>
          <w:rFonts w:ascii="Times New Roman" w:hAnsi="Times New Roman" w:cs="Times New Roman"/>
          <w:sz w:val="24"/>
          <w:szCs w:val="24"/>
        </w:rPr>
        <w:t xml:space="preserve"> sat Drajna Nouă, </w:t>
      </w:r>
      <w:proofErr w:type="spellStart"/>
      <w:r w:rsidRPr="001A0D17">
        <w:rPr>
          <w:rFonts w:ascii="Times New Roman" w:hAnsi="Times New Roman" w:cs="Times New Roman"/>
          <w:sz w:val="24"/>
          <w:szCs w:val="24"/>
        </w:rPr>
        <w:t>com</w:t>
      </w:r>
      <w:proofErr w:type="spellEnd"/>
      <w:r w:rsidRPr="001A0D17">
        <w:rPr>
          <w:rFonts w:ascii="Times New Roman" w:hAnsi="Times New Roman" w:cs="Times New Roman"/>
          <w:sz w:val="24"/>
          <w:szCs w:val="24"/>
        </w:rPr>
        <w:t xml:space="preserve">. Dragalina, județ Călărași”, obiectiv ce face parte din proiectul integrat ,,Înființare gospodărie de apă potabilă și rețea de apă potabilă, înființare rețea de canalizare menajeră și bazin </w:t>
      </w:r>
      <w:proofErr w:type="spellStart"/>
      <w:r w:rsidRPr="001A0D17">
        <w:rPr>
          <w:rFonts w:ascii="Times New Roman" w:hAnsi="Times New Roman" w:cs="Times New Roman"/>
          <w:sz w:val="24"/>
          <w:szCs w:val="24"/>
        </w:rPr>
        <w:t>vidanjabil</w:t>
      </w:r>
      <w:proofErr w:type="spellEnd"/>
      <w:r w:rsidRPr="001A0D17">
        <w:rPr>
          <w:rFonts w:ascii="Times New Roman" w:hAnsi="Times New Roman" w:cs="Times New Roman"/>
          <w:sz w:val="24"/>
          <w:szCs w:val="24"/>
        </w:rPr>
        <w:t xml:space="preserve">” sat Drajna Nouă, </w:t>
      </w:r>
      <w:proofErr w:type="spellStart"/>
      <w:r w:rsidRPr="001A0D17">
        <w:rPr>
          <w:rFonts w:ascii="Times New Roman" w:hAnsi="Times New Roman" w:cs="Times New Roman"/>
          <w:sz w:val="24"/>
          <w:szCs w:val="24"/>
        </w:rPr>
        <w:t>com</w:t>
      </w:r>
      <w:proofErr w:type="spellEnd"/>
      <w:r w:rsidRPr="001A0D17">
        <w:rPr>
          <w:rFonts w:ascii="Times New Roman" w:hAnsi="Times New Roman" w:cs="Times New Roman"/>
          <w:sz w:val="24"/>
          <w:szCs w:val="24"/>
        </w:rPr>
        <w:t xml:space="preserve">. Dragalina, jud. Călărași” proiect modificat din bazin </w:t>
      </w:r>
      <w:proofErr w:type="spellStart"/>
      <w:r w:rsidRPr="001A0D17">
        <w:rPr>
          <w:rFonts w:ascii="Times New Roman" w:hAnsi="Times New Roman" w:cs="Times New Roman"/>
          <w:sz w:val="24"/>
          <w:szCs w:val="24"/>
        </w:rPr>
        <w:t>vidanjabil</w:t>
      </w:r>
      <w:proofErr w:type="spellEnd"/>
      <w:r w:rsidRPr="001A0D17">
        <w:rPr>
          <w:rFonts w:ascii="Times New Roman" w:hAnsi="Times New Roman" w:cs="Times New Roman"/>
          <w:sz w:val="24"/>
          <w:szCs w:val="24"/>
        </w:rPr>
        <w:t xml:space="preserve"> în stație epurare a devizului de lucrări actualizat conform OG 15/2021, precum și aprobarea finanțării din bugetul local a cheltuielilor neeligibile;</w:t>
      </w:r>
    </w:p>
    <w:p w14:paraId="1E2F5A64"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privind rectificarea bugetului local al comunei Dragalina pe </w:t>
      </w:r>
      <w:proofErr w:type="spellStart"/>
      <w:r w:rsidRPr="001A0D17">
        <w:rPr>
          <w:rFonts w:ascii="Times New Roman" w:hAnsi="Times New Roman" w:cs="Times New Roman"/>
          <w:sz w:val="24"/>
          <w:szCs w:val="24"/>
        </w:rPr>
        <w:t>trim</w:t>
      </w:r>
      <w:proofErr w:type="spellEnd"/>
      <w:r w:rsidRPr="001A0D17">
        <w:rPr>
          <w:rFonts w:ascii="Times New Roman" w:hAnsi="Times New Roman" w:cs="Times New Roman"/>
          <w:sz w:val="24"/>
          <w:szCs w:val="24"/>
        </w:rPr>
        <w:t>. IV-2021 cu suma de 500.000,00 lei-Sursa A, 4.600,00 lei Sursa E și 4.850,00 lei sursa D.</w:t>
      </w:r>
    </w:p>
    <w:p w14:paraId="19AB7523"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radierea anulării și scăderea din evidențele fiscale a unor debite;</w:t>
      </w:r>
    </w:p>
    <w:p w14:paraId="61B98C24"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privind aprobarea formulării unei oferte de preț lichidatorului judiciar CITR-Filiala Prahova SPRL- actual </w:t>
      </w:r>
      <w:proofErr w:type="spellStart"/>
      <w:r w:rsidRPr="001A0D17">
        <w:rPr>
          <w:rFonts w:ascii="Times New Roman" w:hAnsi="Times New Roman" w:cs="Times New Roman"/>
          <w:sz w:val="24"/>
          <w:szCs w:val="24"/>
        </w:rPr>
        <w:t>Eurosmart</w:t>
      </w:r>
      <w:proofErr w:type="spellEnd"/>
      <w:r w:rsidRPr="001A0D17">
        <w:rPr>
          <w:rFonts w:ascii="Times New Roman" w:hAnsi="Times New Roman" w:cs="Times New Roman"/>
          <w:sz w:val="24"/>
          <w:szCs w:val="24"/>
        </w:rPr>
        <w:t xml:space="preserve"> SPRL, în vederea achiziționării unor bunuri aflate pe circumscripția comunei Dragalina;</w:t>
      </w:r>
    </w:p>
    <w:p w14:paraId="26422569"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pentru aprobarea Regulamentului privind decontarea navetei personalului didactic și didactic auxiliar din cadrul LTDZ </w:t>
      </w:r>
    </w:p>
    <w:p w14:paraId="52A1E8F0"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lastRenderedPageBreak/>
        <w:t xml:space="preserve">H.C.L. privind rectificarea bugetului local al comunei Dragalina pe </w:t>
      </w:r>
      <w:proofErr w:type="spellStart"/>
      <w:r w:rsidRPr="001A0D17">
        <w:rPr>
          <w:rFonts w:ascii="Times New Roman" w:hAnsi="Times New Roman" w:cs="Times New Roman"/>
          <w:sz w:val="24"/>
          <w:szCs w:val="24"/>
        </w:rPr>
        <w:t>trim</w:t>
      </w:r>
      <w:proofErr w:type="spellEnd"/>
      <w:r w:rsidRPr="001A0D17">
        <w:rPr>
          <w:rFonts w:ascii="Times New Roman" w:hAnsi="Times New Roman" w:cs="Times New Roman"/>
          <w:sz w:val="24"/>
          <w:szCs w:val="24"/>
        </w:rPr>
        <w:t>. IV-2021 cu suma de 29.768,00 lei Sursa A, 3.300,00 lei Sursa D și virări de credite;</w:t>
      </w:r>
    </w:p>
    <w:p w14:paraId="28721715"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modificării actelor constitutive ale Asociației Sportive Unirea Dragalina;</w:t>
      </w:r>
    </w:p>
    <w:p w14:paraId="3BEC3694"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susținerii financiare a Asociației Sportive Unirea Dragalina pentru activitatea sportivă desfășurată de către echipele de fotbal în anul competițional 2021-2022;</w:t>
      </w:r>
    </w:p>
    <w:p w14:paraId="6FF69D36"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acordarea unui sprijin financiar în valoare de 500 lei familiilor din comuna Dragalina, cu ocazia împlinirii a 50 de ani de căsătorie, în anul 2021;</w:t>
      </w:r>
    </w:p>
    <w:p w14:paraId="62FA0B77"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sumei necesare achiziționării unor materiale promoționale din bugetul local;</w:t>
      </w:r>
    </w:p>
    <w:p w14:paraId="2D96AEF8"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sumei de 50.000 lei din bugetul local pentru organizarea ,,Pomului de Crăciun 2021”;</w:t>
      </w:r>
    </w:p>
    <w:p w14:paraId="08C338AA"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alegerea președintelui de ședință al Consiliului Local pentru o perioadă de trei luni (noiembrie 2021-ianuarie 2022);</w:t>
      </w:r>
    </w:p>
    <w:p w14:paraId="446179B2"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reorganizării aparatului de specialitate al primarului comunei Dragalina, jud. Călărași, precum și pentru aprobarea organigramei si a statului de funcții al comunei;</w:t>
      </w:r>
    </w:p>
    <w:p w14:paraId="6A867462"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desemnarea reprezentantului Consiliului Local Dragalina în cadrul Comisiei de evaluare a probei de interviu din cadrul concursului pentru ocuparea funcțiilor de director și director adjunct al LTDZ;</w:t>
      </w:r>
    </w:p>
    <w:p w14:paraId="432BC1D2"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devizelor generale pentru obiectivul ,,Creșterea eficienței energetice și gestionarea inteligentă a energiei în două clădiri publice cu destinație de unități de învățământ , Corpul secundar (C2) al Școlii gimnaziale nr. 1 din structura LTDZ, respectiv Hala tractoare (C23) a LTDZ;</w:t>
      </w:r>
    </w:p>
    <w:p w14:paraId="00B7768D"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privind aprobarea rectificării bugetului local pe </w:t>
      </w:r>
      <w:proofErr w:type="spellStart"/>
      <w:r w:rsidRPr="001A0D17">
        <w:rPr>
          <w:rFonts w:ascii="Times New Roman" w:hAnsi="Times New Roman" w:cs="Times New Roman"/>
          <w:sz w:val="24"/>
          <w:szCs w:val="24"/>
        </w:rPr>
        <w:t>trim</w:t>
      </w:r>
      <w:proofErr w:type="spellEnd"/>
      <w:r w:rsidRPr="001A0D17">
        <w:rPr>
          <w:rFonts w:ascii="Times New Roman" w:hAnsi="Times New Roman" w:cs="Times New Roman"/>
          <w:sz w:val="24"/>
          <w:szCs w:val="24"/>
        </w:rPr>
        <w:t xml:space="preserve"> IV-2021 cu suma de 2.600 lei Sursa E și virări de credite;</w:t>
      </w:r>
    </w:p>
    <w:p w14:paraId="194BA9DC"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 H.C.L. privind aprobarea decontării cheltuielilor cu naveta cadrelor didactice și a personalului didactic auxiliar din cadrul LTDZ, la și de la locul de muncă, pentru lunile Iunie, Iulie, August, Septembrie și Octombrie 2021;</w:t>
      </w:r>
    </w:p>
    <w:p w14:paraId="06C01DF7"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majorării obligațiilor financiare prevăzute la art. 3 al HCL nr. 85/2014 privind aderarea Comunei Dragalina la S.N. de Cruce Roșie din România;</w:t>
      </w:r>
    </w:p>
    <w:p w14:paraId="134A3ED3"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aprobare Raport evaluare nr. 1585/2021 privind valoarea închirierii/concesiunii anuale a terenului extravilan în suprafață de 22.450mp identificat cu nr. cadastral 33845 , proprietate privată a comunei Dragalina;</w:t>
      </w:r>
    </w:p>
    <w:p w14:paraId="2258D552"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aprobare dezmembrare imobil-teren neproductiv în suprafață de 22.450 mp identificat cu număr cadastral 33845, situat în extravilan Drajna Nouă;</w:t>
      </w:r>
    </w:p>
    <w:p w14:paraId="44FC7083"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cuantumului și numărului de burse ce se vor acorda în semestrul I 2021-2022 elevilor LTDZ;</w:t>
      </w:r>
    </w:p>
    <w:p w14:paraId="237518E3"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completare H.C.L. nr. 79/2021 aprobare Regulament decontare naveta personal didactic și didactic auxiliar -LTDZ;</w:t>
      </w:r>
    </w:p>
    <w:p w14:paraId="5E487C9A"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utilizare excedent din anii precedenți pe </w:t>
      </w:r>
      <w:proofErr w:type="spellStart"/>
      <w:r w:rsidRPr="001A0D17">
        <w:rPr>
          <w:rFonts w:ascii="Times New Roman" w:hAnsi="Times New Roman" w:cs="Times New Roman"/>
          <w:sz w:val="24"/>
          <w:szCs w:val="24"/>
        </w:rPr>
        <w:t>trim</w:t>
      </w:r>
      <w:proofErr w:type="spellEnd"/>
      <w:r w:rsidRPr="001A0D17">
        <w:rPr>
          <w:rFonts w:ascii="Times New Roman" w:hAnsi="Times New Roman" w:cs="Times New Roman"/>
          <w:sz w:val="24"/>
          <w:szCs w:val="24"/>
        </w:rPr>
        <w:t>. IV-2021 în sumă de 105.000 lei;</w:t>
      </w:r>
    </w:p>
    <w:p w14:paraId="1DE10C5E"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aprobare virări de credite din bugetul local Sursa A pe </w:t>
      </w:r>
      <w:proofErr w:type="spellStart"/>
      <w:r w:rsidRPr="001A0D17">
        <w:rPr>
          <w:rFonts w:ascii="Times New Roman" w:hAnsi="Times New Roman" w:cs="Times New Roman"/>
          <w:sz w:val="24"/>
          <w:szCs w:val="24"/>
        </w:rPr>
        <w:t>trim</w:t>
      </w:r>
      <w:proofErr w:type="spellEnd"/>
      <w:r w:rsidRPr="001A0D17">
        <w:rPr>
          <w:rFonts w:ascii="Times New Roman" w:hAnsi="Times New Roman" w:cs="Times New Roman"/>
          <w:sz w:val="24"/>
          <w:szCs w:val="24"/>
        </w:rPr>
        <w:t>. IV-2021;</w:t>
      </w:r>
    </w:p>
    <w:p w14:paraId="5DA4459E"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stabilirea taxei speciale și aprobarea tarifelor pentru serviciile de salubrizare pentru persoane fizice și juridice din Comuna Dragalina, jud. Călărași, precum și de aprobare a modelului de contract-cadru de asigurare a prestării serviciilor de salubritate încheiat cu persoane juridice;</w:t>
      </w:r>
    </w:p>
    <w:p w14:paraId="020FA594"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lastRenderedPageBreak/>
        <w:t xml:space="preserve">H.C.L. privind rectificarea bugetului local pe </w:t>
      </w:r>
      <w:proofErr w:type="spellStart"/>
      <w:r w:rsidRPr="001A0D17">
        <w:rPr>
          <w:rFonts w:ascii="Times New Roman" w:hAnsi="Times New Roman" w:cs="Times New Roman"/>
          <w:sz w:val="24"/>
          <w:szCs w:val="24"/>
        </w:rPr>
        <w:t>trim</w:t>
      </w:r>
      <w:proofErr w:type="spellEnd"/>
      <w:r w:rsidRPr="001A0D17">
        <w:rPr>
          <w:rFonts w:ascii="Times New Roman" w:hAnsi="Times New Roman" w:cs="Times New Roman"/>
          <w:sz w:val="24"/>
          <w:szCs w:val="24"/>
        </w:rPr>
        <w:t>. IV-2021, cu suma de 158.000 lei Sursa A, 1.600 lei Sursa E și virări de credite;</w:t>
      </w:r>
    </w:p>
    <w:p w14:paraId="2D4FD6D0"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aprobarea decontării cheltuielilor cu naveta cadrelor didactice și a personalului didactic auxiliar din cadrul LTDZ-Noiembrie 2021;</w:t>
      </w:r>
    </w:p>
    <w:p w14:paraId="6AF0BE4E"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privind modificarea și completarea Anexei nr. 3 la HCL 22/2021 privind aprobarea bugetului de venituri și cheltuieli al comunei Dragalina-2021;</w:t>
      </w:r>
    </w:p>
    <w:p w14:paraId="30C1B7E3"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rectificare buget local pe </w:t>
      </w:r>
      <w:proofErr w:type="spellStart"/>
      <w:r w:rsidRPr="001A0D17">
        <w:rPr>
          <w:rFonts w:ascii="Times New Roman" w:hAnsi="Times New Roman" w:cs="Times New Roman"/>
          <w:sz w:val="24"/>
          <w:szCs w:val="24"/>
        </w:rPr>
        <w:t>trim</w:t>
      </w:r>
      <w:proofErr w:type="spellEnd"/>
      <w:r w:rsidRPr="001A0D17">
        <w:rPr>
          <w:rFonts w:ascii="Times New Roman" w:hAnsi="Times New Roman" w:cs="Times New Roman"/>
          <w:sz w:val="24"/>
          <w:szCs w:val="24"/>
        </w:rPr>
        <w:t>. IV-2021 cu suma de 283.820,00 lei;</w:t>
      </w:r>
    </w:p>
    <w:p w14:paraId="12B85B8E"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 xml:space="preserve">H.C.L. rectificare buget local pe </w:t>
      </w:r>
      <w:proofErr w:type="spellStart"/>
      <w:r w:rsidRPr="001A0D17">
        <w:rPr>
          <w:rFonts w:ascii="Times New Roman" w:hAnsi="Times New Roman" w:cs="Times New Roman"/>
          <w:sz w:val="24"/>
          <w:szCs w:val="24"/>
        </w:rPr>
        <w:t>trim</w:t>
      </w:r>
      <w:proofErr w:type="spellEnd"/>
      <w:r w:rsidRPr="001A0D17">
        <w:rPr>
          <w:rFonts w:ascii="Times New Roman" w:hAnsi="Times New Roman" w:cs="Times New Roman"/>
          <w:sz w:val="24"/>
          <w:szCs w:val="24"/>
        </w:rPr>
        <w:t>. IV-2021 cu suma de 750.820,00 lei Sursa A și 3.300,00 lei Sursa A</w:t>
      </w:r>
    </w:p>
    <w:p w14:paraId="459D1321"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aprobare organizare rețea școlară, an școlar 2022-2023;</w:t>
      </w:r>
    </w:p>
    <w:p w14:paraId="35F3A9D6"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modificare Anexa nr. 1 a HCL 87/2021, reorganizare aparat specialitate primar;</w:t>
      </w:r>
    </w:p>
    <w:p w14:paraId="5FC75034"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aprobare dezmembrare teren 5.694 mp, număr cadastral 37748;</w:t>
      </w:r>
    </w:p>
    <w:p w14:paraId="7C5CD672"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aprobare dezmembrare teren 30.138 mp, nr. cadastral 37532;</w:t>
      </w:r>
    </w:p>
    <w:p w14:paraId="109BC169"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aprobare dezmembrare teren 9194 mp nr cadastral 37.100</w:t>
      </w:r>
    </w:p>
    <w:p w14:paraId="4257A57F"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aprobare dezmembrare teren 17.527 mp, nr. cad. 37757;</w:t>
      </w:r>
    </w:p>
    <w:p w14:paraId="3774D680"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aprobare raport evaluare nr. 1586 închiriere/concesiune teren 1731 mp, nr. cad. 35217;</w:t>
      </w:r>
    </w:p>
    <w:p w14:paraId="1855AC6B"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aprobare raport evaluare și vânzare directă teren 1460 mp, str. Centrală, nr. 93, sat Drajna Nouă;</w:t>
      </w:r>
    </w:p>
    <w:p w14:paraId="29C43607"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aprobare modificare acte constitutive A.S. Unirea Dragalina și aprobare HCL nr. 81/2021;</w:t>
      </w:r>
    </w:p>
    <w:p w14:paraId="67596403"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dare în folosință gratuită imobil domeniu public al comunei către C.N. Poșta Română S.A – Oficiul Județean Călărași;</w:t>
      </w:r>
    </w:p>
    <w:p w14:paraId="6B5EAD24" w14:textId="77777777" w:rsidR="00C62ED7" w:rsidRPr="001A0D17" w:rsidRDefault="00C62ED7" w:rsidP="00C62ED7">
      <w:pPr>
        <w:pStyle w:val="Listparagraf"/>
        <w:numPr>
          <w:ilvl w:val="0"/>
          <w:numId w:val="3"/>
        </w:numPr>
        <w:jc w:val="both"/>
        <w:rPr>
          <w:rFonts w:ascii="Times New Roman" w:hAnsi="Times New Roman" w:cs="Times New Roman"/>
          <w:sz w:val="24"/>
          <w:szCs w:val="24"/>
        </w:rPr>
      </w:pPr>
      <w:r w:rsidRPr="001A0D17">
        <w:rPr>
          <w:rFonts w:ascii="Times New Roman" w:hAnsi="Times New Roman" w:cs="Times New Roman"/>
          <w:sz w:val="24"/>
          <w:szCs w:val="24"/>
        </w:rPr>
        <w:t>H.C.L. stabilire taxe și impozite locale pentru anul 2022;</w:t>
      </w:r>
    </w:p>
    <w:p w14:paraId="2A25270E" w14:textId="77777777" w:rsidR="00C62ED7" w:rsidRPr="001A0D17" w:rsidRDefault="00C62ED7" w:rsidP="00C62ED7">
      <w:pPr>
        <w:ind w:left="360"/>
        <w:jc w:val="both"/>
        <w:rPr>
          <w:rFonts w:ascii="Times New Roman" w:hAnsi="Times New Roman" w:cs="Times New Roman"/>
          <w:sz w:val="24"/>
          <w:szCs w:val="24"/>
        </w:rPr>
      </w:pPr>
    </w:p>
    <w:p w14:paraId="6E5809FE" w14:textId="77777777" w:rsidR="00C62ED7" w:rsidRPr="001A0D17" w:rsidRDefault="00C62ED7" w:rsidP="00C62ED7">
      <w:pPr>
        <w:ind w:left="360"/>
        <w:jc w:val="both"/>
        <w:rPr>
          <w:rFonts w:ascii="Times New Roman" w:hAnsi="Times New Roman" w:cs="Times New Roman"/>
          <w:sz w:val="24"/>
          <w:szCs w:val="24"/>
        </w:rPr>
      </w:pPr>
    </w:p>
    <w:p w14:paraId="39C34EA7" w14:textId="4284412C" w:rsidR="00783135" w:rsidRPr="001A0D17" w:rsidRDefault="00783135" w:rsidP="00783135">
      <w:pPr>
        <w:tabs>
          <w:tab w:val="left" w:pos="1095"/>
        </w:tabs>
        <w:jc w:val="both"/>
        <w:rPr>
          <w:rFonts w:ascii="Times New Roman" w:eastAsia="Calibri" w:hAnsi="Times New Roman" w:cs="Times New Roman"/>
          <w:sz w:val="24"/>
          <w:szCs w:val="24"/>
        </w:rPr>
      </w:pPr>
    </w:p>
    <w:p w14:paraId="598B5ED5" w14:textId="77777777" w:rsidR="00C178FA" w:rsidRPr="001A0D17" w:rsidRDefault="00C178FA">
      <w:pPr>
        <w:rPr>
          <w:rFonts w:ascii="Times New Roman" w:hAnsi="Times New Roman" w:cs="Times New Roman"/>
          <w:sz w:val="24"/>
          <w:szCs w:val="24"/>
        </w:rPr>
      </w:pPr>
    </w:p>
    <w:p w14:paraId="728B2A79" w14:textId="05EA7A60" w:rsidR="001A0D17" w:rsidRDefault="00D0684A">
      <w:pPr>
        <w:rPr>
          <w:rFonts w:ascii="Times New Roman" w:hAnsi="Times New Roman" w:cs="Times New Roman"/>
          <w:sz w:val="24"/>
          <w:szCs w:val="24"/>
        </w:rPr>
      </w:pPr>
      <w:r>
        <w:rPr>
          <w:rFonts w:ascii="Times New Roman" w:hAnsi="Times New Roman" w:cs="Times New Roman"/>
          <w:sz w:val="24"/>
          <w:szCs w:val="24"/>
        </w:rPr>
        <w:t xml:space="preserve">     Data                                                                                                          Întocmit,</w:t>
      </w:r>
    </w:p>
    <w:p w14:paraId="63509EED" w14:textId="6D879C43" w:rsidR="00D0684A" w:rsidRPr="001A0D17" w:rsidRDefault="00D0684A">
      <w:pPr>
        <w:rPr>
          <w:rFonts w:ascii="Times New Roman" w:hAnsi="Times New Roman" w:cs="Times New Roman"/>
          <w:sz w:val="24"/>
          <w:szCs w:val="24"/>
        </w:rPr>
      </w:pPr>
      <w:r>
        <w:rPr>
          <w:rFonts w:ascii="Times New Roman" w:hAnsi="Times New Roman" w:cs="Times New Roman"/>
          <w:sz w:val="24"/>
          <w:szCs w:val="24"/>
        </w:rPr>
        <w:t>20.04.2022                                                                                        Silvestru Florin Pamblică</w:t>
      </w:r>
    </w:p>
    <w:sectPr w:rsidR="00D0684A" w:rsidRPr="001A0D17" w:rsidSect="0095042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B3666" w14:textId="77777777" w:rsidR="0042086B" w:rsidRDefault="0042086B">
      <w:pPr>
        <w:spacing w:after="0" w:line="240" w:lineRule="auto"/>
      </w:pPr>
      <w:r>
        <w:separator/>
      </w:r>
    </w:p>
  </w:endnote>
  <w:endnote w:type="continuationSeparator" w:id="0">
    <w:p w14:paraId="73B33E05" w14:textId="77777777" w:rsidR="0042086B" w:rsidRDefault="00420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lgerian">
    <w:altName w:val="Algerian"/>
    <w:charset w:val="00"/>
    <w:family w:val="decorative"/>
    <w:pitch w:val="variable"/>
    <w:sig w:usb0="00000003" w:usb1="00000000" w:usb2="00000000" w:usb3="00000000" w:csb0="00000001" w:csb1="00000000"/>
  </w:font>
  <w:font w:name="Copperplate Gothic Bold">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4581688"/>
      <w:docPartObj>
        <w:docPartGallery w:val="Page Numbers (Bottom of Page)"/>
        <w:docPartUnique/>
      </w:docPartObj>
    </w:sdtPr>
    <w:sdtContent>
      <w:p w14:paraId="5EC79358" w14:textId="09108A78" w:rsidR="00775F49" w:rsidRDefault="00775F49">
        <w:pPr>
          <w:pStyle w:val="Subsol"/>
        </w:pPr>
        <w:r>
          <w:fldChar w:fldCharType="begin"/>
        </w:r>
        <w:r>
          <w:instrText>PAGE   \* MERGEFORMAT</w:instrText>
        </w:r>
        <w:r>
          <w:fldChar w:fldCharType="separate"/>
        </w:r>
        <w:r>
          <w:t>2</w:t>
        </w:r>
        <w:r>
          <w:fldChar w:fldCharType="end"/>
        </w:r>
      </w:p>
    </w:sdtContent>
  </w:sdt>
  <w:p w14:paraId="33F68D8A" w14:textId="77777777" w:rsidR="00775F49" w:rsidRDefault="00775F49">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751179"/>
      <w:docPartObj>
        <w:docPartGallery w:val="Page Numbers (Bottom of Page)"/>
        <w:docPartUnique/>
      </w:docPartObj>
    </w:sdtPr>
    <w:sdtContent>
      <w:p w14:paraId="7C05AE04" w14:textId="2A4F071A" w:rsidR="00775F49" w:rsidRDefault="00775F49">
        <w:pPr>
          <w:pStyle w:val="Subsol"/>
          <w:jc w:val="right"/>
        </w:pPr>
        <w:r>
          <w:fldChar w:fldCharType="begin"/>
        </w:r>
        <w:r>
          <w:instrText>PAGE   \* MERGEFORMAT</w:instrText>
        </w:r>
        <w:r>
          <w:fldChar w:fldCharType="separate"/>
        </w:r>
        <w:r>
          <w:t>2</w:t>
        </w:r>
        <w:r>
          <w:fldChar w:fldCharType="end"/>
        </w:r>
      </w:p>
    </w:sdtContent>
  </w:sdt>
  <w:p w14:paraId="469A7DEE" w14:textId="77777777" w:rsidR="00775F49" w:rsidRDefault="00775F49">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E52CC" w14:textId="77777777" w:rsidR="0042086B" w:rsidRDefault="0042086B">
      <w:pPr>
        <w:spacing w:after="0" w:line="240" w:lineRule="auto"/>
      </w:pPr>
      <w:r>
        <w:separator/>
      </w:r>
    </w:p>
  </w:footnote>
  <w:footnote w:type="continuationSeparator" w:id="0">
    <w:p w14:paraId="344643EF" w14:textId="77777777" w:rsidR="0042086B" w:rsidRDefault="004208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960F8" w14:textId="77777777" w:rsidR="00670452" w:rsidRPr="00426D7F" w:rsidRDefault="00783135" w:rsidP="00670452">
    <w:pPr>
      <w:tabs>
        <w:tab w:val="center" w:pos="4536"/>
      </w:tabs>
      <w:spacing w:after="0"/>
      <w:rPr>
        <w:rFonts w:ascii="Algerian" w:hAnsi="Algerian" w:cs="Algerian"/>
        <w:bCs/>
        <w:sz w:val="52"/>
        <w:szCs w:val="52"/>
      </w:rPr>
    </w:pPr>
    <w:bookmarkStart w:id="1" w:name="_Hlk54177538"/>
    <w:bookmarkStart w:id="2" w:name="_Hlk54177539"/>
    <w:bookmarkStart w:id="3" w:name="_Hlk54177540"/>
    <w:bookmarkStart w:id="4" w:name="_Hlk54177541"/>
    <w:bookmarkStart w:id="5" w:name="_Hlk54181715"/>
    <w:bookmarkStart w:id="6" w:name="_Hlk54181716"/>
    <w:bookmarkStart w:id="7" w:name="_Hlk54181717"/>
    <w:bookmarkStart w:id="8" w:name="_Hlk54181718"/>
    <w:bookmarkStart w:id="9" w:name="_Hlk54181719"/>
    <w:bookmarkStart w:id="10" w:name="_Hlk54181720"/>
    <w:bookmarkStart w:id="11" w:name="_Hlk80950298"/>
    <w:bookmarkStart w:id="12" w:name="_Hlk80950299"/>
    <w:r>
      <w:rPr>
        <w:noProof/>
      </w:rPr>
      <w:drawing>
        <wp:anchor distT="0" distB="0" distL="114300" distR="114300" simplePos="0" relativeHeight="251661312" behindDoc="0" locked="0" layoutInCell="1" allowOverlap="1" wp14:anchorId="248E1058" wp14:editId="7915B35E">
          <wp:simplePos x="0" y="0"/>
          <wp:positionH relativeFrom="margin">
            <wp:align>left</wp:align>
          </wp:positionH>
          <wp:positionV relativeFrom="paragraph">
            <wp:posOffset>-9966</wp:posOffset>
          </wp:positionV>
          <wp:extent cx="876300" cy="1269244"/>
          <wp:effectExtent l="0" t="0" r="0" b="7620"/>
          <wp:wrapNone/>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a_Oficiala_a_Romaniei_din_201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6300" cy="1269244"/>
                  </a:xfrm>
                  <a:prstGeom prst="rect">
                    <a:avLst/>
                  </a:prstGeom>
                </pic:spPr>
              </pic:pic>
            </a:graphicData>
          </a:graphic>
          <wp14:sizeRelH relativeFrom="margin">
            <wp14:pctWidth>0</wp14:pctWidth>
          </wp14:sizeRelH>
          <wp14:sizeRelV relativeFrom="margin">
            <wp14:pctHeight>0</wp14:pctHeight>
          </wp14:sizeRelV>
        </wp:anchor>
      </w:drawing>
    </w:r>
    <w:r>
      <w:rPr>
        <w:rFonts w:ascii="Algerian" w:hAnsi="Algerian" w:cs="Algerian"/>
        <w:b/>
        <w:sz w:val="52"/>
        <w:szCs w:val="52"/>
      </w:rPr>
      <w:tab/>
    </w:r>
    <w:r w:rsidRPr="00426D7F">
      <w:rPr>
        <w:bCs/>
        <w:noProof/>
      </w:rPr>
      <w:drawing>
        <wp:anchor distT="0" distB="0" distL="114300" distR="114300" simplePos="0" relativeHeight="251660288" behindDoc="0" locked="0" layoutInCell="1" allowOverlap="1" wp14:anchorId="508F0E37" wp14:editId="1B213192">
          <wp:simplePos x="0" y="0"/>
          <wp:positionH relativeFrom="column">
            <wp:posOffset>5130165</wp:posOffset>
          </wp:positionH>
          <wp:positionV relativeFrom="paragraph">
            <wp:posOffset>-262255</wp:posOffset>
          </wp:positionV>
          <wp:extent cx="956310" cy="1457692"/>
          <wp:effectExtent l="0" t="0" r="0" b="9525"/>
          <wp:wrapNone/>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ema Dragalina.jpg"/>
                  <pic:cNvPicPr/>
                </pic:nvPicPr>
                <pic:blipFill>
                  <a:blip r:embed="rId2">
                    <a:extLst>
                      <a:ext uri="{28A0092B-C50C-407E-A947-70E740481C1C}">
                        <a14:useLocalDpi xmlns:a14="http://schemas.microsoft.com/office/drawing/2010/main" val="0"/>
                      </a:ext>
                    </a:extLst>
                  </a:blip>
                  <a:stretch>
                    <a:fillRect/>
                  </a:stretch>
                </pic:blipFill>
                <pic:spPr>
                  <a:xfrm>
                    <a:off x="0" y="0"/>
                    <a:ext cx="956310" cy="1457692"/>
                  </a:xfrm>
                  <a:prstGeom prst="rect">
                    <a:avLst/>
                  </a:prstGeom>
                </pic:spPr>
              </pic:pic>
            </a:graphicData>
          </a:graphic>
          <wp14:sizeRelH relativeFrom="margin">
            <wp14:pctWidth>0</wp14:pctWidth>
          </wp14:sizeRelH>
          <wp14:sizeRelV relativeFrom="margin">
            <wp14:pctHeight>0</wp14:pctHeight>
          </wp14:sizeRelV>
        </wp:anchor>
      </w:drawing>
    </w:r>
    <w:bookmarkStart w:id="13" w:name="_Hlk51918475"/>
    <w:bookmarkStart w:id="14" w:name="_Hlk51918476"/>
    <w:bookmarkStart w:id="15" w:name="_Hlk51918477"/>
    <w:bookmarkStart w:id="16" w:name="_Hlk51918478"/>
    <w:bookmarkStart w:id="17" w:name="_Hlk51918479"/>
    <w:bookmarkStart w:id="18" w:name="_Hlk51918480"/>
    <w:bookmarkStart w:id="19" w:name="_Hlk51918481"/>
    <w:bookmarkStart w:id="20" w:name="_Hlk51918482"/>
    <w:bookmarkStart w:id="21" w:name="_Hlk51918483"/>
    <w:bookmarkStart w:id="22" w:name="_Hlk51918484"/>
    <w:bookmarkStart w:id="23" w:name="_Hlk51918485"/>
    <w:bookmarkStart w:id="24" w:name="_Hlk51918486"/>
    <w:bookmarkStart w:id="25" w:name="_Hlk54181682"/>
    <w:bookmarkStart w:id="26" w:name="_Hlk54181683"/>
    <w:bookmarkStart w:id="27" w:name="_Hlk54181684"/>
    <w:bookmarkStart w:id="28" w:name="_Hlk54181685"/>
    <w:r w:rsidRPr="00426D7F">
      <w:rPr>
        <w:rFonts w:ascii="Algerian" w:hAnsi="Algerian" w:cs="Algerian"/>
        <w:bCs/>
        <w:sz w:val="52"/>
        <w:szCs w:val="52"/>
      </w:rPr>
      <w:t>România</w:t>
    </w:r>
  </w:p>
  <w:p w14:paraId="7269B639" w14:textId="77777777" w:rsidR="00670452" w:rsidRPr="00426D7F" w:rsidRDefault="00783135" w:rsidP="00670452">
    <w:pPr>
      <w:pStyle w:val="Standard"/>
      <w:jc w:val="center"/>
      <w:rPr>
        <w:rFonts w:ascii="Algerian" w:hAnsi="Algerian" w:cs="Copperplate Gothic Bold"/>
        <w:bCs/>
        <w:sz w:val="48"/>
        <w:szCs w:val="48"/>
        <w:lang w:val="ro-RO"/>
      </w:rPr>
    </w:pPr>
    <w:r w:rsidRPr="00426D7F">
      <w:rPr>
        <w:rFonts w:ascii="Algerian" w:hAnsi="Algerian" w:cs="Copperplate Gothic Bold"/>
        <w:bCs/>
        <w:sz w:val="48"/>
        <w:szCs w:val="48"/>
        <w:lang w:val="ro-RO"/>
      </w:rPr>
      <w:t>COMUNA DRAGALINA</w:t>
    </w:r>
  </w:p>
  <w:p w14:paraId="5C80A862" w14:textId="77777777" w:rsidR="00670452" w:rsidRPr="00426D7F" w:rsidRDefault="00783135" w:rsidP="00670452">
    <w:pPr>
      <w:pStyle w:val="Standard"/>
      <w:jc w:val="center"/>
      <w:rPr>
        <w:rFonts w:ascii="Algerian" w:hAnsi="Algerian" w:cs="Algerian"/>
        <w:bCs/>
        <w:sz w:val="44"/>
        <w:szCs w:val="44"/>
        <w:lang w:val="ro-RO"/>
      </w:rPr>
    </w:pPr>
    <w:r w:rsidRPr="00426D7F">
      <w:rPr>
        <w:rFonts w:ascii="Algerian" w:hAnsi="Algerian" w:cs="Algerian"/>
        <w:bCs/>
        <w:sz w:val="44"/>
        <w:szCs w:val="44"/>
        <w:lang w:val="ro-RO"/>
      </w:rPr>
      <w:t>JUDE</w:t>
    </w:r>
    <w:r w:rsidRPr="00426D7F">
      <w:rPr>
        <w:rFonts w:ascii="Cambria" w:hAnsi="Cambria" w:cs="Cambria"/>
        <w:bCs/>
        <w:sz w:val="44"/>
        <w:szCs w:val="44"/>
        <w:lang w:val="ro-RO"/>
      </w:rPr>
      <w:t>Ț</w:t>
    </w:r>
    <w:r w:rsidRPr="00426D7F">
      <w:rPr>
        <w:rFonts w:ascii="Algerian" w:hAnsi="Algerian" w:cs="Algerian"/>
        <w:bCs/>
        <w:sz w:val="44"/>
        <w:szCs w:val="44"/>
        <w:lang w:val="ro-RO"/>
      </w:rPr>
      <w:t>UL C</w:t>
    </w:r>
    <w:r w:rsidRPr="00426D7F">
      <w:rPr>
        <w:rFonts w:ascii="Cambria" w:hAnsi="Cambria" w:cs="Cambria"/>
        <w:bCs/>
        <w:sz w:val="44"/>
        <w:szCs w:val="44"/>
        <w:lang w:val="ro-RO"/>
      </w:rPr>
      <w:t>Ă</w:t>
    </w:r>
    <w:r w:rsidRPr="00426D7F">
      <w:rPr>
        <w:rFonts w:ascii="Algerian" w:hAnsi="Algerian" w:cs="Algerian"/>
        <w:bCs/>
        <w:sz w:val="44"/>
        <w:szCs w:val="44"/>
        <w:lang w:val="ro-RO"/>
      </w:rPr>
      <w:t>L</w:t>
    </w:r>
    <w:r w:rsidRPr="00426D7F">
      <w:rPr>
        <w:rFonts w:ascii="Cambria" w:hAnsi="Cambria" w:cs="Cambria"/>
        <w:bCs/>
        <w:sz w:val="44"/>
        <w:szCs w:val="44"/>
        <w:lang w:val="ro-RO"/>
      </w:rPr>
      <w:t>Ă</w:t>
    </w:r>
    <w:r w:rsidRPr="00426D7F">
      <w:rPr>
        <w:rFonts w:ascii="Algerian" w:hAnsi="Algerian" w:cs="Algerian"/>
        <w:bCs/>
        <w:sz w:val="44"/>
        <w:szCs w:val="44"/>
        <w:lang w:val="ro-RO"/>
      </w:rPr>
      <w:t>RA</w:t>
    </w:r>
    <w:r w:rsidRPr="00426D7F">
      <w:rPr>
        <w:rFonts w:ascii="Cambria" w:hAnsi="Cambria" w:cs="Cambria"/>
        <w:bCs/>
        <w:sz w:val="44"/>
        <w:szCs w:val="44"/>
        <w:lang w:val="ro-RO"/>
      </w:rPr>
      <w:t>Ș</w:t>
    </w:r>
    <w:r w:rsidRPr="00426D7F">
      <w:rPr>
        <w:rFonts w:ascii="Algerian" w:hAnsi="Algerian" w:cs="Algerian"/>
        <w:bCs/>
        <w:sz w:val="44"/>
        <w:szCs w:val="44"/>
        <w:lang w:val="ro-RO"/>
      </w:rPr>
      <w:t>I</w:t>
    </w:r>
  </w:p>
  <w:p w14:paraId="4EC8A539" w14:textId="77777777" w:rsidR="00670452" w:rsidRDefault="00783135" w:rsidP="00670452">
    <w:pPr>
      <w:pStyle w:val="Antet"/>
      <w:jc w:val="center"/>
    </w:pPr>
    <w:r>
      <w:rPr>
        <w:noProof/>
      </w:rPr>
      <mc:AlternateContent>
        <mc:Choice Requires="wps">
          <w:drawing>
            <wp:anchor distT="4294967295" distB="4294967295" distL="114300" distR="114300" simplePos="0" relativeHeight="251659264" behindDoc="0" locked="0" layoutInCell="1" allowOverlap="1" wp14:anchorId="63775C7E" wp14:editId="75243F49">
              <wp:simplePos x="0" y="0"/>
              <wp:positionH relativeFrom="column">
                <wp:posOffset>0</wp:posOffset>
              </wp:positionH>
              <wp:positionV relativeFrom="paragraph">
                <wp:posOffset>175259</wp:posOffset>
              </wp:positionV>
              <wp:extent cx="5943600" cy="0"/>
              <wp:effectExtent l="38100" t="38100" r="57150" b="57150"/>
              <wp:wrapNone/>
              <wp:docPr id="13" name="Conector drept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57240"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line w14:anchorId="6997130D" id="Conector drept 1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3.8pt" to="46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" strokeweight="1.59mm">
              <v:stroke joinstyle="miter" endcap="square"/>
              <o:lock v:ext="edit" shapetype="f"/>
            </v:line>
          </w:pict>
        </mc:Fallback>
      </mc:AlternateContent>
    </w:r>
    <w:r>
      <w:rPr>
        <w:b/>
      </w:rPr>
      <w:t xml:space="preserve">tel. 0242/708.073, fax. 0242/708.074, e-mail: </w:t>
    </w:r>
    <w:hyperlink r:id="rId3" w:history="1">
      <w:r w:rsidRPr="00476107">
        <w:rPr>
          <w:rStyle w:val="Hyperlink"/>
          <w:b/>
        </w:rPr>
        <w:t>pdragalina@gmail.com</w:t>
      </w:r>
    </w:hyperlink>
    <w:r>
      <w:rPr>
        <w:b/>
      </w:rPr>
      <w:t xml:space="preserve">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02774B96" w14:textId="77777777" w:rsidR="00670452" w:rsidRDefault="00000000">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EF613E9"/>
    <w:multiLevelType w:val="hybridMultilevel"/>
    <w:tmpl w:val="FE3288D8"/>
    <w:lvl w:ilvl="0" w:tplc="656683CE">
      <w:start w:val="1"/>
      <w:numFmt w:val="bullet"/>
      <w:lvlText w:val="-"/>
      <w:lvlJc w:val="left"/>
      <w:pPr>
        <w:ind w:left="1054" w:hanging="123"/>
      </w:pPr>
      <w:rPr>
        <w:rFonts w:ascii="Arial" w:eastAsia="Arial" w:hAnsi="Arial" w:hint="default"/>
        <w:w w:val="99"/>
        <w:sz w:val="20"/>
        <w:szCs w:val="20"/>
      </w:rPr>
    </w:lvl>
    <w:lvl w:ilvl="1" w:tplc="FE780968">
      <w:start w:val="1"/>
      <w:numFmt w:val="bullet"/>
      <w:lvlText w:val="•"/>
      <w:lvlJc w:val="left"/>
      <w:pPr>
        <w:ind w:left="1875" w:hanging="123"/>
      </w:pPr>
      <w:rPr>
        <w:rFonts w:hint="default"/>
      </w:rPr>
    </w:lvl>
    <w:lvl w:ilvl="2" w:tplc="31248C8C">
      <w:start w:val="1"/>
      <w:numFmt w:val="bullet"/>
      <w:lvlText w:val="•"/>
      <w:lvlJc w:val="left"/>
      <w:pPr>
        <w:ind w:left="2696" w:hanging="123"/>
      </w:pPr>
      <w:rPr>
        <w:rFonts w:hint="default"/>
      </w:rPr>
    </w:lvl>
    <w:lvl w:ilvl="3" w:tplc="65F4AF90">
      <w:start w:val="1"/>
      <w:numFmt w:val="bullet"/>
      <w:lvlText w:val="•"/>
      <w:lvlJc w:val="left"/>
      <w:pPr>
        <w:ind w:left="3517" w:hanging="123"/>
      </w:pPr>
      <w:rPr>
        <w:rFonts w:hint="default"/>
      </w:rPr>
    </w:lvl>
    <w:lvl w:ilvl="4" w:tplc="C0B6B0A2">
      <w:start w:val="1"/>
      <w:numFmt w:val="bullet"/>
      <w:lvlText w:val="•"/>
      <w:lvlJc w:val="left"/>
      <w:pPr>
        <w:ind w:left="4338" w:hanging="123"/>
      </w:pPr>
      <w:rPr>
        <w:rFonts w:hint="default"/>
      </w:rPr>
    </w:lvl>
    <w:lvl w:ilvl="5" w:tplc="C0D89184">
      <w:start w:val="1"/>
      <w:numFmt w:val="bullet"/>
      <w:lvlText w:val="•"/>
      <w:lvlJc w:val="left"/>
      <w:pPr>
        <w:ind w:left="5160" w:hanging="123"/>
      </w:pPr>
      <w:rPr>
        <w:rFonts w:hint="default"/>
      </w:rPr>
    </w:lvl>
    <w:lvl w:ilvl="6" w:tplc="E4E603DA">
      <w:start w:val="1"/>
      <w:numFmt w:val="bullet"/>
      <w:lvlText w:val="•"/>
      <w:lvlJc w:val="left"/>
      <w:pPr>
        <w:ind w:left="5981" w:hanging="123"/>
      </w:pPr>
      <w:rPr>
        <w:rFonts w:hint="default"/>
      </w:rPr>
    </w:lvl>
    <w:lvl w:ilvl="7" w:tplc="181C5E7A">
      <w:start w:val="1"/>
      <w:numFmt w:val="bullet"/>
      <w:lvlText w:val="•"/>
      <w:lvlJc w:val="left"/>
      <w:pPr>
        <w:ind w:left="6802" w:hanging="123"/>
      </w:pPr>
      <w:rPr>
        <w:rFonts w:hint="default"/>
      </w:rPr>
    </w:lvl>
    <w:lvl w:ilvl="8" w:tplc="C7C0C60E">
      <w:start w:val="1"/>
      <w:numFmt w:val="bullet"/>
      <w:lvlText w:val="•"/>
      <w:lvlJc w:val="left"/>
      <w:pPr>
        <w:ind w:left="7623" w:hanging="123"/>
      </w:pPr>
      <w:rPr>
        <w:rFonts w:hint="default"/>
      </w:rPr>
    </w:lvl>
  </w:abstractNum>
  <w:abstractNum w:abstractNumId="2" w15:restartNumberingAfterBreak="0">
    <w:nsid w:val="498F34D3"/>
    <w:multiLevelType w:val="hybridMultilevel"/>
    <w:tmpl w:val="F5AA0EA4"/>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78011779">
    <w:abstractNumId w:val="0"/>
  </w:num>
  <w:num w:numId="2" w16cid:durableId="1936937982">
    <w:abstractNumId w:val="1"/>
  </w:num>
  <w:num w:numId="3" w16cid:durableId="69279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8FA"/>
    <w:rsid w:val="00086179"/>
    <w:rsid w:val="001211BC"/>
    <w:rsid w:val="00121E22"/>
    <w:rsid w:val="00151AA7"/>
    <w:rsid w:val="00160BA0"/>
    <w:rsid w:val="001926AE"/>
    <w:rsid w:val="001A0D17"/>
    <w:rsid w:val="001C04B2"/>
    <w:rsid w:val="00221838"/>
    <w:rsid w:val="002233E5"/>
    <w:rsid w:val="00230B13"/>
    <w:rsid w:val="002870DD"/>
    <w:rsid w:val="002E4857"/>
    <w:rsid w:val="00331E29"/>
    <w:rsid w:val="00362308"/>
    <w:rsid w:val="003F720E"/>
    <w:rsid w:val="0042086B"/>
    <w:rsid w:val="00440F92"/>
    <w:rsid w:val="0046536F"/>
    <w:rsid w:val="00494ED2"/>
    <w:rsid w:val="004A4EDC"/>
    <w:rsid w:val="004F3D5C"/>
    <w:rsid w:val="00503EAF"/>
    <w:rsid w:val="005512EB"/>
    <w:rsid w:val="005A117C"/>
    <w:rsid w:val="005A4EFB"/>
    <w:rsid w:val="005B4AFD"/>
    <w:rsid w:val="006213DA"/>
    <w:rsid w:val="0062361D"/>
    <w:rsid w:val="0065398C"/>
    <w:rsid w:val="006A0999"/>
    <w:rsid w:val="006A228A"/>
    <w:rsid w:val="007232B9"/>
    <w:rsid w:val="0075514B"/>
    <w:rsid w:val="00775F49"/>
    <w:rsid w:val="00783135"/>
    <w:rsid w:val="007B3C69"/>
    <w:rsid w:val="007E49C8"/>
    <w:rsid w:val="007F24C4"/>
    <w:rsid w:val="00802707"/>
    <w:rsid w:val="0086696C"/>
    <w:rsid w:val="00870433"/>
    <w:rsid w:val="008B06E5"/>
    <w:rsid w:val="008C4E28"/>
    <w:rsid w:val="008E28D9"/>
    <w:rsid w:val="0098588D"/>
    <w:rsid w:val="009A1775"/>
    <w:rsid w:val="009F6572"/>
    <w:rsid w:val="00A24609"/>
    <w:rsid w:val="00A44600"/>
    <w:rsid w:val="00A75BD9"/>
    <w:rsid w:val="00AA3A60"/>
    <w:rsid w:val="00B14494"/>
    <w:rsid w:val="00B73C30"/>
    <w:rsid w:val="00B95A3D"/>
    <w:rsid w:val="00BB4E8A"/>
    <w:rsid w:val="00C178FA"/>
    <w:rsid w:val="00C36F09"/>
    <w:rsid w:val="00C52AA6"/>
    <w:rsid w:val="00C62ED7"/>
    <w:rsid w:val="00C91DAF"/>
    <w:rsid w:val="00CB0E22"/>
    <w:rsid w:val="00D0684A"/>
    <w:rsid w:val="00DC100B"/>
    <w:rsid w:val="00DE3EC2"/>
    <w:rsid w:val="00E27ACB"/>
    <w:rsid w:val="00E700D6"/>
    <w:rsid w:val="00EE1A56"/>
    <w:rsid w:val="00F326D6"/>
    <w:rsid w:val="00F40FD9"/>
    <w:rsid w:val="00FA03CB"/>
    <w:rsid w:val="00FD3F7C"/>
    <w:rsid w:val="00FF0EA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69A98"/>
  <w15:chartTrackingRefBased/>
  <w15:docId w15:val="{51ABD793-FF74-42C0-A47B-39189B083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78313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783135"/>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783135"/>
  </w:style>
  <w:style w:type="paragraph" w:styleId="Subsol">
    <w:name w:val="footer"/>
    <w:basedOn w:val="Normal"/>
    <w:link w:val="SubsolCaracter"/>
    <w:uiPriority w:val="99"/>
    <w:unhideWhenUsed/>
    <w:rsid w:val="00783135"/>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783135"/>
  </w:style>
  <w:style w:type="table" w:customStyle="1" w:styleId="Tabelgril1">
    <w:name w:val="Tabel grilă1"/>
    <w:basedOn w:val="TabelNormal"/>
    <w:next w:val="Tabelgril"/>
    <w:uiPriority w:val="39"/>
    <w:rsid w:val="00783135"/>
    <w:pPr>
      <w:spacing w:after="0" w:line="240" w:lineRule="auto"/>
    </w:pPr>
    <w:rPr>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783135"/>
    <w:rPr>
      <w:color w:val="0563C1" w:themeColor="hyperlink"/>
      <w:u w:val="single"/>
    </w:rPr>
  </w:style>
  <w:style w:type="table" w:customStyle="1" w:styleId="TableNormal">
    <w:name w:val="Table Normal"/>
    <w:uiPriority w:val="2"/>
    <w:semiHidden/>
    <w:unhideWhenUsed/>
    <w:qFormat/>
    <w:rsid w:val="00783135"/>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83135"/>
    <w:pPr>
      <w:widowControl w:val="0"/>
      <w:spacing w:after="0" w:line="240" w:lineRule="auto"/>
    </w:pPr>
    <w:rPr>
      <w:lang w:val="en-US"/>
    </w:rPr>
  </w:style>
  <w:style w:type="paragraph" w:styleId="Corptext">
    <w:name w:val="Body Text"/>
    <w:basedOn w:val="Normal"/>
    <w:link w:val="CorptextCaracter"/>
    <w:uiPriority w:val="1"/>
    <w:qFormat/>
    <w:rsid w:val="00783135"/>
    <w:pPr>
      <w:widowControl w:val="0"/>
      <w:spacing w:before="17" w:after="0" w:line="240" w:lineRule="auto"/>
      <w:ind w:left="1054"/>
    </w:pPr>
    <w:rPr>
      <w:rFonts w:ascii="Arial" w:eastAsia="Arial" w:hAnsi="Arial"/>
      <w:sz w:val="20"/>
      <w:szCs w:val="20"/>
      <w:lang w:val="en-US"/>
    </w:rPr>
  </w:style>
  <w:style w:type="character" w:customStyle="1" w:styleId="CorptextCaracter">
    <w:name w:val="Corp text Caracter"/>
    <w:basedOn w:val="Fontdeparagrafimplicit"/>
    <w:link w:val="Corptext"/>
    <w:uiPriority w:val="1"/>
    <w:rsid w:val="00783135"/>
    <w:rPr>
      <w:rFonts w:ascii="Arial" w:eastAsia="Arial" w:hAnsi="Arial"/>
      <w:sz w:val="20"/>
      <w:szCs w:val="20"/>
      <w:lang w:val="en-US"/>
    </w:rPr>
  </w:style>
  <w:style w:type="paragraph" w:customStyle="1" w:styleId="Standard">
    <w:name w:val="Standard"/>
    <w:rsid w:val="00783135"/>
    <w:pPr>
      <w:suppressAutoHyphens/>
      <w:autoSpaceDN w:val="0"/>
      <w:spacing w:after="0" w:line="240" w:lineRule="auto"/>
      <w:textAlignment w:val="baseline"/>
    </w:pPr>
    <w:rPr>
      <w:rFonts w:ascii="Times New Roman" w:eastAsia="Times New Roman" w:hAnsi="Times New Roman" w:cs="Times New Roman"/>
      <w:kern w:val="3"/>
      <w:sz w:val="24"/>
      <w:szCs w:val="24"/>
      <w:lang w:val="en-US" w:eastAsia="zh-CN"/>
    </w:rPr>
  </w:style>
  <w:style w:type="character" w:styleId="MeniuneNerezolvat">
    <w:name w:val="Unresolved Mention"/>
    <w:basedOn w:val="Fontdeparagrafimplicit"/>
    <w:uiPriority w:val="99"/>
    <w:semiHidden/>
    <w:unhideWhenUsed/>
    <w:rsid w:val="00783135"/>
    <w:rPr>
      <w:color w:val="605E5C"/>
      <w:shd w:val="clear" w:color="auto" w:fill="E1DFDD"/>
    </w:rPr>
  </w:style>
  <w:style w:type="character" w:styleId="HyperlinkParcurs">
    <w:name w:val="FollowedHyperlink"/>
    <w:basedOn w:val="Fontdeparagrafimplicit"/>
    <w:uiPriority w:val="99"/>
    <w:semiHidden/>
    <w:unhideWhenUsed/>
    <w:rsid w:val="00C91DAF"/>
    <w:rPr>
      <w:color w:val="954F72"/>
      <w:u w:val="single"/>
    </w:rPr>
  </w:style>
  <w:style w:type="paragraph" w:customStyle="1" w:styleId="msonormal0">
    <w:name w:val="msonormal"/>
    <w:basedOn w:val="Normal"/>
    <w:rsid w:val="00C91DAF"/>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3">
    <w:name w:val="xl63"/>
    <w:basedOn w:val="Normal"/>
    <w:rsid w:val="00C91DAF"/>
    <w:pPr>
      <w:pBdr>
        <w:top w:val="single" w:sz="8" w:space="0" w:color="000000"/>
        <w:left w:val="single" w:sz="4" w:space="0" w:color="000000"/>
        <w:bottom w:val="single" w:sz="8" w:space="0" w:color="000000"/>
        <w:right w:val="single" w:sz="4" w:space="0" w:color="000000"/>
      </w:pBdr>
      <w:shd w:val="clear" w:color="000000" w:fill="000000"/>
      <w:spacing w:before="100" w:beforeAutospacing="1" w:after="100" w:afterAutospacing="1" w:line="240" w:lineRule="auto"/>
      <w:jc w:val="center"/>
      <w:textAlignment w:val="center"/>
    </w:pPr>
    <w:rPr>
      <w:rFonts w:ascii="Calibri" w:eastAsia="Times New Roman" w:hAnsi="Calibri" w:cs="Calibri"/>
      <w:b/>
      <w:bCs/>
      <w:color w:val="FFFFFF"/>
      <w:sz w:val="24"/>
      <w:szCs w:val="24"/>
      <w:lang w:eastAsia="ro-RO"/>
    </w:rPr>
  </w:style>
  <w:style w:type="paragraph" w:customStyle="1" w:styleId="xl64">
    <w:name w:val="xl64"/>
    <w:basedOn w:val="Normal"/>
    <w:rsid w:val="00C91DAF"/>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65">
    <w:name w:val="xl65"/>
    <w:basedOn w:val="Normal"/>
    <w:rsid w:val="00C91DAF"/>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66">
    <w:name w:val="xl66"/>
    <w:basedOn w:val="Normal"/>
    <w:rsid w:val="00C91DAF"/>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67">
    <w:name w:val="xl67"/>
    <w:basedOn w:val="Normal"/>
    <w:rsid w:val="00C91DAF"/>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68">
    <w:name w:val="xl68"/>
    <w:basedOn w:val="Normal"/>
    <w:rsid w:val="00C91DA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69">
    <w:name w:val="xl69"/>
    <w:basedOn w:val="Normal"/>
    <w:rsid w:val="00C91DA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70">
    <w:name w:val="xl70"/>
    <w:basedOn w:val="Normal"/>
    <w:rsid w:val="00C91DA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71">
    <w:name w:val="xl71"/>
    <w:basedOn w:val="Normal"/>
    <w:rsid w:val="00C91DA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72">
    <w:name w:val="xl72"/>
    <w:basedOn w:val="Normal"/>
    <w:rsid w:val="00C91DAF"/>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73">
    <w:name w:val="xl73"/>
    <w:basedOn w:val="Normal"/>
    <w:rsid w:val="00C91DAF"/>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74">
    <w:name w:val="xl74"/>
    <w:basedOn w:val="Normal"/>
    <w:rsid w:val="00C91DA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75">
    <w:name w:val="xl75"/>
    <w:basedOn w:val="Normal"/>
    <w:rsid w:val="00C91DA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76">
    <w:name w:val="xl76"/>
    <w:basedOn w:val="Normal"/>
    <w:rsid w:val="00C91DAF"/>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77">
    <w:name w:val="xl77"/>
    <w:basedOn w:val="Normal"/>
    <w:rsid w:val="00C91DAF"/>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78">
    <w:name w:val="xl78"/>
    <w:basedOn w:val="Normal"/>
    <w:rsid w:val="00C91DAF"/>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79">
    <w:name w:val="xl79"/>
    <w:basedOn w:val="Normal"/>
    <w:rsid w:val="00C91DAF"/>
    <w:pPr>
      <w:pBdr>
        <w:top w:val="single" w:sz="4" w:space="0" w:color="3F3F3F"/>
        <w:left w:val="single" w:sz="4" w:space="0" w:color="3F3F3F"/>
        <w:bottom w:val="single" w:sz="4" w:space="0" w:color="3F3F3F"/>
        <w:right w:val="single" w:sz="4" w:space="0" w:color="3F3F3F"/>
      </w:pBdr>
      <w:shd w:val="clear" w:color="000000" w:fill="F2F2F2"/>
      <w:spacing w:before="100" w:beforeAutospacing="1" w:after="100" w:afterAutospacing="1" w:line="240" w:lineRule="auto"/>
    </w:pPr>
    <w:rPr>
      <w:rFonts w:ascii="Times New Roman" w:eastAsia="Times New Roman" w:hAnsi="Times New Roman" w:cs="Times New Roman"/>
      <w:b/>
      <w:bCs/>
      <w:color w:val="3F3F3F"/>
      <w:sz w:val="24"/>
      <w:szCs w:val="24"/>
      <w:lang w:eastAsia="ro-RO"/>
    </w:rPr>
  </w:style>
  <w:style w:type="paragraph" w:customStyle="1" w:styleId="xl80">
    <w:name w:val="xl80"/>
    <w:basedOn w:val="Normal"/>
    <w:rsid w:val="00C91DAF"/>
    <w:pPr>
      <w:pBdr>
        <w:top w:val="single" w:sz="4" w:space="0" w:color="3F3F3F"/>
        <w:left w:val="single" w:sz="4" w:space="0" w:color="3F3F3F"/>
        <w:bottom w:val="single" w:sz="4" w:space="0" w:color="3F3F3F"/>
        <w:right w:val="single" w:sz="4" w:space="0" w:color="3F3F3F"/>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color w:val="3F3F3F"/>
      <w:sz w:val="24"/>
      <w:szCs w:val="24"/>
      <w:lang w:eastAsia="ro-RO"/>
    </w:rPr>
  </w:style>
  <w:style w:type="paragraph" w:customStyle="1" w:styleId="xl81">
    <w:name w:val="xl81"/>
    <w:basedOn w:val="Normal"/>
    <w:rsid w:val="00C91DAF"/>
    <w:pPr>
      <w:pBdr>
        <w:top w:val="single" w:sz="4" w:space="0" w:color="3F3F3F"/>
        <w:left w:val="single" w:sz="4" w:space="0" w:color="3F3F3F"/>
        <w:bottom w:val="single" w:sz="4" w:space="0" w:color="3F3F3F"/>
        <w:right w:val="single" w:sz="4" w:space="0" w:color="3F3F3F"/>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3F3F3F"/>
      <w:sz w:val="24"/>
      <w:szCs w:val="24"/>
      <w:lang w:eastAsia="ro-RO"/>
    </w:rPr>
  </w:style>
  <w:style w:type="paragraph" w:customStyle="1" w:styleId="xl82">
    <w:name w:val="xl82"/>
    <w:basedOn w:val="Normal"/>
    <w:rsid w:val="00C91DAF"/>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83">
    <w:name w:val="xl83"/>
    <w:basedOn w:val="Normal"/>
    <w:rsid w:val="00C91DAF"/>
    <w:pPr>
      <w:pBdr>
        <w:top w:val="single" w:sz="4" w:space="0" w:color="3F3F3F"/>
        <w:left w:val="single" w:sz="4" w:space="0" w:color="3F3F3F"/>
        <w:bottom w:val="single" w:sz="4" w:space="0" w:color="3F3F3F"/>
        <w:right w:val="single" w:sz="4" w:space="0" w:color="3F3F3F"/>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3F3F3F"/>
      <w:sz w:val="24"/>
      <w:szCs w:val="24"/>
      <w:lang w:eastAsia="ro-RO"/>
    </w:rPr>
  </w:style>
  <w:style w:type="paragraph" w:customStyle="1" w:styleId="xl84">
    <w:name w:val="xl84"/>
    <w:basedOn w:val="Normal"/>
    <w:rsid w:val="00C91DAF"/>
    <w:pPr>
      <w:pBdr>
        <w:top w:val="single" w:sz="4" w:space="0" w:color="3F3F3F"/>
        <w:left w:val="single" w:sz="4" w:space="0" w:color="3F3F3F"/>
        <w:bottom w:val="single" w:sz="4" w:space="0" w:color="3F3F3F"/>
        <w:right w:val="single" w:sz="4" w:space="0" w:color="3F3F3F"/>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3F3F3F"/>
      <w:sz w:val="24"/>
      <w:szCs w:val="24"/>
      <w:lang w:eastAsia="ro-RO"/>
    </w:rPr>
  </w:style>
  <w:style w:type="paragraph" w:styleId="Listparagraf">
    <w:name w:val="List Paragraph"/>
    <w:basedOn w:val="Normal"/>
    <w:uiPriority w:val="34"/>
    <w:qFormat/>
    <w:rsid w:val="00C62E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dragalina@yahoo.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comunadragalina.ro/storage/files/1/raport%20lg%2052%20pe2003_003467.pdf" TargetMode="External"/><Relationship Id="rId10" Type="http://schemas.openxmlformats.org/officeDocument/2006/relationships/hyperlink" Target="http://comunadragalina.ro/" TargetMode="External"/><Relationship Id="rId4" Type="http://schemas.openxmlformats.org/officeDocument/2006/relationships/settings" Target="settings.xml"/><Relationship Id="rId9" Type="http://schemas.openxmlformats.org/officeDocument/2006/relationships/hyperlink" Target="mailto:pdragalina@gmail.com" TargetMode="External"/><Relationship Id="rId14" Type="http://schemas.openxmlformats.org/officeDocument/2006/relationships/hyperlink" Target="https://www.comunadragalina.ro/storage/files/1/RAPORT%20LG%20544_003368.pdf"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pdragalina@gmail.com" TargetMode="External"/><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EAB24-1C0A-40A0-BC57-D57F7F2FF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8911</Words>
  <Characters>51684</Characters>
  <Application>Microsoft Office Word</Application>
  <DocSecurity>0</DocSecurity>
  <Lines>430</Lines>
  <Paragraphs>120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2023-02-13T07:36:00Z</dcterms:created>
  <dcterms:modified xsi:type="dcterms:W3CDTF">2023-02-13T07:36:00Z</dcterms:modified>
</cp:coreProperties>
</file>